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86" w:rsidRDefault="00B45F86" w:rsidP="00873AB8">
      <w:pPr>
        <w:tabs>
          <w:tab w:val="left" w:pos="720"/>
          <w:tab w:val="left" w:pos="3960"/>
        </w:tabs>
        <w:ind w:left="4253"/>
        <w:rPr>
          <w:sz w:val="28"/>
        </w:rPr>
      </w:pPr>
      <w:bookmarkStart w:id="0" w:name="_Toc299035084"/>
      <w:bookmarkStart w:id="1" w:name="_Toc262749242"/>
      <w:bookmarkStart w:id="2" w:name="_Toc30981480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3.4pt;margin-top:-9pt;width:556.4pt;height:711pt;z-index:251658240;visibility:visible">
            <v:imagedata r:id="rId7" o:title=""/>
          </v:shape>
        </w:pict>
      </w: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Default="00B45F86" w:rsidP="00873AB8">
      <w:pPr>
        <w:tabs>
          <w:tab w:val="left" w:pos="720"/>
          <w:tab w:val="left" w:pos="3960"/>
        </w:tabs>
        <w:ind w:left="4253"/>
        <w:rPr>
          <w:sz w:val="28"/>
        </w:rPr>
      </w:pPr>
    </w:p>
    <w:p w:rsidR="00B45F86" w:rsidRPr="008B3C27" w:rsidRDefault="00B45F86" w:rsidP="00873AB8">
      <w:pPr>
        <w:tabs>
          <w:tab w:val="left" w:pos="720"/>
          <w:tab w:val="left" w:pos="3960"/>
        </w:tabs>
        <w:ind w:left="4253"/>
        <w:rPr>
          <w:sz w:val="28"/>
        </w:rPr>
      </w:pPr>
      <w:r w:rsidRPr="008B3C27">
        <w:rPr>
          <w:sz w:val="28"/>
        </w:rPr>
        <w:t xml:space="preserve">Утверждено </w:t>
      </w:r>
    </w:p>
    <w:p w:rsidR="00B45F86" w:rsidRDefault="00B45F86" w:rsidP="00873AB8">
      <w:pPr>
        <w:tabs>
          <w:tab w:val="left" w:pos="720"/>
          <w:tab w:val="left" w:pos="3960"/>
        </w:tabs>
        <w:ind w:left="4253"/>
        <w:rPr>
          <w:sz w:val="28"/>
        </w:rPr>
      </w:pPr>
      <w:r>
        <w:rPr>
          <w:sz w:val="28"/>
        </w:rPr>
        <w:t>решением с</w:t>
      </w:r>
      <w:r w:rsidRPr="008B3C27">
        <w:rPr>
          <w:sz w:val="28"/>
        </w:rPr>
        <w:t>овет</w:t>
      </w:r>
      <w:r>
        <w:rPr>
          <w:sz w:val="28"/>
        </w:rPr>
        <w:t>а</w:t>
      </w:r>
      <w:r w:rsidRPr="008B3C27">
        <w:rPr>
          <w:sz w:val="28"/>
        </w:rPr>
        <w:t xml:space="preserve"> директоров </w:t>
      </w:r>
    </w:p>
    <w:p w:rsidR="00B45F86" w:rsidRPr="008B3C27" w:rsidRDefault="00B45F86" w:rsidP="00FA0A26">
      <w:pPr>
        <w:tabs>
          <w:tab w:val="left" w:pos="720"/>
          <w:tab w:val="left" w:pos="3960"/>
        </w:tabs>
        <w:ind w:left="4253"/>
        <w:rPr>
          <w:sz w:val="28"/>
        </w:rPr>
      </w:pPr>
      <w:r>
        <w:rPr>
          <w:sz w:val="28"/>
        </w:rPr>
        <w:t>ОАО «Пермская пригородная компания»</w:t>
      </w:r>
    </w:p>
    <w:p w:rsidR="00B45F86" w:rsidRPr="008B3C27" w:rsidRDefault="00B45F86" w:rsidP="00873AB8">
      <w:pPr>
        <w:tabs>
          <w:tab w:val="left" w:pos="720"/>
          <w:tab w:val="left" w:pos="3960"/>
        </w:tabs>
        <w:ind w:left="4253"/>
        <w:rPr>
          <w:sz w:val="28"/>
        </w:rPr>
      </w:pPr>
      <w:r>
        <w:rPr>
          <w:sz w:val="28"/>
        </w:rPr>
        <w:t>(п</w:t>
      </w:r>
      <w:r w:rsidRPr="008B3C27">
        <w:rPr>
          <w:sz w:val="28"/>
        </w:rPr>
        <w:t>ротокол</w:t>
      </w:r>
      <w:r>
        <w:rPr>
          <w:sz w:val="28"/>
        </w:rPr>
        <w:t xml:space="preserve"> от </w:t>
      </w:r>
      <w:r w:rsidRPr="008B3C27">
        <w:rPr>
          <w:sz w:val="28"/>
        </w:rPr>
        <w:t>«</w:t>
      </w:r>
      <w:r>
        <w:rPr>
          <w:sz w:val="28"/>
        </w:rPr>
        <w:t>30</w:t>
      </w:r>
      <w:r w:rsidRPr="008B3C27">
        <w:rPr>
          <w:sz w:val="28"/>
        </w:rPr>
        <w:t>»</w:t>
      </w:r>
      <w:r>
        <w:rPr>
          <w:sz w:val="28"/>
        </w:rPr>
        <w:t xml:space="preserve"> апреля </w:t>
      </w:r>
      <w:smartTag w:uri="urn:schemas-microsoft-com:office:smarttags" w:element="metricconverter">
        <w:smartTagPr>
          <w:attr w:name="ProductID" w:val="2015 г"/>
        </w:smartTagPr>
        <w:r w:rsidRPr="008B3C27">
          <w:rPr>
            <w:sz w:val="28"/>
          </w:rPr>
          <w:t>20</w:t>
        </w:r>
        <w:r>
          <w:rPr>
            <w:sz w:val="28"/>
          </w:rPr>
          <w:t>15</w:t>
        </w:r>
        <w:r w:rsidRPr="008B3C27">
          <w:rPr>
            <w:sz w:val="28"/>
          </w:rPr>
          <w:t xml:space="preserve"> г</w:t>
        </w:r>
      </w:smartTag>
      <w:r w:rsidRPr="008B3C27">
        <w:rPr>
          <w:sz w:val="28"/>
        </w:rPr>
        <w:t>. №</w:t>
      </w:r>
      <w:r>
        <w:rPr>
          <w:sz w:val="28"/>
        </w:rPr>
        <w:t xml:space="preserve"> 68)</w:t>
      </w:r>
    </w:p>
    <w:p w:rsidR="00B45F86" w:rsidRDefault="00B45F86" w:rsidP="00FA0A26">
      <w:pPr>
        <w:pStyle w:val="ConsNormal"/>
        <w:widowControl/>
        <w:jc w:val="both"/>
        <w:rPr>
          <w:rFonts w:ascii="Times New Roman" w:hAnsi="Times New Roman" w:cs="Times New Roman"/>
          <w:sz w:val="28"/>
          <w:szCs w:val="28"/>
        </w:rPr>
      </w:pPr>
      <w:r>
        <w:rPr>
          <w:b/>
          <w:bCs/>
          <w:sz w:val="28"/>
          <w:szCs w:val="28"/>
        </w:rPr>
        <w:t xml:space="preserve">                                             </w:t>
      </w:r>
      <w:r>
        <w:rPr>
          <w:rFonts w:ascii="Times New Roman" w:hAnsi="Times New Roman" w:cs="Times New Roman"/>
          <w:sz w:val="28"/>
          <w:szCs w:val="28"/>
        </w:rPr>
        <w:t xml:space="preserve"> Председатель совета директоров</w:t>
      </w:r>
    </w:p>
    <w:p w:rsidR="00B45F86" w:rsidRDefault="00B45F86" w:rsidP="00FA0A2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ОАО «ППК»_____________ П.М.Эсаулов</w:t>
      </w:r>
    </w:p>
    <w:p w:rsidR="00B45F86" w:rsidRPr="005D0E4E" w:rsidRDefault="00B45F86" w:rsidP="00FA0A26">
      <w:pPr>
        <w:tabs>
          <w:tab w:val="left" w:pos="0"/>
        </w:tabs>
        <w:spacing w:line="360" w:lineRule="exact"/>
        <w:ind w:firstLine="709"/>
        <w:rPr>
          <w:b/>
          <w:bCs/>
          <w:sz w:val="28"/>
          <w:szCs w:val="28"/>
        </w:rPr>
      </w:pPr>
    </w:p>
    <w:p w:rsidR="00B45F86" w:rsidRPr="005D0E4E" w:rsidRDefault="00B45F86" w:rsidP="005250BD">
      <w:pPr>
        <w:tabs>
          <w:tab w:val="left" w:pos="0"/>
        </w:tabs>
        <w:spacing w:line="360" w:lineRule="exact"/>
        <w:jc w:val="center"/>
        <w:rPr>
          <w:b/>
          <w:bCs/>
          <w:sz w:val="28"/>
          <w:szCs w:val="28"/>
        </w:rPr>
      </w:pPr>
      <w:r w:rsidRPr="00092AA0">
        <w:rPr>
          <w:b/>
          <w:bCs/>
          <w:sz w:val="28"/>
          <w:szCs w:val="28"/>
        </w:rPr>
        <w:t>ПОЛОЖЕНИЕ</w:t>
      </w:r>
    </w:p>
    <w:p w:rsidR="00B45F86" w:rsidRPr="005D0E4E" w:rsidRDefault="00B45F86" w:rsidP="005250BD">
      <w:pPr>
        <w:tabs>
          <w:tab w:val="left" w:pos="0"/>
        </w:tabs>
        <w:spacing w:line="360" w:lineRule="exact"/>
        <w:jc w:val="center"/>
        <w:rPr>
          <w:b/>
          <w:bCs/>
          <w:sz w:val="28"/>
          <w:szCs w:val="28"/>
        </w:rPr>
      </w:pPr>
      <w:r w:rsidRPr="005D0E4E">
        <w:rPr>
          <w:b/>
          <w:bCs/>
          <w:sz w:val="28"/>
          <w:szCs w:val="28"/>
        </w:rPr>
        <w:t xml:space="preserve">о закупке товаров, работ, услуг для нужд </w:t>
      </w:r>
      <w:r>
        <w:rPr>
          <w:b/>
          <w:bCs/>
          <w:sz w:val="28"/>
          <w:szCs w:val="28"/>
        </w:rPr>
        <w:t>открытого акционерного общества «Пермская пригородная компания»</w:t>
      </w:r>
    </w:p>
    <w:p w:rsidR="00B45F86" w:rsidRPr="005D0E4E" w:rsidRDefault="00B45F86" w:rsidP="005250BD">
      <w:pPr>
        <w:tabs>
          <w:tab w:val="left" w:pos="0"/>
        </w:tabs>
        <w:spacing w:line="360" w:lineRule="exact"/>
        <w:jc w:val="center"/>
        <w:rPr>
          <w:b/>
          <w:bCs/>
          <w:sz w:val="28"/>
          <w:szCs w:val="28"/>
        </w:rPr>
      </w:pPr>
    </w:p>
    <w:p w:rsidR="00B45F86" w:rsidRPr="005D0E4E" w:rsidRDefault="00B45F86" w:rsidP="005250BD">
      <w:pPr>
        <w:tabs>
          <w:tab w:val="left" w:pos="0"/>
        </w:tabs>
        <w:spacing w:line="360" w:lineRule="exact"/>
        <w:jc w:val="center"/>
        <w:rPr>
          <w:b/>
          <w:bCs/>
          <w:sz w:val="28"/>
          <w:szCs w:val="28"/>
        </w:rPr>
      </w:pPr>
      <w:smartTag w:uri="urn:schemas-microsoft-com:office:smarttags" w:element="place">
        <w:r w:rsidRPr="005D0E4E">
          <w:rPr>
            <w:b/>
            <w:bCs/>
            <w:sz w:val="28"/>
            <w:szCs w:val="28"/>
            <w:lang w:val="en-US"/>
          </w:rPr>
          <w:t>I</w:t>
        </w:r>
        <w:r w:rsidRPr="0064737B">
          <w:rPr>
            <w:b/>
            <w:bCs/>
            <w:sz w:val="28"/>
            <w:szCs w:val="28"/>
          </w:rPr>
          <w:t>.</w:t>
        </w:r>
      </w:smartTag>
      <w:r w:rsidRPr="0064737B">
        <w:rPr>
          <w:b/>
          <w:bCs/>
          <w:sz w:val="28"/>
          <w:szCs w:val="28"/>
        </w:rPr>
        <w:t xml:space="preserve"> </w:t>
      </w:r>
      <w:r w:rsidRPr="005D0E4E">
        <w:rPr>
          <w:b/>
          <w:bCs/>
          <w:sz w:val="28"/>
          <w:szCs w:val="28"/>
        </w:rPr>
        <w:t>Общие положения</w:t>
      </w:r>
    </w:p>
    <w:p w:rsidR="00B45F86" w:rsidRPr="005D0E4E" w:rsidRDefault="00B45F86" w:rsidP="005250BD">
      <w:pPr>
        <w:tabs>
          <w:tab w:val="left" w:pos="0"/>
        </w:tabs>
        <w:spacing w:line="360" w:lineRule="exact"/>
        <w:jc w:val="center"/>
        <w:rPr>
          <w:bCs/>
          <w:sz w:val="28"/>
          <w:szCs w:val="28"/>
        </w:rPr>
      </w:pPr>
    </w:p>
    <w:p w:rsidR="00B45F86" w:rsidRPr="005D0E4E" w:rsidRDefault="00B45F86" w:rsidP="005250BD">
      <w:pPr>
        <w:pStyle w:val="ConsNormal"/>
        <w:widowControl/>
        <w:tabs>
          <w:tab w:val="left" w:pos="0"/>
        </w:tabs>
        <w:spacing w:line="360" w:lineRule="exact"/>
        <w:ind w:firstLine="0"/>
        <w:jc w:val="center"/>
        <w:rPr>
          <w:rFonts w:ascii="Times New Roman" w:hAnsi="Times New Roman" w:cs="Times New Roman"/>
          <w:iCs/>
          <w:sz w:val="28"/>
          <w:szCs w:val="28"/>
        </w:rPr>
      </w:pPr>
      <w:r>
        <w:rPr>
          <w:rFonts w:ascii="Times New Roman" w:hAnsi="Times New Roman" w:cs="Times New Roman"/>
          <w:iCs/>
          <w:sz w:val="28"/>
          <w:szCs w:val="28"/>
        </w:rPr>
        <w:t>1</w:t>
      </w:r>
      <w:r w:rsidRPr="002D4FC3">
        <w:rPr>
          <w:rFonts w:ascii="Times New Roman" w:hAnsi="Times New Roman" w:cs="Times New Roman"/>
          <w:sz w:val="28"/>
          <w:szCs w:val="28"/>
        </w:rPr>
        <w:t xml:space="preserve">. </w:t>
      </w:r>
      <w:r w:rsidRPr="002D4FC3">
        <w:rPr>
          <w:rFonts w:ascii="Times New Roman" w:hAnsi="Times New Roman" w:cs="Times New Roman"/>
          <w:iCs/>
          <w:sz w:val="28"/>
          <w:szCs w:val="28"/>
        </w:rPr>
        <w:t>Сфера применения</w:t>
      </w:r>
    </w:p>
    <w:p w:rsidR="00B45F86" w:rsidRPr="005D0E4E" w:rsidRDefault="00B45F86" w:rsidP="005250BD">
      <w:pPr>
        <w:pStyle w:val="ConsNormal"/>
        <w:widowControl/>
        <w:tabs>
          <w:tab w:val="left" w:pos="0"/>
        </w:tabs>
        <w:spacing w:line="360" w:lineRule="exact"/>
        <w:ind w:firstLine="709"/>
        <w:jc w:val="center"/>
        <w:rPr>
          <w:rFonts w:ascii="Times New Roman" w:hAnsi="Times New Roman" w:cs="Times New Roman"/>
          <w:sz w:val="28"/>
          <w:szCs w:val="28"/>
        </w:rPr>
      </w:pPr>
      <w:r w:rsidRPr="005D0E4E">
        <w:rPr>
          <w:rFonts w:ascii="Times New Roman" w:hAnsi="Times New Roman" w:cs="Times New Roman"/>
        </w:rPr>
        <w:t xml:space="preserve"> </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Настоящее Положение определяет порядок закупки товаров, работ, услуг для нужд </w:t>
      </w:r>
      <w:r>
        <w:rPr>
          <w:rFonts w:ascii="Times New Roman" w:hAnsi="Times New Roman" w:cs="Times New Roman"/>
          <w:sz w:val="28"/>
          <w:szCs w:val="28"/>
        </w:rPr>
        <w:t>открытого акционерного общества «Пермская пригородная компания» (далее –  ОАО «ППК» или «Заказчик»)</w:t>
      </w:r>
      <w:r w:rsidRPr="005D0E4E">
        <w:rPr>
          <w:rFonts w:ascii="Times New Roman" w:hAnsi="Times New Roman" w:cs="Times New Roman"/>
          <w:sz w:val="28"/>
          <w:szCs w:val="28"/>
        </w:rPr>
        <w:t>.</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Настоящее Положение не распространяется на осуществление закупок в случаях, предусмотренных частью 4 статьи 1 Федерального закона </w:t>
      </w:r>
      <w:r>
        <w:rPr>
          <w:rFonts w:ascii="Times New Roman" w:hAnsi="Times New Roman" w:cs="Times New Roman"/>
          <w:sz w:val="28"/>
          <w:szCs w:val="28"/>
        </w:rPr>
        <w:br/>
      </w:r>
      <w:r w:rsidRPr="005D0E4E">
        <w:rPr>
          <w:rFonts w:ascii="Times New Roman" w:hAnsi="Times New Roman" w:cs="Times New Roman"/>
          <w:sz w:val="28"/>
          <w:szCs w:val="28"/>
        </w:rPr>
        <w:t>«О закупках товаров, работ, услуг отдельными видами юридических лиц» (далее – Федеральный закон № 223-ФЗ).</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Отношения</w:t>
      </w:r>
      <w:r>
        <w:rPr>
          <w:rFonts w:ascii="Times New Roman" w:hAnsi="Times New Roman" w:cs="Times New Roman"/>
          <w:sz w:val="28"/>
          <w:szCs w:val="28"/>
        </w:rPr>
        <w:t xml:space="preserve"> ОАО «ППК»</w:t>
      </w:r>
      <w:r w:rsidRPr="005D0E4E">
        <w:rPr>
          <w:rFonts w:ascii="Times New Roman" w:hAnsi="Times New Roman" w:cs="Times New Roman"/>
          <w:sz w:val="28"/>
          <w:szCs w:val="28"/>
        </w:rPr>
        <w:t xml:space="preserve">, возникшие до утверждения настоящего Положения, действуют до момента окончания исполнения сторонами всех </w:t>
      </w:r>
      <w:r>
        <w:rPr>
          <w:rFonts w:ascii="Times New Roman" w:hAnsi="Times New Roman" w:cs="Times New Roman"/>
          <w:sz w:val="28"/>
          <w:szCs w:val="28"/>
        </w:rPr>
        <w:t xml:space="preserve">обязательств, </w:t>
      </w:r>
      <w:r w:rsidRPr="005D0E4E">
        <w:rPr>
          <w:rFonts w:ascii="Times New Roman" w:hAnsi="Times New Roman" w:cs="Times New Roman"/>
          <w:sz w:val="28"/>
          <w:szCs w:val="28"/>
        </w:rPr>
        <w:t xml:space="preserve">предусмотренных </w:t>
      </w:r>
      <w:r>
        <w:rPr>
          <w:rFonts w:ascii="Times New Roman" w:hAnsi="Times New Roman" w:cs="Times New Roman"/>
          <w:sz w:val="28"/>
          <w:szCs w:val="28"/>
        </w:rPr>
        <w:t xml:space="preserve">проведенными процедурами размещения заказов, а также </w:t>
      </w:r>
      <w:r w:rsidRPr="0028005D">
        <w:rPr>
          <w:rFonts w:ascii="Times New Roman" w:hAnsi="Times New Roman" w:cs="Times New Roman"/>
          <w:sz w:val="28"/>
          <w:szCs w:val="28"/>
        </w:rPr>
        <w:t>в заключенн</w:t>
      </w:r>
      <w:r>
        <w:rPr>
          <w:rFonts w:ascii="Times New Roman" w:hAnsi="Times New Roman" w:cs="Times New Roman"/>
          <w:sz w:val="28"/>
          <w:szCs w:val="28"/>
        </w:rPr>
        <w:t>ых</w:t>
      </w:r>
      <w:r w:rsidRPr="0028005D">
        <w:rPr>
          <w:rFonts w:ascii="Times New Roman" w:hAnsi="Times New Roman" w:cs="Times New Roman"/>
          <w:sz w:val="28"/>
          <w:szCs w:val="28"/>
        </w:rPr>
        <w:t xml:space="preserve"> договор</w:t>
      </w:r>
      <w:r>
        <w:rPr>
          <w:rFonts w:ascii="Times New Roman" w:hAnsi="Times New Roman" w:cs="Times New Roman"/>
          <w:sz w:val="28"/>
          <w:szCs w:val="28"/>
        </w:rPr>
        <w:t>ах.</w:t>
      </w:r>
      <w:r w:rsidRPr="005D0E4E">
        <w:rPr>
          <w:rFonts w:ascii="Times New Roman" w:hAnsi="Times New Roman" w:cs="Times New Roman"/>
          <w:sz w:val="28"/>
          <w:szCs w:val="28"/>
        </w:rPr>
        <w:t xml:space="preserve"> </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ОАО «ППК» </w:t>
      </w:r>
      <w:r w:rsidRPr="005D0E4E">
        <w:rPr>
          <w:rFonts w:ascii="Times New Roman" w:hAnsi="Times New Roman" w:cs="Times New Roman"/>
          <w:sz w:val="28"/>
          <w:szCs w:val="28"/>
        </w:rPr>
        <w:t>могут издаваться приказы (распоряжения, регламенты и иные нормативные документы), определяющие полномочия и поряд</w:t>
      </w:r>
      <w:r>
        <w:rPr>
          <w:rFonts w:ascii="Times New Roman" w:hAnsi="Times New Roman" w:cs="Times New Roman"/>
          <w:sz w:val="28"/>
          <w:szCs w:val="28"/>
        </w:rPr>
        <w:t>ок взаимодействия подразделений ОАО «ППК»</w:t>
      </w:r>
      <w:r w:rsidRPr="005D0E4E">
        <w:rPr>
          <w:rFonts w:ascii="Times New Roman" w:hAnsi="Times New Roman" w:cs="Times New Roman"/>
          <w:sz w:val="28"/>
          <w:szCs w:val="28"/>
        </w:rPr>
        <w:t xml:space="preserve"> при организации и проведении закупочной деятельности, соответствующие законодательству Российской Федерации и настоящему Положению. При возникновении противоречий между настоящим Положением и иными нормативными документами </w:t>
      </w:r>
      <w:r>
        <w:rPr>
          <w:rFonts w:ascii="Times New Roman" w:hAnsi="Times New Roman" w:cs="Times New Roman"/>
          <w:sz w:val="28"/>
          <w:szCs w:val="28"/>
        </w:rPr>
        <w:t>ОАО «ППК</w:t>
      </w:r>
      <w:r w:rsidRPr="005D0E4E">
        <w:rPr>
          <w:rFonts w:ascii="Times New Roman" w:hAnsi="Times New Roman" w:cs="Times New Roman"/>
          <w:sz w:val="28"/>
          <w:szCs w:val="28"/>
        </w:rPr>
        <w:t>» преимущество имеет настоящее Положение.</w:t>
      </w:r>
    </w:p>
    <w:p w:rsidR="00B45F86" w:rsidRPr="005D0E4E" w:rsidRDefault="00B45F86" w:rsidP="005250BD">
      <w:pPr>
        <w:pStyle w:val="ConsNormal"/>
        <w:widowControl/>
        <w:tabs>
          <w:tab w:val="num" w:pos="-5387"/>
          <w:tab w:val="left" w:pos="0"/>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ОАО «ППК</w:t>
      </w:r>
      <w:r w:rsidRPr="005D0E4E">
        <w:rPr>
          <w:rFonts w:ascii="Times New Roman" w:hAnsi="Times New Roman" w:cs="Times New Roman"/>
          <w:sz w:val="28"/>
          <w:szCs w:val="28"/>
        </w:rPr>
        <w:t xml:space="preserve">» в соответствии со своими нормативными документами может привлекать сторонние организации для организации проведения процедур закупок.   </w:t>
      </w:r>
    </w:p>
    <w:p w:rsidR="00B45F86" w:rsidRPr="008461EB"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8461EB">
        <w:rPr>
          <w:rFonts w:ascii="Times New Roman" w:hAnsi="Times New Roman" w:cs="Times New Roman"/>
          <w:sz w:val="28"/>
          <w:szCs w:val="28"/>
        </w:rPr>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(условиях закупки) с учетом основных </w:t>
      </w:r>
      <w:r w:rsidRPr="002D4FC3">
        <w:rPr>
          <w:rFonts w:ascii="Times New Roman" w:hAnsi="Times New Roman" w:cs="Times New Roman"/>
          <w:sz w:val="28"/>
          <w:szCs w:val="28"/>
        </w:rPr>
        <w:t>принципов</w:t>
      </w:r>
      <w:r w:rsidRPr="008461EB">
        <w:rPr>
          <w:rFonts w:ascii="Times New Roman" w:hAnsi="Times New Roman" w:cs="Times New Roman"/>
          <w:sz w:val="28"/>
          <w:szCs w:val="28"/>
        </w:rPr>
        <w:t xml:space="preserve"> закупок товаров, работ, услуг.</w:t>
      </w:r>
    </w:p>
    <w:p w:rsidR="00B45F86"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Если в документации о закупке не уре</w:t>
      </w:r>
      <w:r>
        <w:rPr>
          <w:rFonts w:ascii="Times New Roman" w:hAnsi="Times New Roman" w:cs="Times New Roman"/>
          <w:sz w:val="28"/>
          <w:szCs w:val="28"/>
        </w:rPr>
        <w:t>гулированы отдельные положения ОАО «ППК</w:t>
      </w:r>
      <w:r w:rsidRPr="005D0E4E">
        <w:rPr>
          <w:rFonts w:ascii="Times New Roman" w:hAnsi="Times New Roman" w:cs="Times New Roman"/>
          <w:sz w:val="28"/>
          <w:szCs w:val="28"/>
        </w:rPr>
        <w:t xml:space="preserve">», участники закупок руководствуются настоящим Положением. </w:t>
      </w:r>
    </w:p>
    <w:p w:rsidR="00B45F86" w:rsidRDefault="00B45F86" w:rsidP="00D10B36">
      <w:pPr>
        <w:pStyle w:val="ConsNormal"/>
        <w:widowControl/>
        <w:tabs>
          <w:tab w:val="left" w:pos="0"/>
        </w:tabs>
        <w:spacing w:line="360" w:lineRule="exact"/>
        <w:ind w:left="709" w:firstLine="0"/>
        <w:jc w:val="both"/>
        <w:rPr>
          <w:rFonts w:ascii="Times New Roman" w:hAnsi="Times New Roman" w:cs="Times New Roman"/>
          <w:sz w:val="28"/>
          <w:szCs w:val="28"/>
        </w:rPr>
      </w:pPr>
    </w:p>
    <w:p w:rsidR="00B45F86" w:rsidRPr="005D0E4E" w:rsidRDefault="00B45F86" w:rsidP="005250BD">
      <w:pPr>
        <w:pStyle w:val="ConsNormal"/>
        <w:widowControl/>
        <w:tabs>
          <w:tab w:val="left" w:pos="0"/>
        </w:tabs>
        <w:spacing w:line="360" w:lineRule="exact"/>
        <w:ind w:firstLine="709"/>
        <w:jc w:val="center"/>
        <w:rPr>
          <w:rFonts w:ascii="Times New Roman" w:hAnsi="Times New Roman" w:cs="Times New Roman"/>
          <w:sz w:val="28"/>
          <w:szCs w:val="28"/>
        </w:rPr>
      </w:pPr>
      <w:r w:rsidRPr="005D0E4E">
        <w:rPr>
          <w:rFonts w:ascii="Times New Roman" w:hAnsi="Times New Roman" w:cs="Times New Roman"/>
          <w:sz w:val="28"/>
          <w:szCs w:val="28"/>
        </w:rPr>
        <w:t xml:space="preserve">2. </w:t>
      </w:r>
      <w:bookmarkStart w:id="3" w:name="_Toc319941028"/>
      <w:bookmarkStart w:id="4" w:name="_Toc320092826"/>
      <w:bookmarkStart w:id="5" w:name="_Toc372018454"/>
      <w:bookmarkStart w:id="6" w:name="_Toc378097871"/>
      <w:r w:rsidRPr="005D0E4E">
        <w:rPr>
          <w:rFonts w:ascii="Times New Roman" w:hAnsi="Times New Roman" w:cs="Times New Roman"/>
          <w:sz w:val="28"/>
          <w:szCs w:val="28"/>
        </w:rPr>
        <w:t>Нормативно-правовое регулирование закупочной деятельности</w:t>
      </w:r>
      <w:bookmarkEnd w:id="3"/>
      <w:bookmarkEnd w:id="4"/>
      <w:bookmarkEnd w:id="5"/>
      <w:bookmarkEnd w:id="6"/>
    </w:p>
    <w:p w:rsidR="00B45F86" w:rsidRPr="005D0E4E" w:rsidRDefault="00B45F86" w:rsidP="005250BD">
      <w:pPr>
        <w:pStyle w:val="ConsNormal"/>
        <w:widowControl/>
        <w:tabs>
          <w:tab w:val="left" w:pos="0"/>
        </w:tabs>
        <w:spacing w:line="360" w:lineRule="exact"/>
        <w:ind w:firstLine="709"/>
        <w:jc w:val="both"/>
        <w:rPr>
          <w:rFonts w:ascii="Times New Roman" w:hAnsi="Times New Roman" w:cs="Times New Roman"/>
          <w:sz w:val="28"/>
          <w:szCs w:val="28"/>
        </w:rPr>
      </w:pP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Пр</w:t>
      </w:r>
      <w:r>
        <w:rPr>
          <w:rFonts w:ascii="Times New Roman" w:hAnsi="Times New Roman" w:cs="Times New Roman"/>
          <w:sz w:val="28"/>
          <w:szCs w:val="28"/>
        </w:rPr>
        <w:t>и закупке товаров, работ, услуг ОАО «ППК</w:t>
      </w:r>
      <w:r w:rsidRPr="005D0E4E">
        <w:rPr>
          <w:rFonts w:ascii="Times New Roman" w:hAnsi="Times New Roman" w:cs="Times New Roman"/>
          <w:sz w:val="28"/>
          <w:szCs w:val="28"/>
        </w:rPr>
        <w:t>» руководствуется Конституцией Российской Федерации, Гражданским кодексом Российской Федерации (при проведении конкурса, аукциона на право заключить договор (за исключением аукциона, проводимого на понижение цены), Федеральным законом № 223</w:t>
      </w:r>
      <w:r w:rsidRPr="005D0E4E">
        <w:rPr>
          <w:rFonts w:ascii="Times New Roman" w:hAnsi="Times New Roman" w:cs="Times New Roman"/>
          <w:sz w:val="28"/>
          <w:szCs w:val="28"/>
        </w:rPr>
        <w:noBreakHyphen/>
        <w:t>ФЗ, Федеральным законом «О защите конкуренции» (при проведении торгов, запроса котировок на товары, запроса предложений), другими федеральными законами и иными нормативными правовыми актами Российской Федерации, а также настоящим Положением.</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 случаях, когда законодательством Российской Федерации и иными нормативными правовыми актами Российской Федерации не урегулированы какие-либо вопросы</w:t>
      </w:r>
      <w:r>
        <w:rPr>
          <w:rFonts w:ascii="Times New Roman" w:hAnsi="Times New Roman" w:cs="Times New Roman"/>
          <w:sz w:val="28"/>
          <w:szCs w:val="28"/>
        </w:rPr>
        <w:t xml:space="preserve"> проведения закупок,</w:t>
      </w:r>
      <w:r w:rsidRPr="005D0E4E">
        <w:rPr>
          <w:rFonts w:ascii="Times New Roman" w:hAnsi="Times New Roman" w:cs="Times New Roman"/>
          <w:sz w:val="28"/>
          <w:szCs w:val="28"/>
        </w:rPr>
        <w:t xml:space="preserve"> </w:t>
      </w:r>
      <w:r>
        <w:rPr>
          <w:rFonts w:ascii="Times New Roman" w:hAnsi="Times New Roman" w:cs="Times New Roman"/>
          <w:sz w:val="28"/>
          <w:szCs w:val="28"/>
        </w:rPr>
        <w:t>ОАО «ППК</w:t>
      </w:r>
      <w:r w:rsidRPr="005D0E4E">
        <w:rPr>
          <w:rFonts w:ascii="Times New Roman" w:hAnsi="Times New Roman" w:cs="Times New Roman"/>
          <w:sz w:val="28"/>
          <w:szCs w:val="28"/>
        </w:rPr>
        <w:t>» руководствуется настоящим Положением.</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Проведение процедур закупок, не являющихся конкурсом либо аукционом, на право заключить договор не регулируется статьями 447—449 части первой Гражданского кодекса Российской Федерации. Эти процедуры также не являются публичным конкурсом и не регулируются </w:t>
      </w:r>
      <w:r>
        <w:rPr>
          <w:rFonts w:ascii="Times New Roman" w:hAnsi="Times New Roman" w:cs="Times New Roman"/>
          <w:sz w:val="28"/>
          <w:szCs w:val="28"/>
        </w:rPr>
        <w:br/>
      </w:r>
      <w:r w:rsidRPr="005D0E4E">
        <w:rPr>
          <w:rFonts w:ascii="Times New Roman" w:hAnsi="Times New Roman" w:cs="Times New Roman"/>
          <w:sz w:val="28"/>
          <w:szCs w:val="28"/>
        </w:rPr>
        <w:t>статьями 1057</w:t>
      </w:r>
      <w:r>
        <w:rPr>
          <w:rFonts w:ascii="Times New Roman" w:hAnsi="Times New Roman" w:cs="Times New Roman"/>
          <w:sz w:val="28"/>
          <w:szCs w:val="28"/>
        </w:rPr>
        <w:t xml:space="preserve"> - </w:t>
      </w:r>
      <w:r w:rsidRPr="005D0E4E">
        <w:rPr>
          <w:rFonts w:ascii="Times New Roman" w:hAnsi="Times New Roman" w:cs="Times New Roman"/>
          <w:sz w:val="28"/>
          <w:szCs w:val="28"/>
        </w:rPr>
        <w:t>1061 части второй Гражданского кодекса Российской Федерации. Таким образом, проведение да</w:t>
      </w:r>
      <w:r>
        <w:rPr>
          <w:rFonts w:ascii="Times New Roman" w:hAnsi="Times New Roman" w:cs="Times New Roman"/>
          <w:sz w:val="28"/>
          <w:szCs w:val="28"/>
        </w:rPr>
        <w:t>нных процедур не накладывает на ОАО «ППК</w:t>
      </w:r>
      <w:r w:rsidRPr="005D0E4E">
        <w:rPr>
          <w:rFonts w:ascii="Times New Roman" w:hAnsi="Times New Roman" w:cs="Times New Roman"/>
          <w:sz w:val="28"/>
          <w:szCs w:val="28"/>
        </w:rPr>
        <w:t>» гражданско-правовых обязательств по обязательному заключению договора с победителем таких процедур или иным участником</w:t>
      </w:r>
      <w:r>
        <w:rPr>
          <w:rFonts w:ascii="Times New Roman" w:hAnsi="Times New Roman" w:cs="Times New Roman"/>
          <w:sz w:val="28"/>
          <w:szCs w:val="28"/>
        </w:rPr>
        <w:t xml:space="preserve"> закупки</w:t>
      </w:r>
      <w:r w:rsidRPr="005D0E4E">
        <w:rPr>
          <w:rFonts w:ascii="Times New Roman" w:hAnsi="Times New Roman" w:cs="Times New Roman"/>
          <w:sz w:val="28"/>
          <w:szCs w:val="28"/>
        </w:rPr>
        <w:t>.</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 случае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rsidR="00B45F86" w:rsidRPr="005D0E4E" w:rsidRDefault="00B45F86" w:rsidP="005250BD">
      <w:pPr>
        <w:pStyle w:val="ConsNormal"/>
        <w:widowControl/>
        <w:numPr>
          <w:ilvl w:val="0"/>
          <w:numId w:val="12"/>
        </w:numPr>
        <w:tabs>
          <w:tab w:val="clear" w:pos="2013"/>
          <w:tab w:val="num" w:pos="-5387"/>
          <w:tab w:val="left" w:pos="0"/>
        </w:tabs>
        <w:spacing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ОАО «ППК</w:t>
      </w:r>
      <w:r w:rsidRPr="005D0E4E">
        <w:rPr>
          <w:rFonts w:ascii="Times New Roman" w:hAnsi="Times New Roman" w:cs="Times New Roman"/>
          <w:sz w:val="28"/>
          <w:szCs w:val="28"/>
        </w:rPr>
        <w:t>» при осуществлении закупочной деятельности соблюдает требования, установленные законодательством Российской Федерации.</w:t>
      </w:r>
    </w:p>
    <w:p w:rsidR="00B45F86" w:rsidRPr="005D0E4E" w:rsidRDefault="00B45F86" w:rsidP="005250BD">
      <w:pPr>
        <w:pStyle w:val="ConsNormal"/>
        <w:widowControl/>
        <w:tabs>
          <w:tab w:val="left" w:pos="0"/>
          <w:tab w:val="left" w:pos="900"/>
        </w:tabs>
        <w:spacing w:line="360" w:lineRule="exact"/>
        <w:ind w:firstLine="709"/>
        <w:jc w:val="both"/>
        <w:rPr>
          <w:rFonts w:ascii="Times New Roman" w:hAnsi="Times New Roman" w:cs="Times New Roman"/>
          <w:sz w:val="28"/>
          <w:szCs w:val="28"/>
        </w:rPr>
      </w:pPr>
    </w:p>
    <w:p w:rsidR="00B45F86" w:rsidRPr="005D0E4E" w:rsidRDefault="00B45F86" w:rsidP="005250BD">
      <w:pPr>
        <w:pStyle w:val="ConsNormal"/>
        <w:widowControl/>
        <w:tabs>
          <w:tab w:val="left" w:pos="0"/>
          <w:tab w:val="left" w:pos="900"/>
        </w:tabs>
        <w:spacing w:line="360" w:lineRule="exact"/>
        <w:ind w:firstLine="709"/>
        <w:jc w:val="center"/>
        <w:rPr>
          <w:rFonts w:ascii="Times New Roman" w:hAnsi="Times New Roman" w:cs="Times New Roman"/>
          <w:sz w:val="28"/>
          <w:szCs w:val="28"/>
        </w:rPr>
      </w:pPr>
      <w:r w:rsidRPr="005D0E4E">
        <w:rPr>
          <w:rFonts w:ascii="Times New Roman" w:hAnsi="Times New Roman" w:cs="Times New Roman"/>
          <w:sz w:val="28"/>
          <w:szCs w:val="28"/>
        </w:rPr>
        <w:t>3. Основные понятия, используемые в настоящем Положении</w:t>
      </w:r>
    </w:p>
    <w:p w:rsidR="00B45F86" w:rsidRPr="005D0E4E" w:rsidRDefault="00B45F86" w:rsidP="005250BD">
      <w:pPr>
        <w:pStyle w:val="ConsNormal"/>
        <w:widowControl/>
        <w:tabs>
          <w:tab w:val="left" w:pos="0"/>
          <w:tab w:val="left" w:pos="900"/>
        </w:tabs>
        <w:spacing w:line="360" w:lineRule="exact"/>
        <w:ind w:firstLine="709"/>
        <w:jc w:val="center"/>
        <w:rPr>
          <w:rFonts w:ascii="Times New Roman" w:hAnsi="Times New Roman" w:cs="Times New Roman"/>
          <w:b/>
          <w:sz w:val="28"/>
          <w:szCs w:val="28"/>
        </w:rPr>
      </w:pPr>
    </w:p>
    <w:p w:rsidR="00B45F86" w:rsidRPr="005D0E4E" w:rsidRDefault="00B45F86" w:rsidP="00730A5A">
      <w:pPr>
        <w:pStyle w:val="ConsNormal"/>
        <w:widowControl/>
        <w:numPr>
          <w:ilvl w:val="0"/>
          <w:numId w:val="12"/>
        </w:numPr>
        <w:tabs>
          <w:tab w:val="clear" w:pos="2013"/>
          <w:tab w:val="left" w:pos="-5954"/>
          <w:tab w:val="left" w:pos="0"/>
          <w:tab w:val="num" w:pos="567"/>
          <w:tab w:val="left" w:pos="993"/>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Для целей настоящего Положения используются следующие основные понятия:</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bCs/>
          <w:sz w:val="28"/>
          <w:szCs w:val="28"/>
        </w:rPr>
        <w:t xml:space="preserve">альтернативное предложение </w:t>
      </w:r>
      <w:r w:rsidRPr="005D0E4E">
        <w:rPr>
          <w:b/>
          <w:bCs/>
          <w:sz w:val="28"/>
          <w:szCs w:val="28"/>
        </w:rPr>
        <w:t>-</w:t>
      </w:r>
      <w:r w:rsidRPr="005D0E4E">
        <w:rPr>
          <w:bCs/>
          <w:sz w:val="28"/>
          <w:szCs w:val="28"/>
        </w:rPr>
        <w:t xml:space="preserve"> </w:t>
      </w:r>
      <w:r w:rsidRPr="005D0E4E">
        <w:rPr>
          <w:sz w:val="28"/>
          <w:szCs w:val="28"/>
        </w:rPr>
        <w:t xml:space="preserve">предложение </w:t>
      </w:r>
      <w:r w:rsidRPr="005D0E4E">
        <w:rPr>
          <w:bCs/>
          <w:sz w:val="28"/>
          <w:szCs w:val="28"/>
        </w:rPr>
        <w:t>участника</w:t>
      </w:r>
      <w:r>
        <w:rPr>
          <w:bCs/>
          <w:sz w:val="28"/>
          <w:szCs w:val="28"/>
        </w:rPr>
        <w:t xml:space="preserve"> </w:t>
      </w:r>
      <w:r w:rsidRPr="005D0E4E">
        <w:rPr>
          <w:bCs/>
          <w:sz w:val="28"/>
          <w:szCs w:val="28"/>
        </w:rPr>
        <w:t xml:space="preserve"> процедуры закупки, </w:t>
      </w:r>
      <w:r w:rsidRPr="005D0E4E">
        <w:rPr>
          <w:sz w:val="28"/>
          <w:szCs w:val="28"/>
        </w:rPr>
        <w:t xml:space="preserve">подаваемое дополнительно к основному предложению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w:t>
      </w:r>
      <w:r w:rsidRPr="005D0E4E">
        <w:rPr>
          <w:bCs/>
          <w:sz w:val="28"/>
          <w:szCs w:val="28"/>
        </w:rPr>
        <w:t xml:space="preserve">характеристик </w:t>
      </w:r>
      <w:r w:rsidRPr="005D0E4E">
        <w:rPr>
          <w:sz w:val="28"/>
          <w:szCs w:val="28"/>
        </w:rPr>
        <w:t xml:space="preserve">поставляемой </w:t>
      </w:r>
      <w:r w:rsidRPr="005D0E4E">
        <w:rPr>
          <w:bCs/>
          <w:sz w:val="28"/>
          <w:szCs w:val="28"/>
        </w:rPr>
        <w:t>продукции</w:t>
      </w:r>
      <w:r w:rsidRPr="005D0E4E">
        <w:rPr>
          <w:sz w:val="28"/>
          <w:szCs w:val="28"/>
        </w:rPr>
        <w:t xml:space="preserve"> или условий договора;</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 xml:space="preserve">аукцион – </w:t>
      </w:r>
      <w:r w:rsidRPr="005D0E4E">
        <w:rPr>
          <w:bCs/>
          <w:sz w:val="28"/>
          <w:szCs w:val="28"/>
        </w:rPr>
        <w:t xml:space="preserve">торги, победителем которых признается </w:t>
      </w:r>
      <w:r w:rsidRPr="005D0E4E">
        <w:rPr>
          <w:sz w:val="28"/>
          <w:szCs w:val="28"/>
        </w:rPr>
        <w:t>лицо, предложившее наиболее низкую цену договора</w:t>
      </w:r>
      <w:r>
        <w:rPr>
          <w:sz w:val="28"/>
          <w:szCs w:val="28"/>
        </w:rPr>
        <w:t>,</w:t>
      </w:r>
      <w:r w:rsidRPr="005D0E4E">
        <w:rPr>
          <w:sz w:val="28"/>
          <w:szCs w:val="28"/>
        </w:rPr>
        <w:t xml:space="preserve">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 xml:space="preserve">двухэтапный конкурс – торги, предусматривающие представление и рассмотрение заявок на участие в конкурсе в два этапа, победителем </w:t>
      </w:r>
      <w:r w:rsidRPr="005D0E4E">
        <w:rPr>
          <w:bCs/>
          <w:sz w:val="28"/>
          <w:szCs w:val="28"/>
        </w:rPr>
        <w:t xml:space="preserve">которых признается лицо, предложившее </w:t>
      </w:r>
      <w:r w:rsidRPr="005D0E4E">
        <w:rPr>
          <w:sz w:val="28"/>
          <w:szCs w:val="28"/>
        </w:rPr>
        <w:t>лучшие условия исполнения договора в  порядк</w:t>
      </w:r>
      <w:r>
        <w:rPr>
          <w:sz w:val="28"/>
          <w:szCs w:val="28"/>
        </w:rPr>
        <w:t>е</w:t>
      </w:r>
      <w:r w:rsidRPr="005D0E4E">
        <w:rPr>
          <w:sz w:val="28"/>
          <w:szCs w:val="28"/>
        </w:rPr>
        <w:t>, предусмотренн</w:t>
      </w:r>
      <w:r>
        <w:rPr>
          <w:sz w:val="28"/>
          <w:szCs w:val="28"/>
        </w:rPr>
        <w:t>о</w:t>
      </w:r>
      <w:r w:rsidRPr="005D0E4E">
        <w:rPr>
          <w:sz w:val="28"/>
          <w:szCs w:val="28"/>
        </w:rPr>
        <w:t>м настоящим Положением;</w:t>
      </w:r>
    </w:p>
    <w:p w:rsidR="00B45F86" w:rsidRPr="005D0E4E" w:rsidRDefault="00B45F86" w:rsidP="005250BD">
      <w:pPr>
        <w:pStyle w:val="23"/>
        <w:numPr>
          <w:ilvl w:val="0"/>
          <w:numId w:val="13"/>
        </w:numPr>
        <w:tabs>
          <w:tab w:val="left" w:pos="0"/>
          <w:tab w:val="left" w:pos="993"/>
        </w:tabs>
        <w:spacing w:line="360" w:lineRule="exact"/>
        <w:ind w:left="0" w:firstLine="709"/>
      </w:pPr>
      <w:r w:rsidRPr="005D0E4E">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 xml:space="preserve">единая информационная система </w:t>
      </w:r>
      <w:r w:rsidRPr="005D0E4E">
        <w:rPr>
          <w:color w:val="auto"/>
          <w:sz w:val="28"/>
          <w:szCs w:val="28"/>
        </w:rPr>
        <w:t xml:space="preserve">- </w:t>
      </w:r>
      <w:r w:rsidRPr="005D0E4E">
        <w:rPr>
          <w:sz w:val="28"/>
          <w:szCs w:val="28"/>
        </w:rPr>
        <w:t>совокупность информации</w:t>
      </w:r>
      <w:r w:rsidRPr="005D0E4E">
        <w:rPr>
          <w:color w:val="auto"/>
          <w:sz w:val="28"/>
          <w:szCs w:val="28"/>
        </w:rPr>
        <w:t xml:space="preserve">, </w:t>
      </w:r>
      <w:r w:rsidRPr="005D0E4E">
        <w:rPr>
          <w:sz w:val="28"/>
          <w:szCs w:val="28"/>
        </w:rPr>
        <w:t xml:space="preserve">содержащейся в базах данных, информационных технологий и технических средств, обеспечивающих формирование, обработку, хранение такой </w:t>
      </w:r>
      <w:r w:rsidRPr="005D0E4E">
        <w:rPr>
          <w:color w:val="auto"/>
          <w:sz w:val="28"/>
          <w:szCs w:val="28"/>
        </w:rPr>
        <w:t xml:space="preserve">информации, а также ее предоставление с использованием </w:t>
      </w:r>
      <w:hyperlink r:id="rId8" w:history="1">
        <w:r w:rsidRPr="005D0E4E">
          <w:rPr>
            <w:color w:val="auto"/>
            <w:sz w:val="28"/>
            <w:szCs w:val="28"/>
          </w:rPr>
          <w:t>официального сайта</w:t>
        </w:r>
      </w:hyperlink>
      <w:r w:rsidRPr="005D0E4E">
        <w:rPr>
          <w:sz w:val="28"/>
          <w:szCs w:val="28"/>
        </w:rPr>
        <w:t xml:space="preserve"> единой информационной системы в информационно-телекоммуникационной сети «Интернет»;</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bCs/>
          <w:sz w:val="28"/>
          <w:szCs w:val="28"/>
        </w:rPr>
        <w:t xml:space="preserve">заказчик </w:t>
      </w:r>
      <w:r w:rsidRPr="005D0E4E">
        <w:rPr>
          <w:sz w:val="28"/>
          <w:szCs w:val="28"/>
        </w:rPr>
        <w:t xml:space="preserve">– </w:t>
      </w:r>
      <w:r>
        <w:rPr>
          <w:sz w:val="28"/>
          <w:szCs w:val="28"/>
        </w:rPr>
        <w:t>ОАО «ППК</w:t>
      </w:r>
      <w:r w:rsidRPr="005D0E4E">
        <w:rPr>
          <w:sz w:val="28"/>
          <w:szCs w:val="28"/>
        </w:rPr>
        <w:t>»;</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bCs/>
          <w:sz w:val="28"/>
          <w:szCs w:val="28"/>
        </w:rPr>
        <w:t>закрытые способы закупок (торги)</w:t>
      </w:r>
      <w:r w:rsidRPr="005D0E4E">
        <w:rPr>
          <w:sz w:val="28"/>
          <w:szCs w:val="28"/>
        </w:rPr>
        <w:t xml:space="preserve"> – способы закупок, в которых могут принять участие специально приглашенные заказчиком лица;</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закупка – совокупность действий, осуществляемых заказчиком в установленном настоящим Положением порядке и н</w:t>
      </w:r>
      <w:r>
        <w:rPr>
          <w:sz w:val="28"/>
          <w:szCs w:val="28"/>
        </w:rPr>
        <w:t>аправленных на обеспечение нужд</w:t>
      </w:r>
      <w:r w:rsidRPr="005D0E4E">
        <w:rPr>
          <w:sz w:val="28"/>
          <w:szCs w:val="28"/>
        </w:rPr>
        <w:t xml:space="preserve"> </w:t>
      </w:r>
      <w:r>
        <w:rPr>
          <w:sz w:val="28"/>
          <w:szCs w:val="28"/>
        </w:rPr>
        <w:t>ОАО «ППК</w:t>
      </w:r>
      <w:r w:rsidRPr="005D0E4E">
        <w:rPr>
          <w:sz w:val="28"/>
          <w:szCs w:val="28"/>
        </w:rPr>
        <w:t>»;</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 xml:space="preserve">заявка </w:t>
      </w:r>
      <w:r w:rsidRPr="005D0E4E">
        <w:rPr>
          <w:bCs/>
          <w:sz w:val="28"/>
          <w:szCs w:val="28"/>
        </w:rPr>
        <w:t xml:space="preserve">- </w:t>
      </w:r>
      <w:r w:rsidRPr="005D0E4E">
        <w:rPr>
          <w:sz w:val="28"/>
          <w:szCs w:val="28"/>
        </w:rPr>
        <w:t>комплект документов, представляемый лицом для участия в процедуре закупки</w:t>
      </w:r>
      <w:r>
        <w:rPr>
          <w:sz w:val="28"/>
          <w:szCs w:val="28"/>
        </w:rPr>
        <w:t xml:space="preserve"> и</w:t>
      </w:r>
      <w:r w:rsidRPr="005D0E4E">
        <w:rPr>
          <w:sz w:val="28"/>
          <w:szCs w:val="28"/>
        </w:rPr>
        <w:t xml:space="preserve"> документально подтверждающи</w:t>
      </w:r>
      <w:r>
        <w:rPr>
          <w:sz w:val="28"/>
          <w:szCs w:val="28"/>
        </w:rPr>
        <w:t>й</w:t>
      </w:r>
      <w:r w:rsidRPr="005D0E4E">
        <w:rPr>
          <w:sz w:val="28"/>
          <w:szCs w:val="28"/>
        </w:rPr>
        <w:t xml:space="preserve"> согласие лица участвовать в процедуре закупки на объявленных заказчиком условиях;</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bCs/>
          <w:sz w:val="28"/>
          <w:szCs w:val="28"/>
        </w:rPr>
        <w:t>комиссия – комиссия по осуществлению закупок, образуемая по решению заказчика для проведения процедур закупок;</w:t>
      </w:r>
    </w:p>
    <w:p w:rsidR="00B45F86" w:rsidRPr="005D0E4E" w:rsidRDefault="00B45F86" w:rsidP="005250BD">
      <w:pPr>
        <w:pStyle w:val="Default"/>
        <w:numPr>
          <w:ilvl w:val="0"/>
          <w:numId w:val="13"/>
        </w:numPr>
        <w:tabs>
          <w:tab w:val="left" w:pos="0"/>
          <w:tab w:val="left" w:pos="993"/>
        </w:tabs>
        <w:spacing w:line="360" w:lineRule="exact"/>
        <w:ind w:left="0" w:firstLine="709"/>
        <w:jc w:val="both"/>
        <w:rPr>
          <w:color w:val="auto"/>
          <w:sz w:val="28"/>
          <w:szCs w:val="28"/>
        </w:rPr>
      </w:pPr>
      <w:r w:rsidRPr="005D0E4E">
        <w:rPr>
          <w:sz w:val="28"/>
          <w:szCs w:val="28"/>
        </w:rPr>
        <w:t>конкурентный способ закупки</w:t>
      </w:r>
      <w:r w:rsidRPr="005D0E4E">
        <w:rPr>
          <w:b/>
          <w:sz w:val="28"/>
          <w:szCs w:val="28"/>
        </w:rPr>
        <w:t xml:space="preserve"> </w:t>
      </w:r>
      <w:r w:rsidRPr="005D0E4E">
        <w:rPr>
          <w:sz w:val="28"/>
          <w:szCs w:val="28"/>
        </w:rPr>
        <w:t>–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w:t>
      </w:r>
      <w:r>
        <w:rPr>
          <w:sz w:val="28"/>
          <w:szCs w:val="28"/>
        </w:rPr>
        <w:t xml:space="preserve"> закупки</w:t>
      </w:r>
      <w:r w:rsidRPr="005D0E4E">
        <w:rPr>
          <w:color w:val="auto"/>
          <w:sz w:val="28"/>
          <w:szCs w:val="28"/>
        </w:rPr>
        <w:t>;</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sz w:val="28"/>
          <w:szCs w:val="28"/>
        </w:rPr>
        <w:t>конкурс –</w:t>
      </w:r>
      <w:r>
        <w:rPr>
          <w:sz w:val="28"/>
          <w:szCs w:val="28"/>
        </w:rPr>
        <w:t xml:space="preserve"> </w:t>
      </w:r>
      <w:r w:rsidRPr="005D0E4E">
        <w:rPr>
          <w:bCs/>
          <w:sz w:val="28"/>
          <w:szCs w:val="28"/>
        </w:rPr>
        <w:t xml:space="preserve">торги, победителем которых признается лицо, предложившее </w:t>
      </w:r>
      <w:r w:rsidRPr="005D0E4E">
        <w:rPr>
          <w:sz w:val="28"/>
          <w:szCs w:val="28"/>
        </w:rPr>
        <w:t>лучшие условия исполнения договора</w:t>
      </w:r>
      <w:r>
        <w:rPr>
          <w:sz w:val="28"/>
          <w:szCs w:val="28"/>
        </w:rPr>
        <w:t>,</w:t>
      </w:r>
      <w:r w:rsidRPr="005D0E4E">
        <w:rPr>
          <w:sz w:val="28"/>
          <w:szCs w:val="28"/>
        </w:rPr>
        <w:t xml:space="preserve"> в порядке, предусмотренном настоящим Положением; </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sz w:val="28"/>
          <w:szCs w:val="28"/>
        </w:rPr>
        <w:t>конкурс с ограниченным участием</w:t>
      </w:r>
      <w:r>
        <w:rPr>
          <w:sz w:val="28"/>
          <w:szCs w:val="28"/>
        </w:rPr>
        <w:t xml:space="preserve"> </w:t>
      </w:r>
      <w:r w:rsidRPr="005D0E4E">
        <w:rPr>
          <w:b/>
          <w:sz w:val="28"/>
          <w:szCs w:val="28"/>
        </w:rPr>
        <w:t>-</w:t>
      </w:r>
      <w:r w:rsidRPr="005D0E4E">
        <w:rPr>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 </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color w:val="auto"/>
          <w:sz w:val="28"/>
          <w:szCs w:val="28"/>
        </w:rPr>
        <w:t>лот</w:t>
      </w:r>
      <w:r w:rsidRPr="005D0E4E">
        <w:rPr>
          <w:color w:val="auto"/>
          <w:sz w:val="28"/>
          <w:szCs w:val="28"/>
        </w:rPr>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rPr>
          <w:bCs/>
        </w:rPr>
        <w:t>начальная (максимальная) цена договора</w:t>
      </w:r>
      <w:r w:rsidRPr="005D0E4E">
        <w:t xml:space="preserve"> – предельно допустимая цена договора, определяемая заказчиком при проведении закупки (при необходимости);</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t>НДС – налог на добавленную стоимость;</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color w:val="auto"/>
          <w:sz w:val="28"/>
          <w:szCs w:val="28"/>
        </w:rPr>
        <w:t xml:space="preserve">неконкурентный способ закупки - </w:t>
      </w:r>
      <w:r w:rsidRPr="005D0E4E">
        <w:rPr>
          <w:color w:val="auto"/>
          <w:sz w:val="28"/>
          <w:szCs w:val="28"/>
        </w:rPr>
        <w:t xml:space="preserve">процедура закупки, не предусматривающая состязательности предложений независимых </w:t>
      </w:r>
      <w:r w:rsidRPr="005D0E4E">
        <w:rPr>
          <w:bCs/>
          <w:color w:val="auto"/>
          <w:sz w:val="28"/>
          <w:szCs w:val="28"/>
        </w:rPr>
        <w:t>участников</w:t>
      </w:r>
      <w:r w:rsidRPr="005D0E4E">
        <w:rPr>
          <w:color w:val="auto"/>
          <w:sz w:val="28"/>
          <w:szCs w:val="28"/>
        </w:rPr>
        <w:t>;</w:t>
      </w:r>
    </w:p>
    <w:p w:rsidR="00B45F86" w:rsidRPr="005D0E4E" w:rsidRDefault="00B45F86" w:rsidP="005250BD">
      <w:pPr>
        <w:pStyle w:val="23"/>
        <w:numPr>
          <w:ilvl w:val="0"/>
          <w:numId w:val="16"/>
        </w:numPr>
        <w:tabs>
          <w:tab w:val="left" w:pos="0"/>
          <w:tab w:val="left" w:pos="993"/>
        </w:tabs>
        <w:spacing w:line="360" w:lineRule="exact"/>
        <w:ind w:left="0" w:right="-6" w:firstLine="709"/>
      </w:pPr>
      <w:r w:rsidRPr="005D0E4E">
        <w:t>оператор электронной площадки – юридическое лицо независимо от</w:t>
      </w:r>
      <w:r>
        <w:t xml:space="preserve"> </w:t>
      </w:r>
      <w:r w:rsidRPr="005D0E4E">
        <w:t>его</w:t>
      </w:r>
      <w:r>
        <w:t xml:space="preserve"> </w:t>
      </w:r>
      <w:r w:rsidRPr="005D0E4E">
        <w:t>организационно-правовой формы, формы собст</w:t>
      </w:r>
      <w:r>
        <w:t xml:space="preserve">венности, места нахождения и </w:t>
      </w:r>
      <w:r w:rsidRPr="005D0E4E">
        <w:t>места происхождения капитала или индивидуальн</w:t>
      </w:r>
      <w:r>
        <w:t>ый</w:t>
      </w:r>
      <w:r w:rsidRPr="005D0E4E">
        <w:t xml:space="preserve"> предпринимател</w:t>
      </w:r>
      <w:r>
        <w:t>ь</w:t>
      </w:r>
      <w:r w:rsidRPr="005D0E4E">
        <w:t>, государственная регистрация которых осуществлена в</w:t>
      </w:r>
      <w:r>
        <w:t xml:space="preserve"> </w:t>
      </w:r>
      <w:r w:rsidRPr="005D0E4E">
        <w:t>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w:t>
      </w:r>
      <w:r>
        <w:t xml:space="preserve"> </w:t>
      </w:r>
      <w:r w:rsidRPr="005D0E4E">
        <w:t>электронной форме;</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rPr>
          <w:bCs/>
        </w:rPr>
        <w:t>открытые процедуры закупки</w:t>
      </w:r>
      <w:r w:rsidRPr="005D0E4E">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t>переторжка – особенность проведения процедуры закупки, в которой заказчик предоставляет право всем участникам</w:t>
      </w:r>
      <w:r>
        <w:t xml:space="preserve"> закупки</w:t>
      </w:r>
      <w:r w:rsidRPr="005D0E4E">
        <w:t>, допущенным к участию в закупке,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t xml:space="preserve">победитель – участник закупки, который сделал лучшее предложение в соответствии с условиями закупки; </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color w:val="auto"/>
          <w:sz w:val="28"/>
          <w:szCs w:val="28"/>
        </w:rPr>
        <w:t>поставщик, исполнитель, подрядчик - л</w:t>
      </w:r>
      <w:r w:rsidRPr="005D0E4E">
        <w:rPr>
          <w:color w:val="auto"/>
          <w:sz w:val="28"/>
          <w:szCs w:val="28"/>
        </w:rPr>
        <w:t xml:space="preserve">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w:t>
      </w:r>
      <w:r>
        <w:rPr>
          <w:color w:val="auto"/>
          <w:sz w:val="28"/>
          <w:szCs w:val="28"/>
        </w:rPr>
        <w:t>необходимые</w:t>
      </w:r>
      <w:r w:rsidRPr="005D0E4E">
        <w:rPr>
          <w:color w:val="auto"/>
          <w:sz w:val="28"/>
          <w:szCs w:val="28"/>
        </w:rPr>
        <w:t xml:space="preserve"> </w:t>
      </w:r>
      <w:r w:rsidRPr="005D0E4E">
        <w:rPr>
          <w:bCs/>
          <w:color w:val="auto"/>
          <w:sz w:val="28"/>
          <w:szCs w:val="28"/>
        </w:rPr>
        <w:t xml:space="preserve">товары (выполнить </w:t>
      </w:r>
      <w:r>
        <w:rPr>
          <w:bCs/>
          <w:color w:val="auto"/>
          <w:sz w:val="28"/>
          <w:szCs w:val="28"/>
        </w:rPr>
        <w:t>необходимые</w:t>
      </w:r>
      <w:r w:rsidRPr="005D0E4E">
        <w:rPr>
          <w:bCs/>
          <w:color w:val="auto"/>
          <w:sz w:val="28"/>
          <w:szCs w:val="28"/>
        </w:rPr>
        <w:t xml:space="preserve"> работы, оказать </w:t>
      </w:r>
      <w:r>
        <w:rPr>
          <w:bCs/>
          <w:color w:val="auto"/>
          <w:sz w:val="28"/>
          <w:szCs w:val="28"/>
        </w:rPr>
        <w:t>необходимые</w:t>
      </w:r>
      <w:r w:rsidRPr="005D0E4E">
        <w:rPr>
          <w:bCs/>
          <w:color w:val="auto"/>
          <w:sz w:val="28"/>
          <w:szCs w:val="28"/>
        </w:rPr>
        <w:t xml:space="preserve"> услуги);</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color w:val="auto"/>
          <w:sz w:val="28"/>
          <w:szCs w:val="28"/>
        </w:rPr>
        <w:t xml:space="preserve">предварительный квалификационный отбор - оценка соответствия поставщиков, исполнителей, подрядчиков </w:t>
      </w:r>
      <w:r w:rsidRPr="005D0E4E">
        <w:rPr>
          <w:color w:val="auto"/>
          <w:sz w:val="28"/>
          <w:szCs w:val="28"/>
        </w:rPr>
        <w:t xml:space="preserve">предъявляемым </w:t>
      </w:r>
      <w:r w:rsidRPr="005D0E4E">
        <w:rPr>
          <w:bCs/>
          <w:color w:val="auto"/>
          <w:sz w:val="28"/>
          <w:szCs w:val="28"/>
        </w:rPr>
        <w:t>требованиям</w:t>
      </w:r>
      <w:r w:rsidRPr="005D0E4E">
        <w:rPr>
          <w:color w:val="auto"/>
          <w:sz w:val="28"/>
          <w:szCs w:val="28"/>
        </w:rPr>
        <w:t xml:space="preserve">, проводимая в виде отдельной </w:t>
      </w:r>
      <w:r w:rsidRPr="005D0E4E">
        <w:rPr>
          <w:bCs/>
          <w:color w:val="auto"/>
          <w:sz w:val="28"/>
          <w:szCs w:val="28"/>
        </w:rPr>
        <w:t xml:space="preserve">процедуры </w:t>
      </w:r>
      <w:r w:rsidRPr="005D0E4E">
        <w:rPr>
          <w:color w:val="auto"/>
          <w:sz w:val="28"/>
          <w:szCs w:val="28"/>
        </w:rPr>
        <w:t>до</w:t>
      </w:r>
      <w:r>
        <w:rPr>
          <w:color w:val="auto"/>
          <w:sz w:val="28"/>
          <w:szCs w:val="28"/>
        </w:rPr>
        <w:t xml:space="preserve"> </w:t>
      </w:r>
      <w:r w:rsidRPr="005D0E4E">
        <w:rPr>
          <w:color w:val="auto"/>
          <w:sz w:val="28"/>
          <w:szCs w:val="28"/>
        </w:rPr>
        <w:t xml:space="preserve">подачи </w:t>
      </w:r>
      <w:r w:rsidRPr="005D0E4E">
        <w:rPr>
          <w:bCs/>
          <w:color w:val="auto"/>
          <w:sz w:val="28"/>
          <w:szCs w:val="28"/>
        </w:rPr>
        <w:t xml:space="preserve">заявок </w:t>
      </w:r>
      <w:r w:rsidRPr="005D0E4E">
        <w:rPr>
          <w:color w:val="auto"/>
          <w:sz w:val="28"/>
          <w:szCs w:val="28"/>
        </w:rPr>
        <w:t>с</w:t>
      </w:r>
      <w:r>
        <w:rPr>
          <w:color w:val="auto"/>
          <w:sz w:val="28"/>
          <w:szCs w:val="28"/>
        </w:rPr>
        <w:t xml:space="preserve"> </w:t>
      </w:r>
      <w:r w:rsidRPr="005D0E4E">
        <w:rPr>
          <w:color w:val="auto"/>
          <w:sz w:val="28"/>
          <w:szCs w:val="28"/>
        </w:rPr>
        <w:t>технико-коммерческими предложениями и не являющаяся отдельным способом закупки;</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color w:val="auto"/>
          <w:sz w:val="28"/>
          <w:szCs w:val="28"/>
        </w:rPr>
        <w:t xml:space="preserve">предмет закупки - </w:t>
      </w:r>
      <w:r w:rsidRPr="005D0E4E">
        <w:rPr>
          <w:color w:val="auto"/>
          <w:sz w:val="28"/>
          <w:szCs w:val="28"/>
        </w:rPr>
        <w:t>конкретные товары, работы</w:t>
      </w:r>
      <w:r>
        <w:rPr>
          <w:color w:val="auto"/>
          <w:sz w:val="28"/>
          <w:szCs w:val="28"/>
        </w:rPr>
        <w:t>,</w:t>
      </w:r>
      <w:r w:rsidRPr="005D0E4E">
        <w:rPr>
          <w:color w:val="auto"/>
          <w:sz w:val="28"/>
          <w:szCs w:val="28"/>
        </w:rPr>
        <w:t xml:space="preserve"> услуги, которые предполагается поставить (выполнить, оказать) </w:t>
      </w:r>
      <w:r w:rsidRPr="005D0E4E">
        <w:rPr>
          <w:bCs/>
          <w:color w:val="auto"/>
          <w:sz w:val="28"/>
          <w:szCs w:val="28"/>
        </w:rPr>
        <w:t xml:space="preserve">заказчику </w:t>
      </w:r>
      <w:r w:rsidRPr="005D0E4E">
        <w:rPr>
          <w:color w:val="auto"/>
          <w:sz w:val="28"/>
          <w:szCs w:val="28"/>
        </w:rPr>
        <w:t>на условиях, определенных условиями закупки</w:t>
      </w:r>
      <w:r w:rsidRPr="005D0E4E">
        <w:rPr>
          <w:bCs/>
          <w:color w:val="auto"/>
          <w:sz w:val="28"/>
          <w:szCs w:val="28"/>
        </w:rPr>
        <w:t>;</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color w:val="auto"/>
          <w:sz w:val="28"/>
          <w:szCs w:val="28"/>
        </w:rPr>
        <w:t xml:space="preserve">процедура </w:t>
      </w:r>
      <w:r w:rsidRPr="005D0E4E">
        <w:rPr>
          <w:color w:val="auto"/>
          <w:sz w:val="28"/>
          <w:szCs w:val="28"/>
        </w:rPr>
        <w:noBreakHyphen/>
        <w:t xml:space="preserve"> установленный способ осуществления деятельности или процесса, </w:t>
      </w:r>
      <w:r w:rsidRPr="005D0E4E">
        <w:rPr>
          <w:bCs/>
          <w:color w:val="auto"/>
          <w:sz w:val="28"/>
          <w:szCs w:val="28"/>
        </w:rPr>
        <w:t>п</w:t>
      </w:r>
      <w:r w:rsidRPr="005D0E4E">
        <w:rPr>
          <w:color w:val="auto"/>
          <w:sz w:val="28"/>
          <w:szCs w:val="28"/>
        </w:rPr>
        <w:t>оследовательность действий;</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t xml:space="preserve">процедуры с ограниченным участием - процедуры закупки, в которых может принять участие ограниченный круг лиц в порядке, предусмотренном настоящим Положением; </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t>торги – проведение закупок такими способами</w:t>
      </w:r>
      <w:r>
        <w:t>,</w:t>
      </w:r>
      <w:r w:rsidRPr="005D0E4E">
        <w:t xml:space="preserve"> как аукцион</w:t>
      </w:r>
      <w:r>
        <w:t>, аукцион с ограниченным участием</w:t>
      </w:r>
      <w:r w:rsidRPr="005D0E4E">
        <w:t>, двухэтапный конкурс, конкурс, конкурс с ограниченным участием;</w:t>
      </w:r>
    </w:p>
    <w:p w:rsidR="00B45F86" w:rsidRPr="005D0E4E" w:rsidRDefault="00B45F86" w:rsidP="005250BD">
      <w:pPr>
        <w:pStyle w:val="23"/>
        <w:numPr>
          <w:ilvl w:val="0"/>
          <w:numId w:val="16"/>
        </w:numPr>
        <w:tabs>
          <w:tab w:val="left" w:pos="0"/>
          <w:tab w:val="left" w:pos="993"/>
        </w:tabs>
        <w:spacing w:line="360" w:lineRule="exact"/>
        <w:ind w:left="0" w:firstLine="709"/>
      </w:pPr>
      <w:r w:rsidRPr="005D0E4E">
        <w:rPr>
          <w:bCs/>
        </w:rPr>
        <w:t>участник</w:t>
      </w:r>
      <w:r w:rsidRPr="005D0E4E">
        <w:t xml:space="preserve">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и соответствуют требованиям, установленным заказчиком в соответствии с порядком, предусмотренным настоящим Положением;</w:t>
      </w:r>
    </w:p>
    <w:p w:rsidR="00B45F86" w:rsidRPr="005D0E4E" w:rsidRDefault="00B45F86" w:rsidP="005250BD">
      <w:pPr>
        <w:pStyle w:val="Default"/>
        <w:numPr>
          <w:ilvl w:val="0"/>
          <w:numId w:val="16"/>
        </w:numPr>
        <w:tabs>
          <w:tab w:val="left" w:pos="0"/>
          <w:tab w:val="left" w:pos="993"/>
        </w:tabs>
        <w:spacing w:line="360" w:lineRule="exact"/>
        <w:ind w:left="0" w:firstLine="709"/>
        <w:jc w:val="both"/>
        <w:rPr>
          <w:color w:val="auto"/>
          <w:sz w:val="28"/>
          <w:szCs w:val="28"/>
        </w:rPr>
      </w:pPr>
      <w:r w:rsidRPr="005D0E4E">
        <w:rPr>
          <w:bCs/>
          <w:sz w:val="28"/>
          <w:szCs w:val="28"/>
        </w:rPr>
        <w:t>чрезвычайное событие - о</w:t>
      </w:r>
      <w:r w:rsidRPr="005D0E4E">
        <w:rPr>
          <w:sz w:val="28"/>
          <w:szCs w:val="28"/>
        </w:rPr>
        <w:t>бстоятельства непреодолимой силы, которые нельзя было предусмотреть заранее и которые создают явную и значительную опасность для</w:t>
      </w:r>
      <w:r>
        <w:rPr>
          <w:sz w:val="28"/>
          <w:szCs w:val="28"/>
        </w:rPr>
        <w:t xml:space="preserve"> </w:t>
      </w:r>
      <w:r w:rsidRPr="005D0E4E">
        <w:rPr>
          <w:sz w:val="28"/>
          <w:szCs w:val="28"/>
        </w:rPr>
        <w:t>жизни и</w:t>
      </w:r>
      <w:r>
        <w:rPr>
          <w:sz w:val="28"/>
          <w:szCs w:val="28"/>
        </w:rPr>
        <w:t xml:space="preserve"> </w:t>
      </w:r>
      <w:r w:rsidRPr="005D0E4E">
        <w:rPr>
          <w:sz w:val="28"/>
          <w:szCs w:val="28"/>
        </w:rPr>
        <w:t xml:space="preserve">здоровья человека, состояния окружающей среды либо имущественных интересов </w:t>
      </w:r>
      <w:r w:rsidRPr="005D0E4E">
        <w:rPr>
          <w:bCs/>
          <w:sz w:val="28"/>
          <w:szCs w:val="28"/>
        </w:rPr>
        <w:t>заказчика;</w:t>
      </w:r>
    </w:p>
    <w:p w:rsidR="00B45F86" w:rsidRPr="005D0E4E" w:rsidRDefault="00B45F86" w:rsidP="005250BD">
      <w:pPr>
        <w:pStyle w:val="Default"/>
        <w:numPr>
          <w:ilvl w:val="0"/>
          <w:numId w:val="16"/>
        </w:numPr>
        <w:tabs>
          <w:tab w:val="left" w:pos="0"/>
          <w:tab w:val="left" w:pos="993"/>
        </w:tabs>
        <w:spacing w:line="360" w:lineRule="exact"/>
        <w:ind w:left="0" w:firstLine="709"/>
        <w:jc w:val="both"/>
        <w:rPr>
          <w:sz w:val="28"/>
          <w:szCs w:val="28"/>
        </w:rPr>
      </w:pPr>
      <w:r w:rsidRPr="005D0E4E">
        <w:rPr>
          <w:bCs/>
          <w:color w:val="auto"/>
          <w:sz w:val="28"/>
          <w:szCs w:val="28"/>
        </w:rPr>
        <w:t>эксперт, экспертная организация</w:t>
      </w:r>
      <w:r w:rsidRPr="005D0E4E">
        <w:rPr>
          <w:sz w:val="28"/>
          <w:szCs w:val="28"/>
        </w:rPr>
        <w:t xml:space="preserve"> - физическое лицо, в том числе индивидуальный предприниматель, обладающ</w:t>
      </w:r>
      <w:r>
        <w:rPr>
          <w:sz w:val="28"/>
          <w:szCs w:val="28"/>
        </w:rPr>
        <w:t>е</w:t>
      </w:r>
      <w:r w:rsidRPr="005D0E4E">
        <w:rPr>
          <w:sz w:val="28"/>
          <w:szCs w:val="28"/>
        </w:rPr>
        <w:t xml:space="preserve">е специальными познаниями, опытом, квалификацией в области науки, техники, искусства, ремесла, либо юридическое лицо (работники </w:t>
      </w:r>
      <w:r>
        <w:rPr>
          <w:sz w:val="28"/>
          <w:szCs w:val="28"/>
        </w:rPr>
        <w:t>которого</w:t>
      </w:r>
      <w:r w:rsidRPr="005D0E4E">
        <w:rPr>
          <w:sz w:val="28"/>
          <w:szCs w:val="28"/>
        </w:rPr>
        <w:t xml:space="preserve"> облада</w:t>
      </w:r>
      <w:r>
        <w:rPr>
          <w:sz w:val="28"/>
          <w:szCs w:val="28"/>
        </w:rPr>
        <w:t>ют</w:t>
      </w:r>
      <w:r w:rsidRPr="005D0E4E">
        <w:rPr>
          <w:sz w:val="28"/>
          <w:szCs w:val="28"/>
        </w:rPr>
        <w:t xml:space="preserve"> специальными познаниями, опытом, квалификацией в области науки, техники, искусства, ремесла),  </w:t>
      </w:r>
      <w:r>
        <w:rPr>
          <w:sz w:val="28"/>
          <w:szCs w:val="28"/>
        </w:rPr>
        <w:t xml:space="preserve">осуществляющие </w:t>
      </w:r>
      <w:r w:rsidRPr="005D0E4E">
        <w:rPr>
          <w:sz w:val="28"/>
          <w:szCs w:val="28"/>
        </w:rPr>
        <w:t>на основе договора</w:t>
      </w:r>
      <w:r>
        <w:rPr>
          <w:sz w:val="28"/>
          <w:szCs w:val="28"/>
        </w:rPr>
        <w:t xml:space="preserve"> деятельность по</w:t>
      </w:r>
      <w:r w:rsidRPr="005D0E4E">
        <w:rPr>
          <w:sz w:val="28"/>
          <w:szCs w:val="28"/>
        </w:rPr>
        <w:t xml:space="preserve"> изучени</w:t>
      </w:r>
      <w:r>
        <w:rPr>
          <w:sz w:val="28"/>
          <w:szCs w:val="28"/>
        </w:rPr>
        <w:t>ю</w:t>
      </w:r>
      <w:r w:rsidRPr="005D0E4E">
        <w:rPr>
          <w:sz w:val="28"/>
          <w:szCs w:val="28"/>
        </w:rPr>
        <w:t xml:space="preserve"> и оценк</w:t>
      </w:r>
      <w:r>
        <w:rPr>
          <w:sz w:val="28"/>
          <w:szCs w:val="28"/>
        </w:rPr>
        <w:t>е</w:t>
      </w:r>
      <w:r w:rsidRPr="005D0E4E">
        <w:rPr>
          <w:sz w:val="28"/>
          <w:szCs w:val="28"/>
        </w:rPr>
        <w:t xml:space="preserve"> предмета экспертизы, а также подготовк</w:t>
      </w:r>
      <w:r>
        <w:rPr>
          <w:sz w:val="28"/>
          <w:szCs w:val="28"/>
        </w:rPr>
        <w:t>у</w:t>
      </w:r>
      <w:r w:rsidRPr="005D0E4E">
        <w:rPr>
          <w:sz w:val="28"/>
          <w:szCs w:val="28"/>
        </w:rPr>
        <w:t xml:space="preserve"> экспертных заключений по поставленным заказчиком</w:t>
      </w:r>
      <w:r>
        <w:rPr>
          <w:sz w:val="28"/>
          <w:szCs w:val="28"/>
        </w:rPr>
        <w:t xml:space="preserve"> или</w:t>
      </w:r>
      <w:r w:rsidRPr="005D0E4E">
        <w:rPr>
          <w:sz w:val="28"/>
          <w:szCs w:val="28"/>
        </w:rPr>
        <w:t xml:space="preserve"> комиссией вопросам в случаях, предусмотренных настоящим Положением;</w:t>
      </w:r>
    </w:p>
    <w:p w:rsidR="00B45F86" w:rsidRPr="005D0E4E" w:rsidRDefault="00B45F86" w:rsidP="005250BD">
      <w:pPr>
        <w:pStyle w:val="Default"/>
        <w:numPr>
          <w:ilvl w:val="0"/>
          <w:numId w:val="16"/>
        </w:numPr>
        <w:tabs>
          <w:tab w:val="left" w:pos="0"/>
          <w:tab w:val="left" w:pos="993"/>
        </w:tabs>
        <w:spacing w:line="360" w:lineRule="exact"/>
        <w:ind w:left="0" w:firstLine="709"/>
        <w:jc w:val="both"/>
        <w:rPr>
          <w:sz w:val="28"/>
          <w:szCs w:val="28"/>
        </w:rPr>
      </w:pPr>
      <w:r w:rsidRPr="005D0E4E">
        <w:rPr>
          <w:bCs/>
          <w:sz w:val="28"/>
          <w:szCs w:val="28"/>
        </w:rPr>
        <w:t xml:space="preserve">экспертная группа – коллегиальный орган, состоящий из специалистов заказчика, при необходимости привлеченных специалистов, образованный </w:t>
      </w:r>
      <w:r>
        <w:rPr>
          <w:bCs/>
          <w:sz w:val="28"/>
          <w:szCs w:val="28"/>
        </w:rPr>
        <w:t xml:space="preserve">для </w:t>
      </w:r>
      <w:r w:rsidRPr="005D0E4E">
        <w:rPr>
          <w:bCs/>
          <w:sz w:val="28"/>
          <w:szCs w:val="28"/>
        </w:rPr>
        <w:t xml:space="preserve"> рассмотрения заявок</w:t>
      </w:r>
      <w:r w:rsidRPr="005D0E4E">
        <w:rPr>
          <w:sz w:val="28"/>
          <w:szCs w:val="28"/>
        </w:rPr>
        <w:t xml:space="preserve"> </w:t>
      </w:r>
      <w:r>
        <w:rPr>
          <w:sz w:val="28"/>
          <w:szCs w:val="28"/>
        </w:rPr>
        <w:t xml:space="preserve">на участие в процедурах закупок </w:t>
      </w:r>
      <w:r w:rsidRPr="005D0E4E">
        <w:rPr>
          <w:sz w:val="28"/>
          <w:szCs w:val="28"/>
        </w:rPr>
        <w:t xml:space="preserve">и представления предложений </w:t>
      </w:r>
      <w:r>
        <w:rPr>
          <w:sz w:val="28"/>
          <w:szCs w:val="28"/>
        </w:rPr>
        <w:t>на</w:t>
      </w:r>
      <w:r w:rsidRPr="005D0E4E">
        <w:rPr>
          <w:sz w:val="28"/>
          <w:szCs w:val="28"/>
        </w:rPr>
        <w:t xml:space="preserve"> рассмотрени</w:t>
      </w:r>
      <w:r>
        <w:rPr>
          <w:sz w:val="28"/>
          <w:szCs w:val="28"/>
        </w:rPr>
        <w:t>е</w:t>
      </w:r>
      <w:r w:rsidRPr="005D0E4E">
        <w:rPr>
          <w:sz w:val="28"/>
          <w:szCs w:val="28"/>
        </w:rPr>
        <w:t xml:space="preserve"> комисси</w:t>
      </w:r>
      <w:r>
        <w:rPr>
          <w:sz w:val="28"/>
          <w:szCs w:val="28"/>
        </w:rPr>
        <w:t>и</w:t>
      </w:r>
      <w:r w:rsidRPr="005D0E4E">
        <w:rPr>
          <w:sz w:val="28"/>
          <w:szCs w:val="28"/>
        </w:rPr>
        <w:t xml:space="preserve"> в случаях, предусмотренных настоящим Положением</w:t>
      </w:r>
      <w:r w:rsidRPr="005D0E4E">
        <w:rPr>
          <w:bCs/>
          <w:sz w:val="28"/>
          <w:szCs w:val="28"/>
        </w:rPr>
        <w:t>;</w:t>
      </w:r>
    </w:p>
    <w:p w:rsidR="00B45F86" w:rsidRPr="005D0E4E" w:rsidRDefault="00B45F86" w:rsidP="005250BD">
      <w:pPr>
        <w:pStyle w:val="23"/>
        <w:numPr>
          <w:ilvl w:val="0"/>
          <w:numId w:val="16"/>
        </w:numPr>
        <w:tabs>
          <w:tab w:val="left" w:pos="0"/>
          <w:tab w:val="left" w:pos="993"/>
        </w:tabs>
        <w:spacing w:line="360" w:lineRule="exact"/>
        <w:ind w:left="0" w:right="-6" w:firstLine="709"/>
      </w:pPr>
      <w:r w:rsidRPr="005D0E4E">
        <w:t>электронная площадка – автоматизированная информационная система «Электронная торгово-закупочная площадка ОАО «РЖД» (ЭТЗП) или иная электронная торгово-закупочная площадка, на которой проводятся процедуры закупок в электронной форме;</w:t>
      </w:r>
    </w:p>
    <w:p w:rsidR="00B45F86" w:rsidRPr="005D0E4E" w:rsidRDefault="00B45F86" w:rsidP="005250BD">
      <w:pPr>
        <w:pStyle w:val="23"/>
        <w:numPr>
          <w:ilvl w:val="0"/>
          <w:numId w:val="16"/>
        </w:numPr>
        <w:tabs>
          <w:tab w:val="left" w:pos="0"/>
          <w:tab w:val="left" w:pos="993"/>
        </w:tabs>
        <w:spacing w:line="360" w:lineRule="exact"/>
        <w:ind w:left="0" w:right="-6" w:firstLine="709"/>
      </w:pPr>
      <w:r w:rsidRPr="005D0E4E">
        <w:t>электронная подпись - информация в электронно</w:t>
      </w:r>
      <w:r>
        <w:t xml:space="preserve">й форме, которая присоединена к </w:t>
      </w:r>
      <w:r w:rsidRPr="005D0E4E">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45F86" w:rsidRPr="005D0E4E" w:rsidRDefault="00B45F86" w:rsidP="005250BD">
      <w:pPr>
        <w:pStyle w:val="23"/>
        <w:numPr>
          <w:ilvl w:val="0"/>
          <w:numId w:val="16"/>
        </w:numPr>
        <w:tabs>
          <w:tab w:val="left" w:pos="0"/>
          <w:tab w:val="left" w:pos="993"/>
        </w:tabs>
        <w:spacing w:line="360" w:lineRule="exact"/>
        <w:ind w:left="0" w:right="-6" w:firstLine="709"/>
        <w:outlineLvl w:val="1"/>
      </w:pPr>
      <w:r w:rsidRPr="005D0E4E">
        <w:t>электронный документ –</w:t>
      </w:r>
      <w:bookmarkStart w:id="7" w:name="_Toc378097867"/>
      <w:r w:rsidRPr="005D0E4E">
        <w:t xml:space="preserve"> документированная информация, представленная в электронной форме средствами, предусмотренными электронной площадкой, на которой осуществляется проведение закупки.</w:t>
      </w:r>
    </w:p>
    <w:bookmarkEnd w:id="7"/>
    <w:p w:rsidR="00B45F86" w:rsidRPr="005D0E4E" w:rsidRDefault="00B45F86" w:rsidP="005250BD">
      <w:pPr>
        <w:pStyle w:val="23"/>
        <w:tabs>
          <w:tab w:val="left" w:pos="0"/>
          <w:tab w:val="left" w:pos="993"/>
        </w:tabs>
        <w:spacing w:line="360" w:lineRule="exact"/>
        <w:ind w:left="0" w:firstLine="709"/>
        <w:outlineLvl w:val="1"/>
      </w:pPr>
    </w:p>
    <w:p w:rsidR="00B45F86" w:rsidRPr="005D0E4E" w:rsidRDefault="00B45F86" w:rsidP="00730A5A">
      <w:pPr>
        <w:pStyle w:val="23"/>
        <w:tabs>
          <w:tab w:val="left" w:pos="0"/>
          <w:tab w:val="left" w:pos="993"/>
        </w:tabs>
        <w:spacing w:line="360" w:lineRule="exact"/>
        <w:ind w:left="0" w:firstLine="709"/>
        <w:jc w:val="center"/>
        <w:outlineLvl w:val="1"/>
      </w:pPr>
      <w:r w:rsidRPr="005D0E4E">
        <w:t>4. Информационное обеспечение закупочной деятельности</w:t>
      </w:r>
    </w:p>
    <w:p w:rsidR="00B45F86" w:rsidRPr="005D0E4E" w:rsidRDefault="00B45F86" w:rsidP="005250BD">
      <w:pPr>
        <w:pStyle w:val="ConsNormal"/>
        <w:widowControl/>
        <w:tabs>
          <w:tab w:val="left" w:pos="0"/>
          <w:tab w:val="left" w:pos="900"/>
          <w:tab w:val="left" w:pos="993"/>
        </w:tabs>
        <w:spacing w:line="360" w:lineRule="exact"/>
        <w:ind w:firstLine="709"/>
        <w:jc w:val="center"/>
        <w:rPr>
          <w:rFonts w:ascii="Times New Roman" w:hAnsi="Times New Roman" w:cs="Times New Roman"/>
          <w:b/>
          <w:sz w:val="28"/>
          <w:szCs w:val="28"/>
        </w:rPr>
      </w:pPr>
    </w:p>
    <w:p w:rsidR="00B45F86" w:rsidRPr="005D0E4E" w:rsidRDefault="00B45F86" w:rsidP="005250BD">
      <w:pPr>
        <w:pStyle w:val="ConsNormal"/>
        <w:widowContro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w:t>
      </w:r>
      <w:r>
        <w:rPr>
          <w:rFonts w:ascii="Times New Roman" w:hAnsi="Times New Roman" w:cs="Times New Roman"/>
          <w:sz w:val="28"/>
          <w:szCs w:val="28"/>
        </w:rPr>
        <w:t xml:space="preserve"> </w:t>
      </w:r>
      <w:r w:rsidRPr="005D0E4E">
        <w:rPr>
          <w:rFonts w:ascii="Times New Roman" w:hAnsi="Times New Roman" w:cs="Times New Roman"/>
          <w:sz w:val="28"/>
          <w:szCs w:val="28"/>
        </w:rPr>
        <w:t>223</w:t>
      </w:r>
      <w:r w:rsidRPr="005D0E4E">
        <w:rPr>
          <w:rFonts w:ascii="Times New Roman" w:hAnsi="Times New Roman" w:cs="Times New Roman"/>
          <w:sz w:val="28"/>
          <w:szCs w:val="28"/>
        </w:rPr>
        <w:noBreakHyphen/>
        <w:t>ФЗ не</w:t>
      </w:r>
      <w:r>
        <w:rPr>
          <w:rFonts w:ascii="Times New Roman" w:hAnsi="Times New Roman" w:cs="Times New Roman"/>
          <w:sz w:val="28"/>
          <w:szCs w:val="28"/>
        </w:rPr>
        <w:t xml:space="preserve"> </w:t>
      </w:r>
      <w:r w:rsidRPr="005D0E4E">
        <w:rPr>
          <w:rFonts w:ascii="Times New Roman" w:hAnsi="Times New Roman" w:cs="Times New Roman"/>
          <w:sz w:val="28"/>
          <w:szCs w:val="28"/>
        </w:rPr>
        <w:t>позднее 15 дней с д</w:t>
      </w:r>
      <w:r>
        <w:rPr>
          <w:rFonts w:ascii="Times New Roman" w:hAnsi="Times New Roman" w:cs="Times New Roman"/>
          <w:sz w:val="28"/>
          <w:szCs w:val="28"/>
        </w:rPr>
        <w:t>аты</w:t>
      </w:r>
      <w:r w:rsidRPr="005D0E4E">
        <w:rPr>
          <w:rFonts w:ascii="Times New Roman" w:hAnsi="Times New Roman" w:cs="Times New Roman"/>
          <w:sz w:val="28"/>
          <w:szCs w:val="28"/>
        </w:rPr>
        <w:t xml:space="preserve"> их утверждения.</w:t>
      </w:r>
    </w:p>
    <w:p w:rsidR="00B45F86" w:rsidRPr="005D0E4E" w:rsidRDefault="00B45F86" w:rsidP="005250BD">
      <w:pPr>
        <w:pStyle w:val="ConsNormal"/>
        <w:widowContro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Размещение в единой информационной системе информации о закупке производится в порядке, установленном Правительством Российской Федерации, а также настоящим Положением.</w:t>
      </w:r>
    </w:p>
    <w:p w:rsidR="00B45F86" w:rsidRPr="005D0E4E" w:rsidRDefault="00B45F86" w:rsidP="005250BD">
      <w:pPr>
        <w:pStyle w:val="ConsNormal"/>
        <w:widowControl/>
        <w:numPr>
          <w:ilvl w:val="0"/>
          <w:numId w:val="32"/>
        </w:numPr>
        <w:tabs>
          <w:tab w:val="num" w:pos="-5529"/>
          <w:tab w:val="left"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План закупки товаров, работ, услуг размещается в единой информационной системе на срок не менее чем </w:t>
      </w:r>
      <w:r>
        <w:rPr>
          <w:rFonts w:ascii="Times New Roman" w:hAnsi="Times New Roman" w:cs="Times New Roman"/>
          <w:sz w:val="28"/>
          <w:szCs w:val="28"/>
        </w:rPr>
        <w:t xml:space="preserve">на </w:t>
      </w:r>
      <w:r w:rsidRPr="005D0E4E">
        <w:rPr>
          <w:rFonts w:ascii="Times New Roman" w:hAnsi="Times New Roman" w:cs="Times New Roman"/>
          <w:sz w:val="28"/>
          <w:szCs w:val="28"/>
        </w:rPr>
        <w:t>один год.</w:t>
      </w:r>
    </w:p>
    <w:p w:rsidR="00B45F86" w:rsidRPr="005D0E4E" w:rsidRDefault="00B45F86" w:rsidP="005250BD">
      <w:pPr>
        <w:pStyle w:val="ConsNormal"/>
        <w:widowControl/>
        <w:tabs>
          <w:tab w:val="left" w:pos="0"/>
          <w:tab w:val="left" w:pos="993"/>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Размещение плана закупки товаров, работ, услуг и информации о</w:t>
      </w:r>
      <w:r>
        <w:rPr>
          <w:rFonts w:ascii="Times New Roman" w:hAnsi="Times New Roman" w:cs="Times New Roman"/>
          <w:sz w:val="28"/>
          <w:szCs w:val="28"/>
        </w:rPr>
        <w:t xml:space="preserve"> </w:t>
      </w:r>
      <w:r w:rsidRPr="005D0E4E">
        <w:rPr>
          <w:rFonts w:ascii="Times New Roman" w:hAnsi="Times New Roman" w:cs="Times New Roman"/>
          <w:sz w:val="28"/>
          <w:szCs w:val="28"/>
        </w:rPr>
        <w:t>внесении в него изменений в единой информационной системе осуществляется в течение 10 дней с даты утверждения плана или внесения в него изменений.</w:t>
      </w:r>
    </w:p>
    <w:p w:rsidR="00B45F86" w:rsidRPr="005D0E4E" w:rsidRDefault="00B45F86" w:rsidP="005250BD">
      <w:pPr>
        <w:pStyle w:val="ConsNormal"/>
        <w:widowControl/>
        <w:numPr>
          <w:ilvl w:val="0"/>
          <w:numId w:val="32"/>
        </w:numPr>
        <w:tabs>
          <w:tab w:val="left" w:pos="-5529"/>
          <w:tab w:val="left" w:pos="-538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Размещение плана закупки товаров, работ, услуг в единой информационной системе осуществляется не позднее 31 декабря текущего календарного года.</w:t>
      </w:r>
      <w:r w:rsidRPr="005D0E4E">
        <w:rPr>
          <w:rFonts w:ascii="Times New Roman" w:hAnsi="Times New Roman" w:cs="Times New Roman"/>
          <w:sz w:val="28"/>
          <w:szCs w:val="28"/>
        </w:rPr>
        <w:tab/>
      </w:r>
    </w:p>
    <w:p w:rsidR="00B45F86" w:rsidRPr="005D0E4E" w:rsidRDefault="00B45F86" w:rsidP="005250BD">
      <w:pPr>
        <w:pStyle w:val="ConsNormal"/>
        <w:widowControl/>
        <w:tabs>
          <w:tab w:val="left" w:pos="0"/>
          <w:tab w:val="left" w:pos="993"/>
          <w:tab w:val="left" w:pos="108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План закупки инновационной и высокотехнологичной продукции, а также лекарственных средств размещается в единой информационной системе на период от 5 до</w:t>
      </w:r>
      <w:r>
        <w:rPr>
          <w:rFonts w:ascii="Times New Roman" w:hAnsi="Times New Roman" w:cs="Times New Roman"/>
          <w:sz w:val="28"/>
          <w:szCs w:val="28"/>
        </w:rPr>
        <w:t xml:space="preserve"> </w:t>
      </w:r>
      <w:r w:rsidRPr="005D0E4E">
        <w:rPr>
          <w:rFonts w:ascii="Times New Roman" w:hAnsi="Times New Roman" w:cs="Times New Roman"/>
          <w:sz w:val="28"/>
          <w:szCs w:val="28"/>
        </w:rPr>
        <w:t>7 лет.</w:t>
      </w:r>
    </w:p>
    <w:p w:rsidR="00B45F86" w:rsidRPr="005D0E4E" w:rsidRDefault="00B45F86" w:rsidP="005250BD">
      <w:pPr>
        <w:pStyle w:val="ConsNormal"/>
        <w:widowControl/>
        <w:tabs>
          <w:tab w:val="left" w:pos="0"/>
          <w:tab w:val="left" w:pos="540"/>
          <w:tab w:val="left" w:pos="993"/>
          <w:tab w:val="left" w:pos="108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Критерии отнесения товаров, работ, услуг к инновационной и</w:t>
      </w:r>
      <w:r>
        <w:rPr>
          <w:rFonts w:ascii="Times New Roman" w:hAnsi="Times New Roman" w:cs="Times New Roman"/>
          <w:sz w:val="28"/>
          <w:szCs w:val="28"/>
        </w:rPr>
        <w:t xml:space="preserve"> </w:t>
      </w:r>
      <w:r w:rsidRPr="005D0E4E">
        <w:rPr>
          <w:rFonts w:ascii="Times New Roman" w:hAnsi="Times New Roman" w:cs="Times New Roman"/>
          <w:sz w:val="28"/>
          <w:szCs w:val="28"/>
        </w:rPr>
        <w:t>(или)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B45F86" w:rsidRPr="005D0E4E" w:rsidRDefault="00B45F86" w:rsidP="005250BD">
      <w:pPr>
        <w:pStyle w:val="ConsNormal"/>
        <w:widowControl/>
        <w:numPr>
          <w:ilvl w:val="0"/>
          <w:numId w:val="32"/>
        </w:numPr>
        <w:tabs>
          <w:tab w:val="num" w:pos="-6946"/>
          <w:tab w:val="left" w:pos="-6804"/>
          <w:tab w:val="left" w:pos="-6237"/>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 единой информационной системе также размещ</w:t>
      </w:r>
      <w:r>
        <w:rPr>
          <w:rFonts w:ascii="Times New Roman" w:hAnsi="Times New Roman" w:cs="Times New Roman"/>
          <w:sz w:val="28"/>
          <w:szCs w:val="28"/>
        </w:rPr>
        <w:t>ается</w:t>
      </w:r>
      <w:r w:rsidRPr="005D0E4E">
        <w:rPr>
          <w:rFonts w:ascii="Times New Roman" w:hAnsi="Times New Roman" w:cs="Times New Roman"/>
          <w:sz w:val="28"/>
          <w:szCs w:val="28"/>
        </w:rPr>
        <w:t xml:space="preserve"> следующая информация:</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1) извещение о закупке и вносимые в него изменения;</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2) 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3) проект договора;</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4) разъяснения документации о закупке или информации о закупке;</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5) протоколы, составляемые в ходе проведения закупок;</w:t>
      </w:r>
    </w:p>
    <w:p w:rsidR="00B45F86" w:rsidRPr="005D0E4E" w:rsidRDefault="00B45F86" w:rsidP="005250BD">
      <w:pPr>
        <w:tabs>
          <w:tab w:val="left" w:pos="0"/>
        </w:tabs>
        <w:spacing w:line="360" w:lineRule="exact"/>
        <w:ind w:firstLine="709"/>
        <w:jc w:val="both"/>
        <w:rPr>
          <w:sz w:val="28"/>
          <w:szCs w:val="28"/>
        </w:rPr>
      </w:pPr>
      <w:r w:rsidRPr="005D0E4E">
        <w:rPr>
          <w:sz w:val="28"/>
          <w:szCs w:val="28"/>
        </w:rPr>
        <w:t>6) иная информация, предусмотренная настоящим Положением.</w:t>
      </w:r>
    </w:p>
    <w:p w:rsidR="00B45F86" w:rsidRPr="005D0E4E" w:rsidRDefault="00B45F86" w:rsidP="005250BD">
      <w:pPr>
        <w:numPr>
          <w:ilvl w:val="0"/>
          <w:numId w:val="32"/>
        </w:numPr>
        <w:tabs>
          <w:tab w:val="left" w:pos="-3686"/>
          <w:tab w:val="left" w:pos="0"/>
        </w:tabs>
        <w:spacing w:line="360" w:lineRule="exact"/>
        <w:ind w:left="0" w:firstLine="709"/>
        <w:jc w:val="both"/>
        <w:rPr>
          <w:sz w:val="28"/>
          <w:szCs w:val="28"/>
        </w:rPr>
      </w:pPr>
      <w:r w:rsidRPr="005D0E4E">
        <w:rPr>
          <w:sz w:val="28"/>
          <w:szCs w:val="28"/>
        </w:rPr>
        <w:t>Размещенные в единой информационной системе в соответствии с настоящим Положением информация о закупке, сведения о закупке, планы закупки должны быть доступны для ознакомления без взимания платы.</w:t>
      </w:r>
    </w:p>
    <w:p w:rsidR="00B45F86" w:rsidRPr="005A63B4" w:rsidRDefault="00B45F86" w:rsidP="005250BD">
      <w:pPr>
        <w:numPr>
          <w:ilvl w:val="0"/>
          <w:numId w:val="32"/>
        </w:numPr>
        <w:tabs>
          <w:tab w:val="left" w:pos="-6663"/>
          <w:tab w:val="left" w:pos="0"/>
          <w:tab w:val="left" w:pos="900"/>
        </w:tabs>
        <w:spacing w:line="360" w:lineRule="exact"/>
        <w:ind w:left="0" w:firstLine="709"/>
        <w:jc w:val="both"/>
        <w:rPr>
          <w:sz w:val="28"/>
          <w:szCs w:val="28"/>
        </w:rPr>
      </w:pPr>
      <w:r w:rsidRPr="005A63B4">
        <w:rPr>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не позднее чем в течение 10 дней со дня внесения  изменений в договор.</w:t>
      </w:r>
    </w:p>
    <w:p w:rsidR="00B45F86" w:rsidRPr="005D0E4E" w:rsidRDefault="00B45F86" w:rsidP="005250BD">
      <w:pPr>
        <w:numPr>
          <w:ilvl w:val="0"/>
          <w:numId w:val="32"/>
        </w:numPr>
        <w:tabs>
          <w:tab w:val="left" w:pos="0"/>
          <w:tab w:val="left" w:pos="900"/>
        </w:tabs>
        <w:spacing w:line="360" w:lineRule="exact"/>
        <w:ind w:left="0" w:firstLine="709"/>
        <w:jc w:val="both"/>
        <w:rPr>
          <w:sz w:val="28"/>
          <w:szCs w:val="28"/>
        </w:rPr>
      </w:pPr>
      <w:r>
        <w:rPr>
          <w:sz w:val="28"/>
          <w:szCs w:val="28"/>
        </w:rPr>
        <w:t>Заказчик н</w:t>
      </w:r>
      <w:r w:rsidRPr="005D0E4E">
        <w:rPr>
          <w:sz w:val="28"/>
          <w:szCs w:val="28"/>
        </w:rPr>
        <w:t>е позднее 10</w:t>
      </w:r>
      <w:r>
        <w:rPr>
          <w:sz w:val="28"/>
          <w:szCs w:val="28"/>
        </w:rPr>
        <w:t>-го</w:t>
      </w:r>
      <w:r w:rsidRPr="005D0E4E">
        <w:rPr>
          <w:sz w:val="28"/>
          <w:szCs w:val="28"/>
        </w:rPr>
        <w:t xml:space="preserve"> числа месяца, следующего за отчетным,</w:t>
      </w:r>
      <w:r>
        <w:rPr>
          <w:sz w:val="28"/>
          <w:szCs w:val="28"/>
        </w:rPr>
        <w:t xml:space="preserve"> размещает </w:t>
      </w:r>
      <w:r w:rsidRPr="005D0E4E">
        <w:rPr>
          <w:sz w:val="28"/>
          <w:szCs w:val="28"/>
        </w:rPr>
        <w:t>в единой информационной системе</w:t>
      </w:r>
      <w:r>
        <w:rPr>
          <w:sz w:val="28"/>
          <w:szCs w:val="28"/>
        </w:rPr>
        <w:t xml:space="preserve"> сведения</w:t>
      </w:r>
      <w:r w:rsidRPr="0080402E">
        <w:rPr>
          <w:sz w:val="28"/>
          <w:szCs w:val="28"/>
        </w:rPr>
        <w:t xml:space="preserve"> </w:t>
      </w:r>
      <w:r w:rsidRPr="005D0E4E">
        <w:rPr>
          <w:sz w:val="28"/>
          <w:szCs w:val="28"/>
        </w:rPr>
        <w:t>о количестве и общей стоимости договоров, заключенных:</w:t>
      </w:r>
    </w:p>
    <w:p w:rsidR="00B45F86" w:rsidRPr="005D0E4E" w:rsidRDefault="00B45F86" w:rsidP="005250BD">
      <w:pPr>
        <w:tabs>
          <w:tab w:val="left" w:pos="0"/>
          <w:tab w:val="left" w:pos="900"/>
        </w:tabs>
        <w:spacing w:line="360" w:lineRule="exact"/>
        <w:ind w:firstLine="709"/>
        <w:jc w:val="both"/>
        <w:rPr>
          <w:sz w:val="28"/>
          <w:szCs w:val="28"/>
        </w:rPr>
      </w:pPr>
      <w:r w:rsidRPr="005D0E4E">
        <w:rPr>
          <w:sz w:val="28"/>
          <w:szCs w:val="28"/>
        </w:rPr>
        <w:t>1)</w:t>
      </w:r>
      <w:r>
        <w:rPr>
          <w:sz w:val="28"/>
          <w:szCs w:val="28"/>
        </w:rPr>
        <w:t> </w:t>
      </w:r>
      <w:r w:rsidRPr="005D0E4E">
        <w:rPr>
          <w:sz w:val="28"/>
          <w:szCs w:val="28"/>
        </w:rPr>
        <w:t>по результатам закупки товаров, работ, услуг;</w:t>
      </w:r>
    </w:p>
    <w:p w:rsidR="00B45F86" w:rsidRPr="005D0E4E" w:rsidRDefault="00B45F86" w:rsidP="005250BD">
      <w:pPr>
        <w:tabs>
          <w:tab w:val="left" w:pos="0"/>
        </w:tabs>
        <w:spacing w:line="360" w:lineRule="exact"/>
        <w:ind w:firstLine="709"/>
        <w:jc w:val="both"/>
        <w:rPr>
          <w:sz w:val="28"/>
          <w:szCs w:val="28"/>
        </w:rPr>
      </w:pPr>
      <w:r w:rsidRPr="005D0E4E">
        <w:rPr>
          <w:sz w:val="28"/>
          <w:szCs w:val="28"/>
        </w:rPr>
        <w:t>2)</w:t>
      </w:r>
      <w:r>
        <w:rPr>
          <w:sz w:val="28"/>
          <w:szCs w:val="28"/>
        </w:rPr>
        <w:t> </w:t>
      </w:r>
      <w:r w:rsidRPr="005D0E4E">
        <w:rPr>
          <w:sz w:val="28"/>
          <w:szCs w:val="28"/>
        </w:rPr>
        <w:t>по результатам закупки у единственного поставщика (исполнителя, подрядчика);</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3)</w:t>
      </w:r>
      <w:r>
        <w:rPr>
          <w:sz w:val="28"/>
          <w:szCs w:val="28"/>
        </w:rPr>
        <w:t xml:space="preserve"> по </w:t>
      </w:r>
      <w:r w:rsidRPr="005D0E4E">
        <w:rPr>
          <w:sz w:val="28"/>
          <w:szCs w:val="28"/>
        </w:rPr>
        <w:t>результатам закуп</w:t>
      </w:r>
      <w:r>
        <w:rPr>
          <w:sz w:val="28"/>
          <w:szCs w:val="28"/>
        </w:rPr>
        <w:t>ки</w:t>
      </w:r>
      <w:r w:rsidRPr="005D0E4E">
        <w:rPr>
          <w:sz w:val="28"/>
          <w:szCs w:val="28"/>
        </w:rPr>
        <w:t>, сведения о котор</w:t>
      </w:r>
      <w:r>
        <w:rPr>
          <w:sz w:val="28"/>
          <w:szCs w:val="28"/>
        </w:rPr>
        <w:t>ой</w:t>
      </w:r>
      <w:r w:rsidRPr="005D0E4E">
        <w:rPr>
          <w:sz w:val="28"/>
          <w:szCs w:val="28"/>
        </w:rPr>
        <w:t xml:space="preserve"> составляют государственную тайну или</w:t>
      </w:r>
      <w:r>
        <w:rPr>
          <w:sz w:val="28"/>
          <w:szCs w:val="28"/>
        </w:rPr>
        <w:t xml:space="preserve"> </w:t>
      </w:r>
      <w:r w:rsidRPr="005D0E4E">
        <w:rPr>
          <w:sz w:val="28"/>
          <w:szCs w:val="28"/>
        </w:rPr>
        <w:t>в</w:t>
      </w:r>
      <w:r>
        <w:rPr>
          <w:sz w:val="28"/>
          <w:szCs w:val="28"/>
        </w:rPr>
        <w:t xml:space="preserve"> </w:t>
      </w:r>
      <w:r w:rsidRPr="005D0E4E">
        <w:rPr>
          <w:sz w:val="28"/>
          <w:szCs w:val="28"/>
        </w:rPr>
        <w:t>отношении котор</w:t>
      </w:r>
      <w:r>
        <w:rPr>
          <w:sz w:val="28"/>
          <w:szCs w:val="28"/>
        </w:rPr>
        <w:t>ой</w:t>
      </w:r>
      <w:r w:rsidRPr="005D0E4E">
        <w:rPr>
          <w:sz w:val="28"/>
          <w:szCs w:val="28"/>
        </w:rPr>
        <w:t xml:space="preserve"> приняты решения Правительства Российской Федерации в</w:t>
      </w:r>
      <w:r>
        <w:rPr>
          <w:sz w:val="28"/>
          <w:szCs w:val="28"/>
        </w:rPr>
        <w:t xml:space="preserve"> </w:t>
      </w:r>
      <w:r w:rsidRPr="005D0E4E">
        <w:rPr>
          <w:sz w:val="28"/>
          <w:szCs w:val="28"/>
        </w:rPr>
        <w:t>соответствии с частью 16</w:t>
      </w:r>
      <w:r>
        <w:rPr>
          <w:sz w:val="28"/>
          <w:szCs w:val="28"/>
        </w:rPr>
        <w:t xml:space="preserve"> статьи 4 </w:t>
      </w:r>
      <w:r>
        <w:rPr>
          <w:sz w:val="28"/>
          <w:szCs w:val="28"/>
        </w:rPr>
        <w:br/>
        <w:t xml:space="preserve">Федерального закона № </w:t>
      </w:r>
      <w:r w:rsidRPr="005D0E4E">
        <w:rPr>
          <w:sz w:val="28"/>
          <w:szCs w:val="28"/>
        </w:rPr>
        <w:t>223</w:t>
      </w:r>
      <w:r w:rsidRPr="005D0E4E">
        <w:rPr>
          <w:sz w:val="28"/>
          <w:szCs w:val="28"/>
        </w:rPr>
        <w:noBreakHyphen/>
        <w:t>ФЗ;</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4)</w:t>
      </w:r>
      <w:r>
        <w:rPr>
          <w:sz w:val="28"/>
          <w:szCs w:val="28"/>
        </w:rPr>
        <w:t> </w:t>
      </w:r>
      <w:r w:rsidRPr="005D0E4E">
        <w:rPr>
          <w:sz w:val="28"/>
          <w:szCs w:val="28"/>
        </w:rPr>
        <w:t>по результатам закупки у субъектов малого и среднего предпринимательства.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Не размещаются в единой информационной системе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Правительств</w:t>
      </w:r>
      <w:r>
        <w:rPr>
          <w:sz w:val="28"/>
          <w:szCs w:val="28"/>
        </w:rPr>
        <w:t>ом</w:t>
      </w:r>
      <w:r w:rsidRPr="005D0E4E">
        <w:rPr>
          <w:sz w:val="28"/>
          <w:szCs w:val="28"/>
        </w:rPr>
        <w:t xml:space="preserve"> Российской Федерации в соответствии с </w:t>
      </w:r>
      <w:hyperlink w:anchor="sub_416" w:history="1">
        <w:r w:rsidRPr="005D0E4E">
          <w:rPr>
            <w:rStyle w:val="Hyperlink"/>
            <w:color w:val="auto"/>
            <w:sz w:val="28"/>
            <w:szCs w:val="28"/>
            <w:u w:val="none"/>
          </w:rPr>
          <w:t>частью 16</w:t>
        </w:r>
      </w:hyperlink>
      <w:r w:rsidRPr="005D0E4E">
        <w:rPr>
          <w:sz w:val="28"/>
          <w:szCs w:val="28"/>
        </w:rPr>
        <w:t xml:space="preserve"> статьи 4 Федерального закона № 223</w:t>
      </w:r>
      <w:r w:rsidRPr="005D0E4E">
        <w:rPr>
          <w:sz w:val="28"/>
          <w:szCs w:val="28"/>
        </w:rPr>
        <w:noBreakHyphen/>
        <w:t>ФЗ.</w:t>
      </w:r>
    </w:p>
    <w:p w:rsidR="00B45F86" w:rsidRPr="005A63B4" w:rsidRDefault="00B45F86" w:rsidP="005250BD">
      <w:pPr>
        <w:numPr>
          <w:ilvl w:val="0"/>
          <w:numId w:val="32"/>
        </w:numPr>
        <w:tabs>
          <w:tab w:val="left" w:pos="0"/>
        </w:tabs>
        <w:spacing w:line="360" w:lineRule="exact"/>
        <w:ind w:left="0" w:firstLine="709"/>
        <w:jc w:val="both"/>
        <w:rPr>
          <w:sz w:val="28"/>
          <w:szCs w:val="28"/>
        </w:rPr>
      </w:pPr>
      <w:r w:rsidRPr="005A63B4">
        <w:rPr>
          <w:sz w:val="28"/>
          <w:szCs w:val="28"/>
        </w:rPr>
        <w:t>Заказчик вправе не размещать в единой информационной системе сведения о закупке товаров, работ, услуг, стоимость которых не превышает</w:t>
      </w:r>
      <w:r w:rsidRPr="005A63B4">
        <w:rPr>
          <w:sz w:val="28"/>
          <w:szCs w:val="28"/>
        </w:rPr>
        <w:br/>
        <w:t>100 тыс. рублей, включая НДС и/или иные виды налогов. В случае если годовая выручка заказчика за отчетный финансовый год составляет более чем 5 млрд. рублей, заказчик вправе не размещать в единой информационной системе сведения о закупке товаров, работ, услуг, стоимость которых не превышает</w:t>
      </w:r>
      <w:r w:rsidRPr="005A63B4">
        <w:rPr>
          <w:sz w:val="28"/>
          <w:szCs w:val="28"/>
        </w:rPr>
        <w:br/>
        <w:t>500 тыс. рублей, включая НДС и/или иные виды налогов.</w:t>
      </w:r>
    </w:p>
    <w:p w:rsidR="00B45F86" w:rsidRPr="005D0E4E" w:rsidRDefault="00B45F86" w:rsidP="005250BD">
      <w:pPr>
        <w:tabs>
          <w:tab w:val="left" w:pos="0"/>
        </w:tabs>
        <w:spacing w:line="360" w:lineRule="exact"/>
        <w:ind w:firstLine="709"/>
        <w:jc w:val="both"/>
        <w:rPr>
          <w:sz w:val="28"/>
          <w:szCs w:val="28"/>
        </w:rPr>
      </w:pPr>
      <w:r w:rsidRPr="005D0E4E">
        <w:rPr>
          <w:sz w:val="28"/>
          <w:szCs w:val="28"/>
        </w:rPr>
        <w:t>Дробление суммы сделки на несколько договоров при условии идентичности условий таких договоров не допускается.</w:t>
      </w:r>
    </w:p>
    <w:p w:rsidR="00B45F86" w:rsidRPr="005D0E4E" w:rsidRDefault="00B45F86" w:rsidP="005250BD">
      <w:pPr>
        <w:numPr>
          <w:ilvl w:val="0"/>
          <w:numId w:val="32"/>
        </w:numPr>
        <w:tabs>
          <w:tab w:val="left" w:pos="-6946"/>
          <w:tab w:val="left" w:pos="0"/>
        </w:tabs>
        <w:spacing w:line="360" w:lineRule="exact"/>
        <w:ind w:left="0" w:firstLine="709"/>
        <w:jc w:val="both"/>
        <w:rPr>
          <w:sz w:val="28"/>
          <w:szCs w:val="28"/>
        </w:rPr>
      </w:pPr>
      <w:r w:rsidRPr="005D0E4E">
        <w:rPr>
          <w:sz w:val="28"/>
          <w:szCs w:val="28"/>
        </w:rPr>
        <w:t>В течение 3 рабочих дней со дня заключения договора заказчик вносит информацию и документы, установленные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B45F86" w:rsidRPr="005D0E4E" w:rsidRDefault="00B45F86" w:rsidP="005250BD">
      <w:pPr>
        <w:numPr>
          <w:ilvl w:val="0"/>
          <w:numId w:val="32"/>
        </w:numPr>
        <w:tabs>
          <w:tab w:val="left" w:pos="-6946"/>
          <w:tab w:val="left" w:pos="0"/>
        </w:tabs>
        <w:spacing w:line="360" w:lineRule="exact"/>
        <w:ind w:left="0" w:firstLine="709"/>
        <w:jc w:val="both"/>
        <w:rPr>
          <w:sz w:val="28"/>
          <w:szCs w:val="28"/>
        </w:rPr>
      </w:pPr>
      <w:r w:rsidRPr="005D0E4E">
        <w:rPr>
          <w:sz w:val="28"/>
          <w:szCs w:val="28"/>
        </w:rPr>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B45F86" w:rsidRPr="005A63B4" w:rsidRDefault="00B45F86" w:rsidP="005250BD">
      <w:pPr>
        <w:numPr>
          <w:ilvl w:val="0"/>
          <w:numId w:val="32"/>
        </w:numPr>
        <w:tabs>
          <w:tab w:val="left" w:pos="0"/>
        </w:tabs>
        <w:spacing w:line="360" w:lineRule="exact"/>
        <w:ind w:left="0" w:firstLine="709"/>
        <w:jc w:val="both"/>
        <w:rPr>
          <w:sz w:val="28"/>
          <w:szCs w:val="28"/>
        </w:rPr>
      </w:pPr>
      <w:r w:rsidRPr="005A63B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такой системы, технических или иных неполадок, блокирующих доступ к единой информационной системе более одного рабочего дня, информация, подлежащая размещению  в единой информационной системе в соответствии с Федеральным законом № 223</w:t>
      </w:r>
      <w:r w:rsidRPr="005A63B4">
        <w:rPr>
          <w:sz w:val="28"/>
          <w:szCs w:val="28"/>
        </w:rPr>
        <w:noBreakHyphen/>
        <w:t>ФЗ и настоящим Положением, размещается на официальном сайте заказчика (</w:t>
      </w:r>
      <w:r>
        <w:rPr>
          <w:sz w:val="28"/>
          <w:szCs w:val="28"/>
          <w:lang w:val="en-US"/>
        </w:rPr>
        <w:t>www</w:t>
      </w:r>
      <w:r w:rsidRPr="00663635">
        <w:rPr>
          <w:sz w:val="28"/>
          <w:szCs w:val="28"/>
        </w:rPr>
        <w:t>.</w:t>
      </w:r>
      <w:r>
        <w:rPr>
          <w:sz w:val="28"/>
          <w:szCs w:val="28"/>
          <w:lang w:val="en-US"/>
        </w:rPr>
        <w:t>prigorod</w:t>
      </w:r>
      <w:r w:rsidRPr="00663635">
        <w:rPr>
          <w:sz w:val="28"/>
          <w:szCs w:val="28"/>
        </w:rPr>
        <w:t>.</w:t>
      </w:r>
      <w:r>
        <w:rPr>
          <w:sz w:val="28"/>
          <w:szCs w:val="28"/>
          <w:lang w:val="en-US"/>
        </w:rPr>
        <w:t>perm</w:t>
      </w:r>
      <w:r w:rsidRPr="00663635">
        <w:rPr>
          <w:sz w:val="28"/>
          <w:szCs w:val="28"/>
        </w:rPr>
        <w:t>.</w:t>
      </w:r>
      <w:r>
        <w:rPr>
          <w:sz w:val="28"/>
          <w:szCs w:val="28"/>
          <w:lang w:val="en-US"/>
        </w:rPr>
        <w:t>ru</w:t>
      </w:r>
      <w:r w:rsidRPr="005A63B4">
        <w:rPr>
          <w:sz w:val="28"/>
          <w:szCs w:val="28"/>
        </w:rPr>
        <w:t>), может размещаться на официальном сайте ОАО «РЖД» (</w:t>
      </w:r>
      <w:hyperlink r:id="rId9" w:history="1">
        <w:r w:rsidRPr="005A63B4">
          <w:rPr>
            <w:rStyle w:val="Hyperlink"/>
            <w:color w:val="auto"/>
            <w:sz w:val="28"/>
            <w:szCs w:val="28"/>
            <w:lang w:val="en-US"/>
          </w:rPr>
          <w:t>www</w:t>
        </w:r>
        <w:r w:rsidRPr="005A63B4">
          <w:rPr>
            <w:rStyle w:val="Hyperlink"/>
            <w:color w:val="auto"/>
            <w:sz w:val="28"/>
            <w:szCs w:val="28"/>
          </w:rPr>
          <w:t>.</w:t>
        </w:r>
        <w:r w:rsidRPr="005A63B4">
          <w:rPr>
            <w:rStyle w:val="Hyperlink"/>
            <w:color w:val="auto"/>
            <w:sz w:val="28"/>
            <w:szCs w:val="28"/>
            <w:lang w:val="en-US"/>
          </w:rPr>
          <w:t>rzd</w:t>
        </w:r>
        <w:r w:rsidRPr="005A63B4">
          <w:rPr>
            <w:rStyle w:val="Hyperlink"/>
            <w:color w:val="auto"/>
            <w:sz w:val="28"/>
            <w:szCs w:val="28"/>
          </w:rPr>
          <w:t>.</w:t>
        </w:r>
        <w:r w:rsidRPr="005A63B4">
          <w:rPr>
            <w:rStyle w:val="Hyperlink"/>
            <w:color w:val="auto"/>
            <w:sz w:val="28"/>
            <w:szCs w:val="28"/>
            <w:lang w:val="en-US"/>
          </w:rPr>
          <w:t>ru</w:t>
        </w:r>
      </w:hyperlink>
      <w:r w:rsidRPr="005A63B4">
        <w:t>)</w:t>
      </w:r>
      <w:r w:rsidRPr="005A63B4">
        <w:rPr>
          <w:sz w:val="28"/>
          <w:szCs w:val="28"/>
        </w:rPr>
        <w:t xml:space="preserve"> с последующим ее размещением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45F86" w:rsidRPr="005A63B4" w:rsidRDefault="00B45F86" w:rsidP="005250BD">
      <w:pPr>
        <w:numPr>
          <w:ilvl w:val="0"/>
          <w:numId w:val="32"/>
        </w:numPr>
        <w:tabs>
          <w:tab w:val="left" w:pos="-6804"/>
          <w:tab w:val="left" w:pos="0"/>
        </w:tabs>
        <w:spacing w:line="360" w:lineRule="exact"/>
        <w:ind w:left="0" w:firstLine="709"/>
        <w:jc w:val="both"/>
        <w:rPr>
          <w:sz w:val="28"/>
          <w:szCs w:val="28"/>
        </w:rPr>
      </w:pPr>
      <w:r w:rsidRPr="005A63B4">
        <w:rPr>
          <w:sz w:val="28"/>
          <w:szCs w:val="28"/>
        </w:rPr>
        <w:t>До ввода в эксплуатацию единой информационной системы информация и документы, предусмотренные Федеральным законом №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 Кроме того, такие информация и документы могут размещаться на официальном сайте заказчика (</w:t>
      </w:r>
      <w:r>
        <w:rPr>
          <w:sz w:val="28"/>
          <w:szCs w:val="28"/>
          <w:lang w:val="en-US"/>
        </w:rPr>
        <w:t>www</w:t>
      </w:r>
      <w:r w:rsidRPr="00663635">
        <w:rPr>
          <w:sz w:val="28"/>
          <w:szCs w:val="28"/>
        </w:rPr>
        <w:t>.</w:t>
      </w:r>
      <w:r>
        <w:rPr>
          <w:sz w:val="28"/>
          <w:szCs w:val="28"/>
          <w:lang w:val="en-US"/>
        </w:rPr>
        <w:t>prigorod</w:t>
      </w:r>
      <w:r w:rsidRPr="00663635">
        <w:rPr>
          <w:sz w:val="28"/>
          <w:szCs w:val="28"/>
        </w:rPr>
        <w:t>.</w:t>
      </w:r>
      <w:r>
        <w:rPr>
          <w:sz w:val="28"/>
          <w:szCs w:val="28"/>
          <w:lang w:val="en-US"/>
        </w:rPr>
        <w:t>perm</w:t>
      </w:r>
      <w:r w:rsidRPr="00663635">
        <w:rPr>
          <w:sz w:val="28"/>
          <w:szCs w:val="28"/>
        </w:rPr>
        <w:t>.</w:t>
      </w:r>
      <w:r>
        <w:rPr>
          <w:sz w:val="28"/>
          <w:szCs w:val="28"/>
          <w:lang w:val="en-US"/>
        </w:rPr>
        <w:t>ru</w:t>
      </w:r>
      <w:r w:rsidRPr="005A63B4">
        <w:rPr>
          <w:sz w:val="28"/>
          <w:szCs w:val="28"/>
        </w:rPr>
        <w:t xml:space="preserve"> ), а также на официальном сайте ОАО «РЖД» (</w:t>
      </w:r>
      <w:hyperlink r:id="rId10" w:history="1">
        <w:r w:rsidRPr="005A63B4">
          <w:rPr>
            <w:rStyle w:val="Hyperlink"/>
            <w:color w:val="auto"/>
            <w:sz w:val="28"/>
            <w:szCs w:val="28"/>
            <w:lang w:val="en-US"/>
          </w:rPr>
          <w:t>www</w:t>
        </w:r>
        <w:r w:rsidRPr="005A63B4">
          <w:rPr>
            <w:rStyle w:val="Hyperlink"/>
            <w:color w:val="auto"/>
            <w:sz w:val="28"/>
            <w:szCs w:val="28"/>
          </w:rPr>
          <w:t>.</w:t>
        </w:r>
        <w:r w:rsidRPr="005A63B4">
          <w:rPr>
            <w:rStyle w:val="Hyperlink"/>
            <w:color w:val="auto"/>
            <w:sz w:val="28"/>
            <w:szCs w:val="28"/>
            <w:lang w:val="en-US"/>
          </w:rPr>
          <w:t>rzd</w:t>
        </w:r>
        <w:r w:rsidRPr="005A63B4">
          <w:rPr>
            <w:rStyle w:val="Hyperlink"/>
            <w:color w:val="auto"/>
            <w:sz w:val="28"/>
            <w:szCs w:val="28"/>
          </w:rPr>
          <w:t>.</w:t>
        </w:r>
        <w:r w:rsidRPr="005A63B4">
          <w:rPr>
            <w:rStyle w:val="Hyperlink"/>
            <w:color w:val="auto"/>
            <w:sz w:val="28"/>
            <w:szCs w:val="28"/>
            <w:lang w:val="en-US"/>
          </w:rPr>
          <w:t>ru</w:t>
        </w:r>
      </w:hyperlink>
      <w:r w:rsidRPr="005A63B4">
        <w:t>)</w:t>
      </w:r>
      <w:r w:rsidRPr="005A63B4">
        <w:rPr>
          <w:sz w:val="28"/>
          <w:szCs w:val="28"/>
        </w:rPr>
        <w:t>.</w:t>
      </w:r>
    </w:p>
    <w:p w:rsidR="00B45F86" w:rsidRPr="00663635" w:rsidRDefault="00B45F86" w:rsidP="00663635">
      <w:pPr>
        <w:numPr>
          <w:ilvl w:val="0"/>
          <w:numId w:val="32"/>
        </w:numPr>
        <w:tabs>
          <w:tab w:val="left" w:pos="-6804"/>
          <w:tab w:val="left" w:pos="0"/>
        </w:tabs>
        <w:spacing w:line="360" w:lineRule="exact"/>
        <w:ind w:left="0" w:firstLine="709"/>
        <w:jc w:val="both"/>
        <w:rPr>
          <w:sz w:val="28"/>
          <w:szCs w:val="28"/>
        </w:rPr>
      </w:pPr>
      <w:r w:rsidRPr="005D0E4E">
        <w:rPr>
          <w:sz w:val="28"/>
          <w:szCs w:val="28"/>
        </w:rPr>
        <w:t>В случае</w:t>
      </w:r>
      <w:r>
        <w:rPr>
          <w:sz w:val="28"/>
          <w:szCs w:val="28"/>
        </w:rPr>
        <w:t>,</w:t>
      </w:r>
      <w:r w:rsidRPr="005D0E4E">
        <w:rPr>
          <w:sz w:val="28"/>
          <w:szCs w:val="28"/>
        </w:rPr>
        <w:t xml:space="preserve"> если заказчик издает приказы (распоряжения, регламенты и иные нормативные документы), определяющие полномочия и порядок взаимодействия подразделений</w:t>
      </w:r>
      <w:r>
        <w:rPr>
          <w:sz w:val="28"/>
          <w:szCs w:val="28"/>
        </w:rPr>
        <w:t xml:space="preserve"> ОАО «ППК</w:t>
      </w:r>
      <w:r w:rsidRPr="005D0E4E">
        <w:rPr>
          <w:sz w:val="28"/>
          <w:szCs w:val="28"/>
        </w:rPr>
        <w:t xml:space="preserve">», а также </w:t>
      </w:r>
      <w:r>
        <w:rPr>
          <w:sz w:val="28"/>
          <w:szCs w:val="28"/>
        </w:rPr>
        <w:t>ОАО «ППК</w:t>
      </w:r>
      <w:r w:rsidRPr="005D0E4E">
        <w:rPr>
          <w:sz w:val="28"/>
          <w:szCs w:val="28"/>
        </w:rPr>
        <w:t>» со сторонними организациями при  осуществлении закупочной деятельности, то они не подлежат обязательному размещению в единой информационной системе, на официальном сайте заказчика</w:t>
      </w:r>
      <w:r>
        <w:rPr>
          <w:sz w:val="28"/>
          <w:szCs w:val="28"/>
        </w:rPr>
        <w:t xml:space="preserve"> (</w:t>
      </w:r>
      <w:r>
        <w:rPr>
          <w:sz w:val="28"/>
          <w:szCs w:val="28"/>
          <w:lang w:val="en-US"/>
        </w:rPr>
        <w:t>www</w:t>
      </w:r>
      <w:r w:rsidRPr="00663635">
        <w:rPr>
          <w:sz w:val="28"/>
          <w:szCs w:val="28"/>
        </w:rPr>
        <w:t>.</w:t>
      </w:r>
      <w:r>
        <w:rPr>
          <w:sz w:val="28"/>
          <w:szCs w:val="28"/>
          <w:lang w:val="en-US"/>
        </w:rPr>
        <w:t>prigorod</w:t>
      </w:r>
      <w:r w:rsidRPr="00663635">
        <w:rPr>
          <w:sz w:val="28"/>
          <w:szCs w:val="28"/>
        </w:rPr>
        <w:t>.</w:t>
      </w:r>
      <w:r>
        <w:rPr>
          <w:sz w:val="28"/>
          <w:szCs w:val="28"/>
          <w:lang w:val="en-US"/>
        </w:rPr>
        <w:t>perm</w:t>
      </w:r>
      <w:r w:rsidRPr="00663635">
        <w:rPr>
          <w:sz w:val="28"/>
          <w:szCs w:val="28"/>
        </w:rPr>
        <w:t>.</w:t>
      </w:r>
      <w:r>
        <w:rPr>
          <w:sz w:val="28"/>
          <w:szCs w:val="28"/>
          <w:lang w:val="en-US"/>
        </w:rPr>
        <w:t>ru</w:t>
      </w:r>
      <w:r w:rsidRPr="00663635">
        <w:rPr>
          <w:sz w:val="28"/>
          <w:szCs w:val="28"/>
        </w:rPr>
        <w:t>) и официальном сайте ОАО «РЖД» (</w:t>
      </w:r>
      <w:hyperlink r:id="rId11" w:history="1">
        <w:r w:rsidRPr="00663635">
          <w:rPr>
            <w:rStyle w:val="Hyperlink"/>
            <w:color w:val="auto"/>
            <w:sz w:val="28"/>
            <w:szCs w:val="28"/>
            <w:lang w:val="en-US"/>
          </w:rPr>
          <w:t>www</w:t>
        </w:r>
        <w:r w:rsidRPr="00663635">
          <w:rPr>
            <w:rStyle w:val="Hyperlink"/>
            <w:color w:val="auto"/>
            <w:sz w:val="28"/>
            <w:szCs w:val="28"/>
          </w:rPr>
          <w:t>.</w:t>
        </w:r>
        <w:r w:rsidRPr="00663635">
          <w:rPr>
            <w:rStyle w:val="Hyperlink"/>
            <w:color w:val="auto"/>
            <w:sz w:val="28"/>
            <w:szCs w:val="28"/>
            <w:lang w:val="en-US"/>
          </w:rPr>
          <w:t>rzd</w:t>
        </w:r>
        <w:r w:rsidRPr="00663635">
          <w:rPr>
            <w:rStyle w:val="Hyperlink"/>
            <w:color w:val="auto"/>
            <w:sz w:val="28"/>
            <w:szCs w:val="28"/>
          </w:rPr>
          <w:t>.</w:t>
        </w:r>
        <w:r w:rsidRPr="00663635">
          <w:rPr>
            <w:rStyle w:val="Hyperlink"/>
            <w:color w:val="auto"/>
            <w:sz w:val="28"/>
            <w:szCs w:val="28"/>
            <w:lang w:val="en-US"/>
          </w:rPr>
          <w:t>ru</w:t>
        </w:r>
      </w:hyperlink>
      <w:r w:rsidRPr="005D0E4E">
        <w:t>)</w:t>
      </w:r>
      <w:r w:rsidRPr="00663635">
        <w:rPr>
          <w:sz w:val="28"/>
          <w:szCs w:val="28"/>
        </w:rPr>
        <w:t xml:space="preserve">. </w:t>
      </w:r>
    </w:p>
    <w:p w:rsidR="00B45F86" w:rsidRPr="005D0E4E" w:rsidRDefault="00B45F86" w:rsidP="002F6A23">
      <w:pPr>
        <w:numPr>
          <w:ilvl w:val="0"/>
          <w:numId w:val="32"/>
        </w:numPr>
        <w:tabs>
          <w:tab w:val="left" w:pos="-6946"/>
          <w:tab w:val="left" w:pos="0"/>
        </w:tabs>
        <w:spacing w:line="360" w:lineRule="exact"/>
        <w:ind w:left="0" w:firstLine="709"/>
        <w:jc w:val="both"/>
        <w:rPr>
          <w:sz w:val="28"/>
          <w:szCs w:val="28"/>
        </w:rPr>
      </w:pPr>
      <w:r w:rsidRPr="005D0E4E">
        <w:rPr>
          <w:sz w:val="28"/>
          <w:szCs w:val="28"/>
        </w:rPr>
        <w:t>Информация о закупке, в том числе извещение о закупке, документация о закупке, проект договора, разъяснения документации о закупке, изменения, вносимые в извещение и документацию о закупке, заявки участников закупки, протоколы, составляемые в ходе закупки, планы закупки и другие документы с информацией о закупке хранятся на бумажном носителе в течение срока, установленного законодательством Российской Федерации.</w:t>
      </w:r>
    </w:p>
    <w:p w:rsidR="00B45F86" w:rsidRPr="005D0E4E" w:rsidRDefault="00B45F86" w:rsidP="002F6A23">
      <w:pPr>
        <w:numPr>
          <w:ilvl w:val="0"/>
          <w:numId w:val="32"/>
        </w:numPr>
        <w:tabs>
          <w:tab w:val="left" w:pos="-6663"/>
          <w:tab w:val="left" w:pos="0"/>
        </w:tabs>
        <w:spacing w:line="360" w:lineRule="exact"/>
        <w:ind w:left="0" w:firstLine="709"/>
        <w:jc w:val="both"/>
        <w:rPr>
          <w:sz w:val="28"/>
          <w:szCs w:val="28"/>
        </w:rPr>
      </w:pPr>
      <w:r w:rsidRPr="005D0E4E">
        <w:rPr>
          <w:sz w:val="28"/>
          <w:szCs w:val="28"/>
        </w:rPr>
        <w:t>Заявки и протоколы закупки при проведении процедур закупки в электронной форме хранятся на электронном носителе в течение срока, установленного для хранения соответствующих документов на бумажном носителе.</w:t>
      </w:r>
    </w:p>
    <w:p w:rsidR="00B45F86" w:rsidRPr="005D0E4E" w:rsidRDefault="00B45F86" w:rsidP="005250BD">
      <w:pPr>
        <w:pStyle w:val="ConsNormal"/>
        <w:widowControl/>
        <w:tabs>
          <w:tab w:val="left" w:pos="0"/>
        </w:tabs>
        <w:spacing w:line="360" w:lineRule="exact"/>
        <w:ind w:firstLine="709"/>
        <w:jc w:val="both"/>
        <w:rPr>
          <w:rFonts w:ascii="Times New Roman" w:hAnsi="Times New Roman" w:cs="Times New Roman"/>
          <w:sz w:val="28"/>
          <w:szCs w:val="28"/>
        </w:rPr>
      </w:pPr>
    </w:p>
    <w:p w:rsidR="00B45F86" w:rsidRPr="005D0E4E" w:rsidRDefault="00B45F86" w:rsidP="005250BD">
      <w:pPr>
        <w:pStyle w:val="ae"/>
        <w:tabs>
          <w:tab w:val="left" w:pos="0"/>
        </w:tabs>
        <w:spacing w:line="360" w:lineRule="exact"/>
        <w:ind w:left="0" w:firstLine="851"/>
        <w:jc w:val="center"/>
        <w:rPr>
          <w:rFonts w:ascii="Times New Roman" w:hAnsi="Times New Roman" w:cs="Times New Roman"/>
          <w:sz w:val="28"/>
          <w:szCs w:val="28"/>
        </w:rPr>
      </w:pPr>
      <w:r w:rsidRPr="005D0E4E">
        <w:rPr>
          <w:rFonts w:ascii="Times New Roman" w:hAnsi="Times New Roman" w:cs="Times New Roman"/>
          <w:sz w:val="28"/>
          <w:szCs w:val="28"/>
        </w:rPr>
        <w:t>5. Принципы закупки товаров, работ, услуг</w:t>
      </w:r>
    </w:p>
    <w:p w:rsidR="00B45F86" w:rsidRPr="005D0E4E" w:rsidRDefault="00B45F86" w:rsidP="005250BD">
      <w:pPr>
        <w:tabs>
          <w:tab w:val="left" w:pos="0"/>
        </w:tabs>
        <w:spacing w:line="360" w:lineRule="exact"/>
        <w:ind w:firstLine="709"/>
        <w:rPr>
          <w:sz w:val="28"/>
          <w:szCs w:val="28"/>
        </w:rPr>
      </w:pPr>
    </w:p>
    <w:p w:rsidR="00B45F86" w:rsidRPr="005D0E4E" w:rsidRDefault="00B45F86" w:rsidP="002F6A23">
      <w:pPr>
        <w:numPr>
          <w:ilvl w:val="0"/>
          <w:numId w:val="32"/>
        </w:numPr>
        <w:tabs>
          <w:tab w:val="left" w:pos="0"/>
        </w:tabs>
        <w:autoSpaceDE w:val="0"/>
        <w:autoSpaceDN w:val="0"/>
        <w:adjustRightInd w:val="0"/>
        <w:spacing w:line="360" w:lineRule="exact"/>
        <w:ind w:left="0" w:firstLine="709"/>
        <w:jc w:val="both"/>
        <w:rPr>
          <w:sz w:val="28"/>
          <w:szCs w:val="28"/>
        </w:rPr>
      </w:pPr>
      <w:bookmarkStart w:id="8" w:name="sub_31"/>
      <w:r w:rsidRPr="005D0E4E">
        <w:rPr>
          <w:sz w:val="28"/>
          <w:szCs w:val="28"/>
        </w:rPr>
        <w:t xml:space="preserve">При закупке товаров, работ, услуг заказчик руководствуется следующими принципами: </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bookmarkStart w:id="9" w:name="sub_311"/>
      <w:bookmarkEnd w:id="8"/>
      <w:r w:rsidRPr="005D0E4E">
        <w:rPr>
          <w:sz w:val="28"/>
          <w:szCs w:val="28"/>
        </w:rPr>
        <w:t>1)</w:t>
      </w:r>
      <w:r>
        <w:rPr>
          <w:sz w:val="28"/>
          <w:szCs w:val="28"/>
        </w:rPr>
        <w:t> </w:t>
      </w:r>
      <w:r w:rsidRPr="005D0E4E">
        <w:rPr>
          <w:sz w:val="28"/>
          <w:szCs w:val="28"/>
        </w:rPr>
        <w:t>информационная открытость закупки;</w:t>
      </w:r>
    </w:p>
    <w:p w:rsidR="00B45F86" w:rsidRPr="005D0E4E" w:rsidRDefault="00B45F86" w:rsidP="002F6A23">
      <w:pPr>
        <w:tabs>
          <w:tab w:val="left" w:pos="0"/>
        </w:tabs>
        <w:autoSpaceDE w:val="0"/>
        <w:autoSpaceDN w:val="0"/>
        <w:adjustRightInd w:val="0"/>
        <w:spacing w:line="360" w:lineRule="exact"/>
        <w:ind w:firstLine="709"/>
        <w:jc w:val="both"/>
        <w:rPr>
          <w:sz w:val="28"/>
          <w:szCs w:val="28"/>
        </w:rPr>
      </w:pPr>
      <w:bookmarkStart w:id="10" w:name="sub_312"/>
      <w:bookmarkEnd w:id="9"/>
      <w:r>
        <w:rPr>
          <w:sz w:val="28"/>
          <w:szCs w:val="28"/>
        </w:rPr>
        <w:t>2) </w:t>
      </w:r>
      <w:r w:rsidRPr="005D0E4E">
        <w:rPr>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bookmarkStart w:id="11" w:name="sub_313"/>
      <w:bookmarkEnd w:id="10"/>
      <w:r w:rsidRPr="005D0E4E">
        <w:rPr>
          <w:sz w:val="28"/>
          <w:szCs w:val="28"/>
        </w:rPr>
        <w:t>3)</w:t>
      </w:r>
      <w:r>
        <w:rPr>
          <w:sz w:val="28"/>
          <w:szCs w:val="28"/>
        </w:rPr>
        <w:t> </w:t>
      </w:r>
      <w:r w:rsidRPr="005D0E4E">
        <w:rPr>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bookmarkStart w:id="12" w:name="sub_314"/>
      <w:bookmarkEnd w:id="11"/>
      <w:r>
        <w:rPr>
          <w:sz w:val="28"/>
          <w:szCs w:val="28"/>
        </w:rPr>
        <w:t>4) </w:t>
      </w:r>
      <w:r w:rsidRPr="005D0E4E">
        <w:rPr>
          <w:sz w:val="28"/>
          <w:szCs w:val="28"/>
        </w:rPr>
        <w:t>отсутствие ограничения допуска к участию в закупке путем установления неизмеряемых требований к участникам закупки.</w:t>
      </w:r>
    </w:p>
    <w:bookmarkEnd w:id="12"/>
    <w:p w:rsidR="00B45F86" w:rsidRPr="005D0E4E" w:rsidRDefault="00B45F86" w:rsidP="005250BD">
      <w:pPr>
        <w:tabs>
          <w:tab w:val="left" w:pos="0"/>
        </w:tabs>
        <w:autoSpaceDE w:val="0"/>
        <w:autoSpaceDN w:val="0"/>
        <w:adjustRightInd w:val="0"/>
        <w:spacing w:line="360" w:lineRule="exact"/>
        <w:ind w:firstLine="709"/>
        <w:jc w:val="both"/>
        <w:rPr>
          <w:sz w:val="28"/>
          <w:szCs w:val="28"/>
        </w:rPr>
      </w:pPr>
    </w:p>
    <w:p w:rsidR="00B45F86" w:rsidRPr="005D0E4E" w:rsidRDefault="00B45F86" w:rsidP="005250BD">
      <w:pPr>
        <w:pStyle w:val="ConsNormal"/>
        <w:widowControl/>
        <w:tabs>
          <w:tab w:val="left" w:pos="0"/>
        </w:tabs>
        <w:spacing w:line="360" w:lineRule="exact"/>
        <w:ind w:firstLine="709"/>
        <w:jc w:val="center"/>
        <w:rPr>
          <w:rFonts w:ascii="Times New Roman" w:hAnsi="Times New Roman" w:cs="Times New Roman"/>
          <w:sz w:val="28"/>
          <w:szCs w:val="28"/>
        </w:rPr>
      </w:pPr>
      <w:r w:rsidRPr="005D0E4E">
        <w:rPr>
          <w:rFonts w:ascii="Times New Roman" w:hAnsi="Times New Roman" w:cs="Times New Roman"/>
          <w:sz w:val="28"/>
          <w:szCs w:val="28"/>
        </w:rPr>
        <w:t>6. Цели осуществления закупок</w:t>
      </w:r>
      <w:r>
        <w:rPr>
          <w:rFonts w:ascii="Times New Roman" w:hAnsi="Times New Roman" w:cs="Times New Roman"/>
          <w:sz w:val="28"/>
          <w:szCs w:val="28"/>
        </w:rPr>
        <w:t xml:space="preserve"> товаров, работ, услуг</w:t>
      </w:r>
    </w:p>
    <w:p w:rsidR="00B45F86" w:rsidRPr="005D0E4E" w:rsidRDefault="00B45F86" w:rsidP="005250BD">
      <w:pPr>
        <w:pStyle w:val="a1"/>
        <w:numPr>
          <w:ilvl w:val="0"/>
          <w:numId w:val="0"/>
        </w:numPr>
        <w:tabs>
          <w:tab w:val="clear" w:pos="851"/>
          <w:tab w:val="clear" w:pos="1134"/>
          <w:tab w:val="left" w:pos="0"/>
          <w:tab w:val="left" w:pos="600"/>
          <w:tab w:val="left" w:pos="1200"/>
        </w:tabs>
        <w:spacing w:line="360" w:lineRule="exact"/>
        <w:ind w:left="720" w:firstLine="709"/>
      </w:pPr>
      <w:bookmarkStart w:id="13" w:name="_Ref95217641"/>
      <w:bookmarkStart w:id="14" w:name="_Ref54335434"/>
      <w:bookmarkEnd w:id="0"/>
    </w:p>
    <w:p w:rsidR="00B45F86" w:rsidRPr="005D0E4E" w:rsidRDefault="00B45F86" w:rsidP="002F6A23">
      <w:pPr>
        <w:pStyle w:val="a1"/>
        <w:numPr>
          <w:ilvl w:val="0"/>
          <w:numId w:val="32"/>
        </w:numPr>
        <w:tabs>
          <w:tab w:val="clear" w:pos="851"/>
          <w:tab w:val="clear" w:pos="1134"/>
          <w:tab w:val="left" w:pos="-6804"/>
          <w:tab w:val="left" w:pos="0"/>
        </w:tabs>
        <w:spacing w:line="360" w:lineRule="exact"/>
        <w:ind w:left="0" w:firstLine="709"/>
      </w:pPr>
      <w:r w:rsidRPr="005D0E4E">
        <w:t xml:space="preserve">Настоящее Положение регулирует </w:t>
      </w:r>
      <w:r>
        <w:t>процесс</w:t>
      </w:r>
      <w:r w:rsidRPr="005D0E4E">
        <w:t xml:space="preserve"> закуп</w:t>
      </w:r>
      <w:r>
        <w:t>ок</w:t>
      </w:r>
      <w:r w:rsidRPr="005D0E4E">
        <w:t xml:space="preserve"> в целях:</w:t>
      </w:r>
    </w:p>
    <w:p w:rsidR="00B45F86" w:rsidRPr="005D0E4E" w:rsidRDefault="00B45F86" w:rsidP="002F6A23">
      <w:pPr>
        <w:pStyle w:val="a1"/>
        <w:numPr>
          <w:ilvl w:val="0"/>
          <w:numId w:val="14"/>
        </w:numPr>
        <w:tabs>
          <w:tab w:val="clear" w:pos="851"/>
          <w:tab w:val="clear" w:pos="942"/>
          <w:tab w:val="clear" w:pos="1134"/>
          <w:tab w:val="left" w:pos="0"/>
        </w:tabs>
        <w:spacing w:line="360" w:lineRule="exact"/>
        <w:ind w:left="0" w:firstLine="709"/>
      </w:pPr>
      <w:r w:rsidRPr="005D0E4E">
        <w:t xml:space="preserve">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B45F86" w:rsidRPr="005D0E4E" w:rsidRDefault="00B45F86" w:rsidP="003A221F">
      <w:pPr>
        <w:pStyle w:val="a1"/>
        <w:numPr>
          <w:ilvl w:val="0"/>
          <w:numId w:val="14"/>
        </w:numPr>
        <w:tabs>
          <w:tab w:val="clear" w:pos="851"/>
          <w:tab w:val="clear" w:pos="942"/>
          <w:tab w:val="clear" w:pos="1134"/>
          <w:tab w:val="left" w:pos="0"/>
          <w:tab w:val="left" w:pos="600"/>
          <w:tab w:val="left" w:pos="1200"/>
        </w:tabs>
        <w:spacing w:line="360" w:lineRule="exact"/>
        <w:ind w:hanging="233"/>
      </w:pPr>
      <w:r>
        <w:t xml:space="preserve"> </w:t>
      </w:r>
      <w:r w:rsidRPr="005D0E4E">
        <w:t xml:space="preserve">эффективного использования денежных средств  заказчика; </w:t>
      </w:r>
    </w:p>
    <w:p w:rsidR="00B45F86" w:rsidRPr="005D0E4E" w:rsidRDefault="00B45F86" w:rsidP="003A221F">
      <w:pPr>
        <w:pStyle w:val="a1"/>
        <w:numPr>
          <w:ilvl w:val="0"/>
          <w:numId w:val="0"/>
        </w:numPr>
        <w:tabs>
          <w:tab w:val="clear" w:pos="851"/>
          <w:tab w:val="clear" w:pos="1134"/>
          <w:tab w:val="left" w:pos="0"/>
          <w:tab w:val="left" w:pos="1200"/>
        </w:tabs>
        <w:spacing w:line="360" w:lineRule="exact"/>
        <w:ind w:firstLine="709"/>
      </w:pPr>
      <w:r w:rsidRPr="005D0E4E">
        <w:t>3)</w:t>
      </w:r>
      <w:r>
        <w:tab/>
      </w:r>
      <w:r w:rsidRPr="005D0E4E">
        <w:t>расширения возможностей участия юридических и физических лиц в закупках товаров, работ, услуг  и стимулирования такого участия;</w:t>
      </w:r>
    </w:p>
    <w:p w:rsidR="00B45F86" w:rsidRPr="005D0E4E" w:rsidRDefault="00B45F86" w:rsidP="005250BD">
      <w:pPr>
        <w:pStyle w:val="a1"/>
        <w:numPr>
          <w:ilvl w:val="0"/>
          <w:numId w:val="0"/>
        </w:numPr>
        <w:tabs>
          <w:tab w:val="clear" w:pos="851"/>
          <w:tab w:val="left" w:pos="0"/>
          <w:tab w:val="left" w:pos="1200"/>
        </w:tabs>
        <w:spacing w:line="360" w:lineRule="exact"/>
        <w:ind w:firstLine="709"/>
      </w:pPr>
      <w:r w:rsidRPr="005D0E4E">
        <w:t>4)</w:t>
      </w:r>
      <w:r>
        <w:tab/>
      </w:r>
      <w:r w:rsidRPr="005D0E4E">
        <w:t>развития добросовестной конкуренции;</w:t>
      </w:r>
    </w:p>
    <w:p w:rsidR="00B45F86" w:rsidRPr="005D0E4E" w:rsidRDefault="00B45F86" w:rsidP="005250BD">
      <w:pPr>
        <w:pStyle w:val="a1"/>
        <w:numPr>
          <w:ilvl w:val="0"/>
          <w:numId w:val="0"/>
        </w:numPr>
        <w:tabs>
          <w:tab w:val="clear" w:pos="851"/>
          <w:tab w:val="left" w:pos="0"/>
          <w:tab w:val="left" w:pos="1200"/>
        </w:tabs>
        <w:spacing w:line="360" w:lineRule="exact"/>
        <w:ind w:firstLine="709"/>
      </w:pPr>
      <w:r>
        <w:t>5)</w:t>
      </w:r>
      <w:r>
        <w:tab/>
      </w:r>
      <w:r w:rsidRPr="005D0E4E">
        <w:t>обеспечения гласности и прозрачности закупок;</w:t>
      </w:r>
    </w:p>
    <w:p w:rsidR="00B45F86" w:rsidRPr="005D0E4E" w:rsidRDefault="00B45F86" w:rsidP="005250BD">
      <w:pPr>
        <w:pStyle w:val="a1"/>
        <w:numPr>
          <w:ilvl w:val="0"/>
          <w:numId w:val="0"/>
        </w:numPr>
        <w:tabs>
          <w:tab w:val="clear" w:pos="851"/>
          <w:tab w:val="left" w:pos="0"/>
          <w:tab w:val="left" w:pos="1200"/>
        </w:tabs>
        <w:spacing w:line="360" w:lineRule="exact"/>
        <w:ind w:firstLine="709"/>
      </w:pPr>
      <w:r>
        <w:t>6)</w:t>
      </w:r>
      <w:r>
        <w:tab/>
      </w:r>
      <w:r w:rsidRPr="005D0E4E">
        <w:t>предотвращения коррупции и других злоупотреблений.</w:t>
      </w:r>
    </w:p>
    <w:p w:rsidR="00B45F86" w:rsidRPr="005D0E4E" w:rsidRDefault="00B45F86" w:rsidP="005250BD">
      <w:pPr>
        <w:pStyle w:val="a1"/>
        <w:numPr>
          <w:ilvl w:val="0"/>
          <w:numId w:val="0"/>
        </w:numPr>
        <w:tabs>
          <w:tab w:val="clear" w:pos="851"/>
          <w:tab w:val="clear" w:pos="1134"/>
          <w:tab w:val="left" w:pos="0"/>
          <w:tab w:val="left" w:pos="600"/>
          <w:tab w:val="left" w:pos="1200"/>
        </w:tabs>
        <w:spacing w:line="360" w:lineRule="exact"/>
        <w:ind w:left="567" w:firstLine="709"/>
      </w:pPr>
    </w:p>
    <w:p w:rsidR="00B45F86" w:rsidRPr="005D0E4E" w:rsidRDefault="00B45F86" w:rsidP="005250BD">
      <w:pPr>
        <w:pStyle w:val="a1"/>
        <w:numPr>
          <w:ilvl w:val="0"/>
          <w:numId w:val="0"/>
        </w:numPr>
        <w:tabs>
          <w:tab w:val="clear" w:pos="851"/>
          <w:tab w:val="clear" w:pos="1134"/>
          <w:tab w:val="left" w:pos="0"/>
          <w:tab w:val="left" w:pos="1200"/>
        </w:tabs>
        <w:spacing w:line="360" w:lineRule="exact"/>
        <w:ind w:firstLine="709"/>
        <w:jc w:val="center"/>
      </w:pPr>
      <w:r w:rsidRPr="005D0E4E">
        <w:t>7. Применение национального режима при осуществлении закупок</w:t>
      </w:r>
    </w:p>
    <w:p w:rsidR="00B45F86" w:rsidRPr="005D0E4E" w:rsidRDefault="00B45F86" w:rsidP="005250BD">
      <w:pPr>
        <w:pStyle w:val="a1"/>
        <w:numPr>
          <w:ilvl w:val="0"/>
          <w:numId w:val="0"/>
        </w:numPr>
        <w:tabs>
          <w:tab w:val="clear" w:pos="851"/>
          <w:tab w:val="clear" w:pos="1134"/>
          <w:tab w:val="left" w:pos="0"/>
          <w:tab w:val="left" w:pos="600"/>
          <w:tab w:val="left" w:pos="1200"/>
        </w:tabs>
        <w:spacing w:line="360" w:lineRule="exact"/>
        <w:ind w:left="567" w:firstLine="709"/>
        <w:jc w:val="center"/>
      </w:pPr>
    </w:p>
    <w:p w:rsidR="00B45F86" w:rsidRPr="005D0E4E" w:rsidRDefault="00B45F86" w:rsidP="002F6A23">
      <w:pPr>
        <w:numPr>
          <w:ilvl w:val="0"/>
          <w:numId w:val="32"/>
        </w:numPr>
        <w:tabs>
          <w:tab w:val="num" w:pos="-6946"/>
          <w:tab w:val="left" w:pos="0"/>
        </w:tabs>
        <w:autoSpaceDE w:val="0"/>
        <w:autoSpaceDN w:val="0"/>
        <w:adjustRightInd w:val="0"/>
        <w:spacing w:line="360" w:lineRule="exact"/>
        <w:ind w:left="0" w:firstLine="709"/>
        <w:jc w:val="both"/>
        <w:rPr>
          <w:sz w:val="28"/>
          <w:szCs w:val="28"/>
        </w:rPr>
      </w:pPr>
      <w:r w:rsidRPr="005D0E4E">
        <w:rPr>
          <w:sz w:val="28"/>
          <w:szCs w:val="28"/>
        </w:rPr>
        <w:t>В соответствии с Федеральным законом № 223-ФЗ Правительство Российс</w:t>
      </w:r>
      <w:bookmarkStart w:id="15" w:name="sub_381"/>
      <w:r w:rsidRPr="005D0E4E">
        <w:rPr>
          <w:sz w:val="28"/>
          <w:szCs w:val="28"/>
        </w:rPr>
        <w:t>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5F86" w:rsidRPr="005D0E4E" w:rsidRDefault="00B45F86" w:rsidP="002F6A23">
      <w:pPr>
        <w:numPr>
          <w:ilvl w:val="0"/>
          <w:numId w:val="32"/>
        </w:numPr>
        <w:tabs>
          <w:tab w:val="num" w:pos="-6804"/>
          <w:tab w:val="left" w:pos="0"/>
        </w:tabs>
        <w:autoSpaceDE w:val="0"/>
        <w:autoSpaceDN w:val="0"/>
        <w:adjustRightInd w:val="0"/>
        <w:spacing w:line="360" w:lineRule="exact"/>
        <w:ind w:left="0" w:firstLine="709"/>
        <w:jc w:val="both"/>
        <w:rPr>
          <w:sz w:val="28"/>
          <w:szCs w:val="28"/>
        </w:rPr>
      </w:pPr>
      <w:r w:rsidRPr="005D0E4E">
        <w:rPr>
          <w:sz w:val="28"/>
          <w:szCs w:val="28"/>
        </w:rPr>
        <w:t>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учитывает данное решение Правительства Российской Федерации при осуществлении закупок.</w:t>
      </w:r>
    </w:p>
    <w:bookmarkEnd w:id="15"/>
    <w:p w:rsidR="00B45F86" w:rsidRPr="005D0E4E" w:rsidRDefault="00B45F86" w:rsidP="005250BD">
      <w:pPr>
        <w:pStyle w:val="a1"/>
        <w:numPr>
          <w:ilvl w:val="0"/>
          <w:numId w:val="0"/>
        </w:numPr>
        <w:tabs>
          <w:tab w:val="clear" w:pos="851"/>
          <w:tab w:val="clear" w:pos="1134"/>
          <w:tab w:val="left" w:pos="0"/>
          <w:tab w:val="left" w:pos="600"/>
          <w:tab w:val="left" w:pos="1200"/>
        </w:tabs>
        <w:spacing w:line="360" w:lineRule="exact"/>
        <w:ind w:left="567" w:firstLine="709"/>
        <w:jc w:val="center"/>
        <w:rPr>
          <w:b/>
        </w:rPr>
      </w:pPr>
    </w:p>
    <w:p w:rsidR="00B45F86" w:rsidRPr="005D0E4E" w:rsidRDefault="00B45F86" w:rsidP="005250BD">
      <w:pPr>
        <w:pStyle w:val="a1"/>
        <w:numPr>
          <w:ilvl w:val="0"/>
          <w:numId w:val="0"/>
        </w:numPr>
        <w:tabs>
          <w:tab w:val="clear" w:pos="851"/>
          <w:tab w:val="clear" w:pos="1134"/>
          <w:tab w:val="left" w:pos="0"/>
          <w:tab w:val="left" w:pos="1200"/>
        </w:tabs>
        <w:spacing w:line="360" w:lineRule="exact"/>
        <w:jc w:val="center"/>
        <w:rPr>
          <w:b/>
        </w:rPr>
      </w:pPr>
      <w:r w:rsidRPr="005D0E4E">
        <w:rPr>
          <w:b/>
          <w:lang w:val="en-US"/>
        </w:rPr>
        <w:t>II</w:t>
      </w:r>
      <w:r w:rsidRPr="005D0E4E">
        <w:rPr>
          <w:b/>
        </w:rPr>
        <w:t>. Планирование</w:t>
      </w:r>
    </w:p>
    <w:p w:rsidR="00B45F86" w:rsidRPr="005D0E4E" w:rsidRDefault="00B45F86" w:rsidP="005250BD">
      <w:pPr>
        <w:tabs>
          <w:tab w:val="left" w:pos="0"/>
        </w:tabs>
        <w:autoSpaceDE w:val="0"/>
        <w:autoSpaceDN w:val="0"/>
        <w:adjustRightInd w:val="0"/>
        <w:spacing w:line="360" w:lineRule="exact"/>
        <w:jc w:val="both"/>
        <w:rPr>
          <w:sz w:val="28"/>
          <w:szCs w:val="28"/>
        </w:rPr>
      </w:pPr>
      <w:bookmarkStart w:id="16" w:name="sub_1002"/>
      <w:bookmarkEnd w:id="13"/>
      <w:bookmarkEnd w:id="14"/>
    </w:p>
    <w:p w:rsidR="00B45F86" w:rsidRPr="005D0E4E" w:rsidRDefault="00B45F86" w:rsidP="005250BD">
      <w:pPr>
        <w:tabs>
          <w:tab w:val="left" w:pos="0"/>
        </w:tabs>
        <w:autoSpaceDE w:val="0"/>
        <w:autoSpaceDN w:val="0"/>
        <w:adjustRightInd w:val="0"/>
        <w:spacing w:line="360" w:lineRule="exact"/>
        <w:jc w:val="center"/>
        <w:rPr>
          <w:sz w:val="28"/>
          <w:szCs w:val="28"/>
        </w:rPr>
      </w:pPr>
      <w:r w:rsidRPr="005D0E4E">
        <w:rPr>
          <w:sz w:val="28"/>
          <w:szCs w:val="28"/>
        </w:rPr>
        <w:t>8. Планирование закупок</w:t>
      </w:r>
    </w:p>
    <w:p w:rsidR="00B45F86" w:rsidRPr="005D0E4E" w:rsidRDefault="00B45F86" w:rsidP="005250BD">
      <w:pPr>
        <w:tabs>
          <w:tab w:val="left" w:pos="0"/>
        </w:tabs>
        <w:autoSpaceDE w:val="0"/>
        <w:autoSpaceDN w:val="0"/>
        <w:adjustRightInd w:val="0"/>
        <w:spacing w:line="360" w:lineRule="exact"/>
        <w:ind w:firstLine="709"/>
        <w:jc w:val="center"/>
        <w:rPr>
          <w:b/>
          <w:sz w:val="28"/>
          <w:szCs w:val="28"/>
        </w:rPr>
      </w:pPr>
    </w:p>
    <w:p w:rsidR="00B45F86" w:rsidRPr="005D0E4E" w:rsidRDefault="00B45F86" w:rsidP="002F6A23">
      <w:pPr>
        <w:numPr>
          <w:ilvl w:val="0"/>
          <w:numId w:val="32"/>
        </w:numPr>
        <w:tabs>
          <w:tab w:val="left" w:pos="0"/>
        </w:tabs>
        <w:autoSpaceDE w:val="0"/>
        <w:autoSpaceDN w:val="0"/>
        <w:adjustRightInd w:val="0"/>
        <w:spacing w:line="360" w:lineRule="exact"/>
        <w:ind w:left="0" w:firstLine="709"/>
        <w:jc w:val="both"/>
        <w:rPr>
          <w:color w:val="000000"/>
          <w:sz w:val="28"/>
          <w:szCs w:val="28"/>
        </w:rPr>
      </w:pPr>
      <w:r w:rsidRPr="005D0E4E">
        <w:rPr>
          <w:color w:val="000000"/>
          <w:sz w:val="28"/>
          <w:szCs w:val="28"/>
        </w:rPr>
        <w:t>Планирование закупок осуществляется посредством формирования и утверждения:</w:t>
      </w:r>
    </w:p>
    <w:p w:rsidR="00B45F86" w:rsidRPr="005D0E4E" w:rsidRDefault="00B45F86" w:rsidP="005250BD">
      <w:pPr>
        <w:tabs>
          <w:tab w:val="left" w:pos="0"/>
          <w:tab w:val="left" w:pos="1134"/>
        </w:tabs>
        <w:autoSpaceDE w:val="0"/>
        <w:autoSpaceDN w:val="0"/>
        <w:adjustRightInd w:val="0"/>
        <w:spacing w:line="360" w:lineRule="exact"/>
        <w:ind w:firstLine="709"/>
        <w:jc w:val="both"/>
        <w:rPr>
          <w:color w:val="000000"/>
          <w:sz w:val="28"/>
          <w:szCs w:val="28"/>
        </w:rPr>
      </w:pPr>
      <w:bookmarkStart w:id="17" w:name="sub_1611"/>
      <w:r w:rsidRPr="005D0E4E">
        <w:rPr>
          <w:color w:val="000000"/>
          <w:sz w:val="28"/>
          <w:szCs w:val="28"/>
        </w:rPr>
        <w:t>1) плана закупки товаров, работ, услуг;</w:t>
      </w:r>
    </w:p>
    <w:p w:rsidR="00B45F86" w:rsidRPr="005D0E4E" w:rsidRDefault="00B45F86" w:rsidP="005250BD">
      <w:pPr>
        <w:tabs>
          <w:tab w:val="left" w:pos="0"/>
          <w:tab w:val="left" w:pos="1080"/>
          <w:tab w:val="left" w:pos="1134"/>
        </w:tabs>
        <w:autoSpaceDE w:val="0"/>
        <w:autoSpaceDN w:val="0"/>
        <w:adjustRightInd w:val="0"/>
        <w:spacing w:line="360" w:lineRule="exact"/>
        <w:ind w:firstLine="709"/>
        <w:jc w:val="both"/>
        <w:rPr>
          <w:color w:val="000000"/>
          <w:sz w:val="28"/>
          <w:szCs w:val="28"/>
        </w:rPr>
      </w:pPr>
      <w:r w:rsidRPr="005D0E4E">
        <w:rPr>
          <w:color w:val="000000"/>
          <w:sz w:val="28"/>
          <w:szCs w:val="28"/>
        </w:rPr>
        <w:t>2)</w:t>
      </w:r>
      <w:r>
        <w:rPr>
          <w:color w:val="000000"/>
          <w:sz w:val="28"/>
          <w:szCs w:val="28"/>
        </w:rPr>
        <w:t> </w:t>
      </w:r>
      <w:r w:rsidRPr="005D0E4E">
        <w:rPr>
          <w:sz w:val="28"/>
          <w:szCs w:val="28"/>
        </w:rPr>
        <w:t>плана закупки инновационной продукции, высокотехнологичной продукции</w:t>
      </w:r>
      <w:r>
        <w:rPr>
          <w:sz w:val="28"/>
          <w:szCs w:val="28"/>
        </w:rPr>
        <w:t xml:space="preserve"> и</w:t>
      </w:r>
      <w:r w:rsidRPr="005D0E4E">
        <w:rPr>
          <w:sz w:val="28"/>
          <w:szCs w:val="28"/>
        </w:rPr>
        <w:t xml:space="preserve"> лекарственных средств.</w:t>
      </w:r>
      <w:bookmarkStart w:id="18" w:name="sub_1010"/>
      <w:bookmarkEnd w:id="17"/>
    </w:p>
    <w:p w:rsidR="00B45F86" w:rsidRPr="005D0E4E" w:rsidRDefault="00B45F86" w:rsidP="002F6A23">
      <w:pPr>
        <w:numPr>
          <w:ilvl w:val="0"/>
          <w:numId w:val="32"/>
        </w:numPr>
        <w:tabs>
          <w:tab w:val="left" w:pos="0"/>
        </w:tabs>
        <w:autoSpaceDE w:val="0"/>
        <w:autoSpaceDN w:val="0"/>
        <w:adjustRightInd w:val="0"/>
        <w:spacing w:line="360" w:lineRule="exact"/>
        <w:ind w:left="0" w:firstLine="709"/>
        <w:jc w:val="both"/>
        <w:rPr>
          <w:color w:val="000000"/>
          <w:sz w:val="28"/>
          <w:szCs w:val="28"/>
        </w:rPr>
      </w:pPr>
      <w:r w:rsidRPr="005D0E4E">
        <w:rPr>
          <w:sz w:val="28"/>
          <w:szCs w:val="28"/>
        </w:rPr>
        <w:t>Заказчик самостоятельно с учетом требований, установленных Правительством Российской Федерации, а также требований, предусмотренных нормативными документами заказчика, определяет сроки разработки планов закупки товаров, работ, услуг или планов закупки инновационной продукции, высокотехнологичной продукции</w:t>
      </w:r>
      <w:r>
        <w:rPr>
          <w:sz w:val="28"/>
          <w:szCs w:val="28"/>
        </w:rPr>
        <w:t xml:space="preserve"> и</w:t>
      </w:r>
      <w:r w:rsidRPr="005D0E4E">
        <w:rPr>
          <w:sz w:val="28"/>
          <w:szCs w:val="28"/>
        </w:rPr>
        <w:t xml:space="preserve"> лекарственных средств.</w:t>
      </w:r>
    </w:p>
    <w:bookmarkEnd w:id="18"/>
    <w:p w:rsidR="00B45F86" w:rsidRPr="005D0E4E" w:rsidRDefault="00B45F86" w:rsidP="005250BD">
      <w:pPr>
        <w:tabs>
          <w:tab w:val="left" w:pos="0"/>
          <w:tab w:val="left" w:pos="1080"/>
        </w:tabs>
        <w:autoSpaceDE w:val="0"/>
        <w:autoSpaceDN w:val="0"/>
        <w:adjustRightInd w:val="0"/>
        <w:spacing w:line="360" w:lineRule="exact"/>
        <w:ind w:firstLine="709"/>
        <w:jc w:val="both"/>
        <w:rPr>
          <w:sz w:val="28"/>
          <w:szCs w:val="28"/>
        </w:rPr>
      </w:pPr>
    </w:p>
    <w:p w:rsidR="00B45F86" w:rsidRPr="005D0E4E" w:rsidRDefault="00B45F86" w:rsidP="005250BD">
      <w:pPr>
        <w:tabs>
          <w:tab w:val="left" w:pos="0"/>
          <w:tab w:val="left" w:pos="1080"/>
        </w:tabs>
        <w:autoSpaceDE w:val="0"/>
        <w:autoSpaceDN w:val="0"/>
        <w:adjustRightInd w:val="0"/>
        <w:spacing w:line="360" w:lineRule="exact"/>
        <w:jc w:val="center"/>
        <w:rPr>
          <w:sz w:val="28"/>
          <w:szCs w:val="28"/>
        </w:rPr>
      </w:pPr>
      <w:r w:rsidRPr="005D0E4E">
        <w:rPr>
          <w:sz w:val="28"/>
          <w:szCs w:val="28"/>
        </w:rPr>
        <w:t>9. План закупки товаров, работ, услуг</w:t>
      </w:r>
    </w:p>
    <w:p w:rsidR="00B45F86" w:rsidRPr="005D0E4E" w:rsidRDefault="00B45F86" w:rsidP="005250BD">
      <w:pPr>
        <w:tabs>
          <w:tab w:val="left" w:pos="0"/>
          <w:tab w:val="left" w:pos="1080"/>
        </w:tabs>
        <w:autoSpaceDE w:val="0"/>
        <w:autoSpaceDN w:val="0"/>
        <w:adjustRightInd w:val="0"/>
        <w:spacing w:line="360" w:lineRule="exact"/>
        <w:ind w:firstLine="709"/>
        <w:jc w:val="both"/>
        <w:rPr>
          <w:sz w:val="28"/>
          <w:szCs w:val="28"/>
        </w:rPr>
      </w:pPr>
    </w:p>
    <w:p w:rsidR="00B45F86" w:rsidRPr="005D0E4E" w:rsidRDefault="00B45F86" w:rsidP="002F6A23">
      <w:pPr>
        <w:numPr>
          <w:ilvl w:val="0"/>
          <w:numId w:val="32"/>
        </w:numPr>
        <w:tabs>
          <w:tab w:val="num" w:pos="-6946"/>
          <w:tab w:val="left" w:pos="0"/>
        </w:tabs>
        <w:autoSpaceDE w:val="0"/>
        <w:autoSpaceDN w:val="0"/>
        <w:adjustRightInd w:val="0"/>
        <w:spacing w:line="360" w:lineRule="exact"/>
        <w:ind w:left="0" w:firstLine="709"/>
        <w:jc w:val="both"/>
        <w:rPr>
          <w:sz w:val="28"/>
          <w:szCs w:val="28"/>
        </w:rPr>
      </w:pPr>
      <w:r>
        <w:rPr>
          <w:sz w:val="28"/>
          <w:szCs w:val="28"/>
        </w:rPr>
        <w:t>Заказчик формирует п</w:t>
      </w:r>
      <w:r w:rsidRPr="005D0E4E">
        <w:rPr>
          <w:sz w:val="28"/>
          <w:szCs w:val="28"/>
        </w:rPr>
        <w:t>лан закупки товаров, работ, услуг в соответствии с текущими/планируемыми потребностями заказчика</w:t>
      </w:r>
      <w:r>
        <w:rPr>
          <w:sz w:val="28"/>
          <w:szCs w:val="28"/>
        </w:rPr>
        <w:t>, который</w:t>
      </w:r>
      <w:r w:rsidRPr="005D0E4E">
        <w:rPr>
          <w:sz w:val="28"/>
          <w:szCs w:val="28"/>
        </w:rPr>
        <w:t xml:space="preserve"> должен соответствовать прогнозным и/или утвержденным бюджетным параметрам, производственным, ремонтным, инвестиционным и иным программам заказчика на плановый период.</w:t>
      </w:r>
    </w:p>
    <w:p w:rsidR="00B45F86" w:rsidRPr="005D0E4E" w:rsidRDefault="00B45F86" w:rsidP="002F6A23">
      <w:pPr>
        <w:widowControl w:val="0"/>
        <w:numPr>
          <w:ilvl w:val="0"/>
          <w:numId w:val="32"/>
        </w:numPr>
        <w:tabs>
          <w:tab w:val="left" w:pos="-6663"/>
          <w:tab w:val="left" w:pos="0"/>
        </w:tabs>
        <w:autoSpaceDE w:val="0"/>
        <w:autoSpaceDN w:val="0"/>
        <w:adjustRightInd w:val="0"/>
        <w:spacing w:line="360" w:lineRule="exact"/>
        <w:ind w:left="0" w:firstLine="709"/>
        <w:jc w:val="both"/>
        <w:rPr>
          <w:sz w:val="28"/>
          <w:szCs w:val="28"/>
        </w:rPr>
      </w:pPr>
      <w:r w:rsidRPr="005D0E4E">
        <w:rPr>
          <w:sz w:val="28"/>
          <w:szCs w:val="28"/>
        </w:rPr>
        <w:t xml:space="preserve">План закупки товаров, работ, услуг может формироваться с учетом таких сведений, как </w:t>
      </w:r>
      <w:r w:rsidRPr="00937215">
        <w:rPr>
          <w:sz w:val="28"/>
          <w:szCs w:val="28"/>
        </w:rPr>
        <w:t>курс</w:t>
      </w:r>
      <w:r>
        <w:rPr>
          <w:sz w:val="28"/>
          <w:szCs w:val="28"/>
        </w:rPr>
        <w:t>ы</w:t>
      </w:r>
      <w:r w:rsidRPr="00937215">
        <w:rPr>
          <w:sz w:val="28"/>
          <w:szCs w:val="28"/>
        </w:rPr>
        <w:t xml:space="preserve"> валют,</w:t>
      </w:r>
      <w:r w:rsidRPr="005D0E4E">
        <w:rPr>
          <w:sz w:val="28"/>
          <w:szCs w:val="28"/>
        </w:rPr>
        <w:t xml:space="preserve"> биржевые индексы и другие сведения</w:t>
      </w:r>
      <w:r>
        <w:rPr>
          <w:sz w:val="28"/>
          <w:szCs w:val="28"/>
        </w:rPr>
        <w:t>.</w:t>
      </w:r>
    </w:p>
    <w:p w:rsidR="00B45F86" w:rsidRPr="005D0E4E" w:rsidRDefault="00B45F86" w:rsidP="002F6A23">
      <w:pPr>
        <w:numPr>
          <w:ilvl w:val="0"/>
          <w:numId w:val="32"/>
        </w:numPr>
        <w:tabs>
          <w:tab w:val="left" w:pos="-6804"/>
          <w:tab w:val="left" w:pos="0"/>
        </w:tabs>
        <w:spacing w:line="360" w:lineRule="exact"/>
        <w:ind w:left="0" w:firstLine="709"/>
        <w:jc w:val="both"/>
        <w:rPr>
          <w:sz w:val="28"/>
          <w:szCs w:val="28"/>
        </w:rPr>
      </w:pPr>
      <w:r w:rsidRPr="005D0E4E">
        <w:rPr>
          <w:sz w:val="28"/>
          <w:szCs w:val="28"/>
        </w:rPr>
        <w:t>Порядок формирования плана закупки товаров, работ, услуг определяется в соответствии с требованиями, установленными нормативными правовыми актами Российской Федерации, нормативными документами заказчика, а также настоящим Положением, в том числе с учетом сроков проведения закупочных процедур исходя из даты поставки товаров, выполнения работ, оказания услуг.</w:t>
      </w:r>
    </w:p>
    <w:p w:rsidR="00B45F86" w:rsidRPr="005D0E4E" w:rsidRDefault="00B45F86" w:rsidP="002F6A23">
      <w:pPr>
        <w:numPr>
          <w:ilvl w:val="0"/>
          <w:numId w:val="32"/>
        </w:numPr>
        <w:tabs>
          <w:tab w:val="left" w:pos="-6946"/>
          <w:tab w:val="left" w:pos="0"/>
        </w:tabs>
        <w:spacing w:line="360" w:lineRule="exact"/>
        <w:ind w:left="0" w:firstLine="709"/>
        <w:jc w:val="both"/>
        <w:rPr>
          <w:sz w:val="28"/>
          <w:szCs w:val="28"/>
        </w:rPr>
      </w:pPr>
      <w:r w:rsidRPr="005D0E4E">
        <w:rPr>
          <w:sz w:val="28"/>
          <w:szCs w:val="28"/>
        </w:rPr>
        <w:t xml:space="preserve">План закупки товаров, работ, услуг формируется </w:t>
      </w:r>
      <w:r>
        <w:rPr>
          <w:sz w:val="28"/>
          <w:szCs w:val="28"/>
        </w:rPr>
        <w:t xml:space="preserve">заказчиком </w:t>
      </w:r>
      <w:r w:rsidRPr="005D0E4E">
        <w:rPr>
          <w:sz w:val="28"/>
          <w:szCs w:val="28"/>
        </w:rPr>
        <w:t xml:space="preserve">в соответствии с </w:t>
      </w:r>
      <w:hyperlink w:anchor="sub_2000" w:history="1">
        <w:r w:rsidRPr="005D0E4E">
          <w:rPr>
            <w:rStyle w:val="aa"/>
            <w:color w:val="auto"/>
            <w:sz w:val="28"/>
            <w:szCs w:val="28"/>
          </w:rPr>
          <w:t>требованиями</w:t>
        </w:r>
      </w:hyperlink>
      <w:r w:rsidRPr="005D0E4E">
        <w:rPr>
          <w:sz w:val="28"/>
          <w:szCs w:val="28"/>
        </w:rPr>
        <w:t xml:space="preserve"> к форме плана закупки</w:t>
      </w:r>
      <w:r>
        <w:rPr>
          <w:sz w:val="28"/>
          <w:szCs w:val="28"/>
        </w:rPr>
        <w:t xml:space="preserve"> товаров (работ, услуг)</w:t>
      </w:r>
      <w:r w:rsidRPr="005D0E4E">
        <w:rPr>
          <w:sz w:val="28"/>
          <w:szCs w:val="28"/>
        </w:rPr>
        <w:t xml:space="preserve">, утвержденными </w:t>
      </w:r>
      <w:hyperlink w:anchor="sub_0" w:history="1">
        <w:r w:rsidRPr="005D0E4E">
          <w:rPr>
            <w:rStyle w:val="aa"/>
            <w:color w:val="auto"/>
            <w:sz w:val="28"/>
            <w:szCs w:val="28"/>
          </w:rPr>
          <w:t>постановлением</w:t>
        </w:r>
      </w:hyperlink>
      <w:r w:rsidRPr="005D0E4E">
        <w:rPr>
          <w:sz w:val="28"/>
          <w:szCs w:val="28"/>
        </w:rPr>
        <w:t xml:space="preserve"> Правительства Российской Федерации </w:t>
      </w:r>
      <w:r>
        <w:rPr>
          <w:sz w:val="28"/>
          <w:szCs w:val="28"/>
        </w:rPr>
        <w:br/>
        <w:t xml:space="preserve">от </w:t>
      </w:r>
      <w:r w:rsidRPr="005D0E4E">
        <w:rPr>
          <w:sz w:val="28"/>
          <w:szCs w:val="28"/>
        </w:rPr>
        <w:t>17 сентября 2012</w:t>
      </w:r>
      <w:r>
        <w:rPr>
          <w:sz w:val="28"/>
          <w:szCs w:val="28"/>
        </w:rPr>
        <w:t xml:space="preserve"> г.</w:t>
      </w:r>
      <w:r w:rsidRPr="005D0E4E">
        <w:rPr>
          <w:sz w:val="28"/>
          <w:szCs w:val="28"/>
        </w:rPr>
        <w:t xml:space="preserve"> №</w:t>
      </w:r>
      <w:r>
        <w:rPr>
          <w:sz w:val="28"/>
          <w:szCs w:val="28"/>
        </w:rPr>
        <w:t xml:space="preserve"> </w:t>
      </w:r>
      <w:r w:rsidRPr="005D0E4E">
        <w:rPr>
          <w:sz w:val="28"/>
          <w:szCs w:val="28"/>
        </w:rPr>
        <w:t xml:space="preserve">932 «Об утверждении </w:t>
      </w:r>
      <w:r>
        <w:rPr>
          <w:sz w:val="28"/>
          <w:szCs w:val="28"/>
        </w:rPr>
        <w:t>П</w:t>
      </w:r>
      <w:r w:rsidRPr="005D0E4E">
        <w:rPr>
          <w:sz w:val="28"/>
          <w:szCs w:val="28"/>
        </w:rPr>
        <w:t>равил формирования плана закупки товаров (работ, услуг) и требований к форме такого плана».</w:t>
      </w:r>
    </w:p>
    <w:p w:rsidR="00B45F86" w:rsidRPr="005D0E4E" w:rsidRDefault="00B45F86" w:rsidP="005250BD">
      <w:pPr>
        <w:tabs>
          <w:tab w:val="left" w:pos="0"/>
          <w:tab w:val="left" w:pos="900"/>
          <w:tab w:val="left" w:pos="1080"/>
          <w:tab w:val="left" w:pos="1134"/>
        </w:tabs>
        <w:spacing w:line="360" w:lineRule="exact"/>
        <w:ind w:firstLine="709"/>
        <w:jc w:val="both"/>
        <w:rPr>
          <w:sz w:val="28"/>
          <w:szCs w:val="28"/>
        </w:rPr>
      </w:pPr>
      <w:r w:rsidRPr="005D0E4E">
        <w:rPr>
          <w:sz w:val="28"/>
          <w:szCs w:val="28"/>
        </w:rPr>
        <w:t>В указанный план включаются сведения о закупке товаров, работ, услуг, необходимых для удовлетворения потребностей заказчика.</w:t>
      </w:r>
    </w:p>
    <w:p w:rsidR="00B45F86" w:rsidRPr="005D0E4E" w:rsidRDefault="00B45F86" w:rsidP="002F6A23">
      <w:pPr>
        <w:tabs>
          <w:tab w:val="left" w:pos="0"/>
        </w:tabs>
        <w:spacing w:line="360" w:lineRule="exact"/>
        <w:ind w:firstLine="709"/>
        <w:jc w:val="both"/>
        <w:rPr>
          <w:sz w:val="28"/>
          <w:szCs w:val="28"/>
        </w:rPr>
      </w:pPr>
      <w:r w:rsidRPr="005D0E4E">
        <w:rPr>
          <w:sz w:val="28"/>
          <w:szCs w:val="28"/>
        </w:rPr>
        <w:t xml:space="preserve">В план закупки товаров, работ, услуг с учетом положений </w:t>
      </w:r>
      <w:hyperlink r:id="rId12" w:history="1">
        <w:r w:rsidRPr="005D0E4E">
          <w:rPr>
            <w:rStyle w:val="aa"/>
            <w:color w:val="auto"/>
            <w:sz w:val="28"/>
            <w:szCs w:val="28"/>
          </w:rPr>
          <w:t>части</w:t>
        </w:r>
        <w:r>
          <w:rPr>
            <w:rStyle w:val="aa"/>
            <w:color w:val="auto"/>
            <w:sz w:val="28"/>
            <w:szCs w:val="28"/>
          </w:rPr>
          <w:t xml:space="preserve"> </w:t>
        </w:r>
        <w:r w:rsidRPr="005D0E4E">
          <w:rPr>
            <w:rStyle w:val="aa"/>
            <w:color w:val="auto"/>
            <w:sz w:val="28"/>
            <w:szCs w:val="28"/>
          </w:rPr>
          <w:t xml:space="preserve">15 </w:t>
        </w:r>
        <w:r>
          <w:rPr>
            <w:rStyle w:val="aa"/>
            <w:color w:val="auto"/>
            <w:sz w:val="28"/>
            <w:szCs w:val="28"/>
          </w:rPr>
          <w:br/>
        </w:r>
        <w:r w:rsidRPr="005D0E4E">
          <w:rPr>
            <w:rStyle w:val="aa"/>
            <w:color w:val="auto"/>
            <w:sz w:val="28"/>
            <w:szCs w:val="28"/>
          </w:rPr>
          <w:t>статьи</w:t>
        </w:r>
        <w:r>
          <w:rPr>
            <w:rStyle w:val="aa"/>
            <w:color w:val="auto"/>
            <w:sz w:val="28"/>
            <w:szCs w:val="28"/>
          </w:rPr>
          <w:t xml:space="preserve"> </w:t>
        </w:r>
        <w:r w:rsidRPr="005D0E4E">
          <w:rPr>
            <w:rStyle w:val="aa"/>
            <w:color w:val="auto"/>
            <w:sz w:val="28"/>
            <w:szCs w:val="28"/>
          </w:rPr>
          <w:t>4</w:t>
        </w:r>
      </w:hyperlink>
      <w:r w:rsidRPr="005D0E4E">
        <w:rPr>
          <w:sz w:val="28"/>
          <w:szCs w:val="28"/>
        </w:rPr>
        <w:t xml:space="preserve"> Федерального закона № 223-ФЗ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решение по которой принято Правительством Российской Федерации в соответствии с </w:t>
      </w:r>
      <w:hyperlink r:id="rId13" w:history="1">
        <w:r w:rsidRPr="005D0E4E">
          <w:rPr>
            <w:rStyle w:val="aa"/>
            <w:color w:val="auto"/>
            <w:sz w:val="28"/>
            <w:szCs w:val="28"/>
          </w:rPr>
          <w:t>частью</w:t>
        </w:r>
        <w:r>
          <w:rPr>
            <w:rStyle w:val="aa"/>
            <w:color w:val="auto"/>
            <w:sz w:val="28"/>
            <w:szCs w:val="28"/>
          </w:rPr>
          <w:t xml:space="preserve"> </w:t>
        </w:r>
        <w:r w:rsidRPr="005D0E4E">
          <w:rPr>
            <w:rStyle w:val="aa"/>
            <w:color w:val="auto"/>
            <w:sz w:val="28"/>
            <w:szCs w:val="28"/>
          </w:rPr>
          <w:t xml:space="preserve">16 </w:t>
        </w:r>
        <w:r>
          <w:rPr>
            <w:rStyle w:val="aa"/>
            <w:color w:val="auto"/>
            <w:sz w:val="28"/>
            <w:szCs w:val="28"/>
          </w:rPr>
          <w:br/>
        </w:r>
        <w:r w:rsidRPr="005D0E4E">
          <w:rPr>
            <w:rStyle w:val="aa"/>
            <w:color w:val="auto"/>
            <w:sz w:val="28"/>
            <w:szCs w:val="28"/>
          </w:rPr>
          <w:t>статьи</w:t>
        </w:r>
        <w:r>
          <w:rPr>
            <w:rStyle w:val="aa"/>
            <w:color w:val="auto"/>
            <w:sz w:val="28"/>
            <w:szCs w:val="28"/>
          </w:rPr>
          <w:t xml:space="preserve"> </w:t>
        </w:r>
        <w:r w:rsidRPr="005D0E4E">
          <w:rPr>
            <w:rStyle w:val="aa"/>
            <w:color w:val="auto"/>
            <w:sz w:val="28"/>
            <w:szCs w:val="28"/>
          </w:rPr>
          <w:t>4</w:t>
        </w:r>
      </w:hyperlink>
      <w:r w:rsidRPr="005D0E4E">
        <w:rPr>
          <w:sz w:val="28"/>
          <w:szCs w:val="28"/>
        </w:rPr>
        <w:t xml:space="preserve"> Федерального закона № 223-ФЗ.</w:t>
      </w:r>
    </w:p>
    <w:p w:rsidR="00B45F86" w:rsidRPr="00122106" w:rsidRDefault="00B45F86" w:rsidP="00B54E5C">
      <w:pPr>
        <w:numPr>
          <w:ilvl w:val="0"/>
          <w:numId w:val="32"/>
        </w:numPr>
        <w:tabs>
          <w:tab w:val="left" w:pos="-6946"/>
          <w:tab w:val="left" w:pos="0"/>
        </w:tabs>
        <w:spacing w:line="360" w:lineRule="exact"/>
        <w:ind w:left="0" w:firstLine="709"/>
        <w:jc w:val="both"/>
        <w:rPr>
          <w:sz w:val="28"/>
          <w:szCs w:val="28"/>
        </w:rPr>
      </w:pPr>
      <w:r w:rsidRPr="00122106">
        <w:rPr>
          <w:sz w:val="28"/>
          <w:szCs w:val="28"/>
        </w:rPr>
        <w:t xml:space="preserve">Заказчик с учетом положений </w:t>
      </w:r>
      <w:hyperlink r:id="rId14" w:history="1">
        <w:r w:rsidRPr="00122106">
          <w:rPr>
            <w:rStyle w:val="aa"/>
            <w:color w:val="auto"/>
            <w:sz w:val="28"/>
            <w:szCs w:val="28"/>
          </w:rPr>
          <w:t>части 15 статьи 4</w:t>
        </w:r>
      </w:hyperlink>
      <w:r w:rsidRPr="00122106">
        <w:rPr>
          <w:sz w:val="28"/>
          <w:szCs w:val="28"/>
        </w:rPr>
        <w:t xml:space="preserve"> Федерального закона № 223-ФЗ может не отражать в плане закупки товаров, работ, услуг сведения о закупке товаров, работ, услуг, стоимость которых не превышает </w:t>
      </w:r>
      <w:r>
        <w:rPr>
          <w:sz w:val="28"/>
          <w:szCs w:val="28"/>
        </w:rPr>
        <w:br/>
      </w:r>
      <w:r w:rsidRPr="00122106">
        <w:rPr>
          <w:sz w:val="28"/>
          <w:szCs w:val="28"/>
        </w:rPr>
        <w:t>100 тыс. рублей, включая НДС и/или иные виды налогов. В случае если годовая выручка заказчика за отчетный финансовый год составляет более чем 5 млрд. рублей, заказчик может не отражать сведения о закупке товаров, работ, услуг, стоимость которых не превышает 500 тыс.</w:t>
      </w:r>
      <w:r>
        <w:rPr>
          <w:sz w:val="28"/>
          <w:szCs w:val="28"/>
        </w:rPr>
        <w:t xml:space="preserve"> </w:t>
      </w:r>
      <w:r w:rsidRPr="00122106">
        <w:rPr>
          <w:sz w:val="28"/>
          <w:szCs w:val="28"/>
        </w:rPr>
        <w:t>рублей, включая НДС и/или иные виды налогов.</w:t>
      </w:r>
    </w:p>
    <w:p w:rsidR="00B45F86" w:rsidRPr="005D0E4E" w:rsidRDefault="00B45F86" w:rsidP="00F4588C">
      <w:pPr>
        <w:numPr>
          <w:ilvl w:val="0"/>
          <w:numId w:val="32"/>
        </w:numPr>
        <w:tabs>
          <w:tab w:val="left" w:pos="-6946"/>
          <w:tab w:val="left" w:pos="0"/>
        </w:tabs>
        <w:spacing w:line="360" w:lineRule="exact"/>
        <w:ind w:left="0" w:firstLine="709"/>
        <w:jc w:val="both"/>
        <w:rPr>
          <w:sz w:val="28"/>
          <w:szCs w:val="28"/>
        </w:rPr>
      </w:pPr>
      <w:r w:rsidRPr="005D0E4E">
        <w:rPr>
          <w:sz w:val="28"/>
          <w:szCs w:val="28"/>
        </w:rPr>
        <w:t>Корректировка плана закупки товаров, работ, услуг может осуществляться в том числе в случае:</w:t>
      </w:r>
    </w:p>
    <w:p w:rsidR="00B45F86" w:rsidRPr="005D0E4E" w:rsidRDefault="00B45F86" w:rsidP="005250BD">
      <w:pPr>
        <w:tabs>
          <w:tab w:val="left" w:pos="0"/>
          <w:tab w:val="left" w:pos="1134"/>
        </w:tabs>
        <w:spacing w:line="360" w:lineRule="exact"/>
        <w:ind w:firstLine="709"/>
        <w:jc w:val="both"/>
        <w:rPr>
          <w:sz w:val="28"/>
          <w:szCs w:val="28"/>
        </w:rPr>
      </w:pPr>
      <w:r>
        <w:rPr>
          <w:sz w:val="28"/>
          <w:szCs w:val="28"/>
        </w:rPr>
        <w:t xml:space="preserve">а) </w:t>
      </w:r>
      <w:r w:rsidRPr="005D0E4E">
        <w:rPr>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б)</w:t>
      </w:r>
      <w:r>
        <w:rPr>
          <w:sz w:val="28"/>
          <w:szCs w:val="28"/>
        </w:rPr>
        <w:t> </w:t>
      </w:r>
      <w:r w:rsidRPr="005D0E4E">
        <w:rPr>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в)</w:t>
      </w:r>
      <w:r>
        <w:rPr>
          <w:sz w:val="28"/>
          <w:szCs w:val="28"/>
        </w:rPr>
        <w:t xml:space="preserve"> </w:t>
      </w:r>
      <w:r w:rsidRPr="005D0E4E">
        <w:rPr>
          <w:sz w:val="28"/>
          <w:szCs w:val="28"/>
        </w:rPr>
        <w:t>в иных случаях, установленных настоящим Положением и другими нормативными документами заказчика.</w:t>
      </w:r>
      <w:bookmarkStart w:id="19" w:name="sub_1007"/>
    </w:p>
    <w:bookmarkEnd w:id="19"/>
    <w:p w:rsidR="00B45F86" w:rsidRPr="005D0E4E" w:rsidRDefault="00B45F86" w:rsidP="00F4588C">
      <w:pPr>
        <w:numPr>
          <w:ilvl w:val="0"/>
          <w:numId w:val="32"/>
        </w:numPr>
        <w:tabs>
          <w:tab w:val="left" w:pos="-6946"/>
          <w:tab w:val="left" w:pos="-6663"/>
          <w:tab w:val="left" w:pos="0"/>
        </w:tabs>
        <w:spacing w:line="360" w:lineRule="exact"/>
        <w:ind w:left="0" w:firstLine="709"/>
        <w:jc w:val="both"/>
        <w:rPr>
          <w:sz w:val="28"/>
          <w:szCs w:val="28"/>
        </w:rPr>
      </w:pPr>
      <w:r>
        <w:rPr>
          <w:sz w:val="28"/>
          <w:szCs w:val="28"/>
        </w:rPr>
        <w:t>П</w:t>
      </w:r>
      <w:r w:rsidRPr="005D0E4E">
        <w:rPr>
          <w:sz w:val="28"/>
          <w:szCs w:val="28"/>
        </w:rPr>
        <w:t>ри необходимости</w:t>
      </w:r>
      <w:r>
        <w:rPr>
          <w:sz w:val="28"/>
          <w:szCs w:val="28"/>
        </w:rPr>
        <w:t xml:space="preserve"> заказчик к</w:t>
      </w:r>
      <w:r w:rsidRPr="005D0E4E">
        <w:rPr>
          <w:sz w:val="28"/>
          <w:szCs w:val="28"/>
        </w:rPr>
        <w:t>орректир</w:t>
      </w:r>
      <w:r>
        <w:rPr>
          <w:sz w:val="28"/>
          <w:szCs w:val="28"/>
        </w:rPr>
        <w:t>ует</w:t>
      </w:r>
      <w:r w:rsidRPr="005D0E4E">
        <w:rPr>
          <w:sz w:val="28"/>
          <w:szCs w:val="28"/>
        </w:rPr>
        <w:t xml:space="preserve"> план закупки товаров, работ, услуг в соответствии с постановлением Правительства Российской Федерации </w:t>
      </w:r>
      <w:r>
        <w:rPr>
          <w:sz w:val="28"/>
          <w:szCs w:val="28"/>
        </w:rPr>
        <w:t xml:space="preserve">от 17 сентября 2012 г. </w:t>
      </w:r>
      <w:r w:rsidRPr="005D0E4E">
        <w:rPr>
          <w:sz w:val="28"/>
          <w:szCs w:val="28"/>
        </w:rPr>
        <w:t>№ 932.</w:t>
      </w:r>
      <w:bookmarkStart w:id="20" w:name="sub_2001"/>
    </w:p>
    <w:p w:rsidR="00B45F86" w:rsidRPr="005D0E4E" w:rsidRDefault="00B45F86" w:rsidP="005250BD">
      <w:pPr>
        <w:tabs>
          <w:tab w:val="left" w:pos="0"/>
          <w:tab w:val="left" w:pos="720"/>
          <w:tab w:val="left" w:pos="900"/>
          <w:tab w:val="left" w:pos="1080"/>
          <w:tab w:val="left" w:pos="1134"/>
        </w:tabs>
        <w:spacing w:line="360" w:lineRule="exact"/>
        <w:ind w:firstLine="709"/>
        <w:jc w:val="both"/>
        <w:rPr>
          <w:sz w:val="28"/>
          <w:szCs w:val="28"/>
        </w:rPr>
      </w:pPr>
      <w:r w:rsidRPr="005D0E4E">
        <w:rPr>
          <w:sz w:val="28"/>
          <w:szCs w:val="28"/>
        </w:rPr>
        <w:t>При проведении закупки товаров, работ, услуг конкурентным способом закупки информация о планируемой закупке должна быть размещена в установленном порядке до размещения извещения, информации о закупке в единой информационной системе.</w:t>
      </w:r>
    </w:p>
    <w:p w:rsidR="00B45F86" w:rsidRPr="005D0E4E" w:rsidRDefault="00B45F86" w:rsidP="00F4588C">
      <w:pPr>
        <w:numPr>
          <w:ilvl w:val="0"/>
          <w:numId w:val="32"/>
        </w:numPr>
        <w:tabs>
          <w:tab w:val="left" w:pos="-6946"/>
          <w:tab w:val="left" w:pos="-6804"/>
          <w:tab w:val="left" w:pos="-4962"/>
          <w:tab w:val="left" w:pos="0"/>
        </w:tabs>
        <w:spacing w:line="360" w:lineRule="exact"/>
        <w:ind w:left="0" w:firstLine="709"/>
        <w:jc w:val="both"/>
        <w:rPr>
          <w:sz w:val="28"/>
          <w:szCs w:val="28"/>
        </w:rPr>
      </w:pPr>
      <w:r w:rsidRPr="005D0E4E">
        <w:rPr>
          <w:sz w:val="28"/>
          <w:szCs w:val="28"/>
        </w:rPr>
        <w:t xml:space="preserve">План закупки товаров, работ, услуг </w:t>
      </w:r>
      <w:r>
        <w:rPr>
          <w:sz w:val="28"/>
          <w:szCs w:val="28"/>
        </w:rPr>
        <w:t xml:space="preserve">должен </w:t>
      </w:r>
      <w:r w:rsidRPr="005D0E4E">
        <w:rPr>
          <w:sz w:val="28"/>
          <w:szCs w:val="28"/>
        </w:rPr>
        <w:t>содерж</w:t>
      </w:r>
      <w:r>
        <w:rPr>
          <w:sz w:val="28"/>
          <w:szCs w:val="28"/>
        </w:rPr>
        <w:t>а</w:t>
      </w:r>
      <w:r w:rsidRPr="005D0E4E">
        <w:rPr>
          <w:sz w:val="28"/>
          <w:szCs w:val="28"/>
        </w:rPr>
        <w:t>т</w:t>
      </w:r>
      <w:r>
        <w:rPr>
          <w:sz w:val="28"/>
          <w:szCs w:val="28"/>
        </w:rPr>
        <w:t>ь</w:t>
      </w:r>
      <w:r w:rsidRPr="005D0E4E">
        <w:rPr>
          <w:sz w:val="28"/>
          <w:szCs w:val="28"/>
        </w:rPr>
        <w:t xml:space="preserve"> следующие сведения:</w:t>
      </w:r>
    </w:p>
    <w:p w:rsidR="00B45F86" w:rsidRPr="005D0E4E" w:rsidRDefault="00B45F86" w:rsidP="005250BD">
      <w:pPr>
        <w:tabs>
          <w:tab w:val="left" w:pos="0"/>
          <w:tab w:val="left" w:pos="1134"/>
        </w:tabs>
        <w:spacing w:line="360" w:lineRule="exact"/>
        <w:ind w:firstLine="709"/>
        <w:jc w:val="both"/>
        <w:rPr>
          <w:sz w:val="28"/>
          <w:szCs w:val="28"/>
        </w:rPr>
      </w:pPr>
      <w:bookmarkStart w:id="21" w:name="sub_2011"/>
      <w:bookmarkEnd w:id="20"/>
      <w:r w:rsidRPr="005D0E4E">
        <w:rPr>
          <w:sz w:val="28"/>
          <w:szCs w:val="28"/>
        </w:rPr>
        <w:t>1)</w:t>
      </w:r>
      <w:r>
        <w:rPr>
          <w:sz w:val="28"/>
          <w:szCs w:val="28"/>
        </w:rPr>
        <w:t xml:space="preserve"> </w:t>
      </w:r>
      <w:r w:rsidRPr="005D0E4E">
        <w:rPr>
          <w:sz w:val="28"/>
          <w:szCs w:val="28"/>
        </w:rPr>
        <w:t>наименование, адрес местонахождения, контактн</w:t>
      </w:r>
      <w:r>
        <w:rPr>
          <w:sz w:val="28"/>
          <w:szCs w:val="28"/>
        </w:rPr>
        <w:t>ый</w:t>
      </w:r>
      <w:r w:rsidRPr="005D0E4E">
        <w:rPr>
          <w:sz w:val="28"/>
          <w:szCs w:val="28"/>
        </w:rPr>
        <w:t xml:space="preserve"> телефон и адрес электронной почты заказчика;</w:t>
      </w:r>
    </w:p>
    <w:p w:rsidR="00B45F86" w:rsidRPr="005D0E4E" w:rsidRDefault="00B45F86" w:rsidP="005250BD">
      <w:pPr>
        <w:tabs>
          <w:tab w:val="left" w:pos="0"/>
          <w:tab w:val="left" w:pos="1134"/>
        </w:tabs>
        <w:spacing w:line="360" w:lineRule="exact"/>
        <w:ind w:firstLine="709"/>
        <w:jc w:val="both"/>
        <w:rPr>
          <w:sz w:val="28"/>
          <w:szCs w:val="28"/>
        </w:rPr>
      </w:pPr>
      <w:bookmarkStart w:id="22" w:name="sub_2012"/>
      <w:bookmarkEnd w:id="21"/>
      <w:r>
        <w:rPr>
          <w:sz w:val="28"/>
          <w:szCs w:val="28"/>
        </w:rPr>
        <w:t xml:space="preserve">2) </w:t>
      </w:r>
      <w:r w:rsidRPr="005D0E4E">
        <w:rPr>
          <w:sz w:val="28"/>
          <w:szCs w:val="28"/>
        </w:rPr>
        <w:t>порядковый номер, который формируется последовательно с начала года;</w:t>
      </w:r>
    </w:p>
    <w:p w:rsidR="00B45F86" w:rsidRPr="005D0E4E" w:rsidRDefault="00B45F86" w:rsidP="005250BD">
      <w:pPr>
        <w:tabs>
          <w:tab w:val="left" w:pos="0"/>
          <w:tab w:val="left" w:pos="1134"/>
        </w:tabs>
        <w:spacing w:line="360" w:lineRule="exact"/>
        <w:ind w:firstLine="709"/>
        <w:jc w:val="both"/>
        <w:rPr>
          <w:sz w:val="28"/>
          <w:szCs w:val="28"/>
        </w:rPr>
      </w:pPr>
      <w:bookmarkStart w:id="23" w:name="sub_2013"/>
      <w:bookmarkEnd w:id="22"/>
      <w:r>
        <w:rPr>
          <w:sz w:val="28"/>
          <w:szCs w:val="28"/>
        </w:rPr>
        <w:t xml:space="preserve">3) </w:t>
      </w:r>
      <w:r w:rsidRPr="005D0E4E">
        <w:rPr>
          <w:sz w:val="28"/>
          <w:szCs w:val="28"/>
        </w:rPr>
        <w:t>предмет договора с указанием идентификационного кода закупки в соответствии с Общероссийским классификатором видов экономической деятельности (</w:t>
      </w:r>
      <w:hyperlink r:id="rId15" w:history="1">
        <w:r w:rsidRPr="005D0E4E">
          <w:rPr>
            <w:rStyle w:val="aa"/>
            <w:color w:val="auto"/>
            <w:sz w:val="28"/>
            <w:szCs w:val="28"/>
          </w:rPr>
          <w:t>ОКВЭД</w:t>
        </w:r>
      </w:hyperlink>
      <w:r w:rsidRPr="005D0E4E">
        <w:rPr>
          <w:sz w:val="28"/>
          <w:szCs w:val="28"/>
        </w:rPr>
        <w:t>) с обязательным заполнением разделов, подразделов и рекомендуемым заполнением классов, подклассов, групп, подгрупп и видов и Общероссийским классификатором видов экономической деятельности, продукции и услуг (</w:t>
      </w:r>
      <w:hyperlink r:id="rId16" w:history="1">
        <w:r w:rsidRPr="005D0E4E">
          <w:rPr>
            <w:rStyle w:val="aa"/>
            <w:color w:val="auto"/>
            <w:sz w:val="28"/>
            <w:szCs w:val="28"/>
          </w:rPr>
          <w:t>ОКДП</w:t>
        </w:r>
      </w:hyperlink>
      <w:r w:rsidRPr="005D0E4E">
        <w:rPr>
          <w:sz w:val="28"/>
          <w:szCs w:val="28"/>
        </w:rPr>
        <w:t>)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B45F86" w:rsidRPr="005D0E4E" w:rsidRDefault="00B45F86" w:rsidP="005250BD">
      <w:pPr>
        <w:tabs>
          <w:tab w:val="left" w:pos="0"/>
          <w:tab w:val="left" w:pos="1134"/>
        </w:tabs>
        <w:spacing w:line="360" w:lineRule="exact"/>
        <w:ind w:firstLine="709"/>
        <w:jc w:val="both"/>
        <w:rPr>
          <w:sz w:val="28"/>
          <w:szCs w:val="28"/>
        </w:rPr>
      </w:pPr>
      <w:bookmarkStart w:id="24" w:name="sub_2014"/>
      <w:bookmarkEnd w:id="23"/>
      <w:r>
        <w:rPr>
          <w:sz w:val="28"/>
          <w:szCs w:val="28"/>
        </w:rPr>
        <w:t xml:space="preserve">4) </w:t>
      </w:r>
      <w:r w:rsidRPr="005D0E4E">
        <w:rPr>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B45F86" w:rsidRPr="005D0E4E" w:rsidRDefault="00B45F86" w:rsidP="005250BD">
      <w:pPr>
        <w:tabs>
          <w:tab w:val="left" w:pos="0"/>
          <w:tab w:val="left" w:pos="1134"/>
        </w:tabs>
        <w:spacing w:line="360" w:lineRule="exact"/>
        <w:ind w:firstLine="709"/>
        <w:jc w:val="both"/>
        <w:rPr>
          <w:sz w:val="28"/>
          <w:szCs w:val="28"/>
        </w:rPr>
      </w:pPr>
      <w:bookmarkStart w:id="25" w:name="sub_2015"/>
      <w:bookmarkEnd w:id="24"/>
      <w:r>
        <w:rPr>
          <w:sz w:val="28"/>
          <w:szCs w:val="28"/>
        </w:rPr>
        <w:t>5) </w:t>
      </w:r>
      <w:r w:rsidRPr="005D0E4E">
        <w:rPr>
          <w:sz w:val="28"/>
          <w:szCs w:val="28"/>
        </w:rPr>
        <w:t>единицы измерения закупаемых товаров, работ, услуг и код по Общероссийскому классификатору единиц измерения (</w:t>
      </w:r>
      <w:hyperlink r:id="rId17" w:history="1">
        <w:r w:rsidRPr="005D0E4E">
          <w:rPr>
            <w:rStyle w:val="aa"/>
            <w:color w:val="auto"/>
            <w:sz w:val="28"/>
            <w:szCs w:val="28"/>
          </w:rPr>
          <w:t>ОКЕИ</w:t>
        </w:r>
      </w:hyperlink>
      <w:r w:rsidRPr="005D0E4E">
        <w:rPr>
          <w:sz w:val="28"/>
          <w:szCs w:val="28"/>
        </w:rPr>
        <w:t>);</w:t>
      </w:r>
    </w:p>
    <w:p w:rsidR="00B45F86" w:rsidRPr="005D0E4E" w:rsidRDefault="00B45F86" w:rsidP="005250BD">
      <w:pPr>
        <w:tabs>
          <w:tab w:val="left" w:pos="0"/>
          <w:tab w:val="left" w:pos="1134"/>
        </w:tabs>
        <w:spacing w:line="360" w:lineRule="exact"/>
        <w:ind w:firstLine="709"/>
        <w:jc w:val="both"/>
        <w:rPr>
          <w:sz w:val="28"/>
          <w:szCs w:val="28"/>
        </w:rPr>
      </w:pPr>
      <w:bookmarkStart w:id="26" w:name="sub_2016"/>
      <w:bookmarkEnd w:id="25"/>
      <w:r w:rsidRPr="005D0E4E">
        <w:rPr>
          <w:sz w:val="28"/>
          <w:szCs w:val="28"/>
        </w:rPr>
        <w:t>6) сведения о количестве (объеме) закупаемых товаров, работ, услуг в натуральном выражении;</w:t>
      </w:r>
    </w:p>
    <w:p w:rsidR="00B45F86" w:rsidRPr="005D0E4E" w:rsidRDefault="00B45F86" w:rsidP="005250BD">
      <w:pPr>
        <w:tabs>
          <w:tab w:val="left" w:pos="0"/>
          <w:tab w:val="left" w:pos="1134"/>
        </w:tabs>
        <w:spacing w:line="360" w:lineRule="exact"/>
        <w:ind w:firstLine="709"/>
        <w:jc w:val="both"/>
        <w:rPr>
          <w:sz w:val="28"/>
          <w:szCs w:val="28"/>
        </w:rPr>
      </w:pPr>
      <w:bookmarkStart w:id="27" w:name="sub_2017"/>
      <w:bookmarkEnd w:id="26"/>
      <w:r w:rsidRPr="005D0E4E">
        <w:rPr>
          <w:sz w:val="28"/>
          <w:szCs w:val="28"/>
        </w:rPr>
        <w:t>7)</w:t>
      </w:r>
      <w:r>
        <w:rPr>
          <w:sz w:val="28"/>
          <w:szCs w:val="28"/>
        </w:rPr>
        <w:t xml:space="preserve"> </w:t>
      </w:r>
      <w:r w:rsidRPr="005D0E4E">
        <w:rPr>
          <w:sz w:val="28"/>
          <w:szCs w:val="28"/>
        </w:rPr>
        <w:t>регион поставки товаров, выполнения работ, оказания услуг и код по Общероссийскому классификатору объектов административно-территориального деления (</w:t>
      </w:r>
      <w:hyperlink r:id="rId18" w:history="1">
        <w:r w:rsidRPr="005D0E4E">
          <w:rPr>
            <w:rStyle w:val="aa"/>
            <w:color w:val="auto"/>
            <w:sz w:val="28"/>
            <w:szCs w:val="28"/>
          </w:rPr>
          <w:t>ОКАТО</w:t>
        </w:r>
      </w:hyperlink>
      <w:r w:rsidRPr="005D0E4E">
        <w:rPr>
          <w:sz w:val="28"/>
          <w:szCs w:val="28"/>
        </w:rPr>
        <w:t>);</w:t>
      </w:r>
    </w:p>
    <w:p w:rsidR="00B45F86" w:rsidRPr="005D0E4E" w:rsidRDefault="00B45F86" w:rsidP="005250BD">
      <w:pPr>
        <w:tabs>
          <w:tab w:val="left" w:pos="0"/>
          <w:tab w:val="left" w:pos="1134"/>
        </w:tabs>
        <w:spacing w:line="360" w:lineRule="exact"/>
        <w:ind w:firstLine="709"/>
        <w:jc w:val="both"/>
        <w:rPr>
          <w:sz w:val="28"/>
          <w:szCs w:val="28"/>
        </w:rPr>
      </w:pPr>
      <w:bookmarkStart w:id="28" w:name="sub_2018"/>
      <w:bookmarkEnd w:id="27"/>
      <w:r w:rsidRPr="005D0E4E">
        <w:rPr>
          <w:sz w:val="28"/>
          <w:szCs w:val="28"/>
        </w:rPr>
        <w:t>8)</w:t>
      </w:r>
      <w:r>
        <w:rPr>
          <w:sz w:val="28"/>
          <w:szCs w:val="28"/>
        </w:rPr>
        <w:t xml:space="preserve"> </w:t>
      </w:r>
      <w:r w:rsidRPr="005D0E4E">
        <w:rPr>
          <w:sz w:val="28"/>
          <w:szCs w:val="28"/>
        </w:rPr>
        <w:t>сведения о начальной (максимальной) цене договора (цене лота);</w:t>
      </w:r>
    </w:p>
    <w:p w:rsidR="00B45F86" w:rsidRPr="005D0E4E" w:rsidRDefault="00B45F86" w:rsidP="005250BD">
      <w:pPr>
        <w:tabs>
          <w:tab w:val="left" w:pos="0"/>
          <w:tab w:val="left" w:pos="1134"/>
        </w:tabs>
        <w:spacing w:line="360" w:lineRule="exact"/>
        <w:ind w:firstLine="709"/>
        <w:jc w:val="both"/>
        <w:rPr>
          <w:sz w:val="28"/>
          <w:szCs w:val="28"/>
        </w:rPr>
      </w:pPr>
      <w:bookmarkStart w:id="29" w:name="sub_2019"/>
      <w:bookmarkEnd w:id="28"/>
      <w:r w:rsidRPr="00B54E5C">
        <w:rPr>
          <w:sz w:val="28"/>
          <w:szCs w:val="28"/>
        </w:rPr>
        <w:t>9) планируемая дата или период размещения извещения о закупке (год, месяц);</w:t>
      </w:r>
    </w:p>
    <w:p w:rsidR="00B45F86" w:rsidRPr="005D0E4E" w:rsidRDefault="00B45F86" w:rsidP="005250BD">
      <w:pPr>
        <w:tabs>
          <w:tab w:val="left" w:pos="0"/>
          <w:tab w:val="left" w:pos="1134"/>
        </w:tabs>
        <w:spacing w:line="360" w:lineRule="exact"/>
        <w:ind w:firstLine="709"/>
        <w:jc w:val="both"/>
        <w:rPr>
          <w:sz w:val="28"/>
          <w:szCs w:val="28"/>
        </w:rPr>
      </w:pPr>
      <w:bookmarkStart w:id="30" w:name="sub_2110"/>
      <w:bookmarkEnd w:id="29"/>
      <w:r w:rsidRPr="005D0E4E">
        <w:rPr>
          <w:sz w:val="28"/>
          <w:szCs w:val="28"/>
        </w:rPr>
        <w:t>10)</w:t>
      </w:r>
      <w:r>
        <w:rPr>
          <w:sz w:val="28"/>
          <w:szCs w:val="28"/>
        </w:rPr>
        <w:t xml:space="preserve"> </w:t>
      </w:r>
      <w:r w:rsidRPr="005D0E4E">
        <w:rPr>
          <w:sz w:val="28"/>
          <w:szCs w:val="28"/>
        </w:rPr>
        <w:t>срок исполнения договора (год, месяц);</w:t>
      </w:r>
    </w:p>
    <w:p w:rsidR="00B45F86" w:rsidRPr="005D0E4E" w:rsidRDefault="00B45F86" w:rsidP="005250BD">
      <w:pPr>
        <w:tabs>
          <w:tab w:val="left" w:pos="0"/>
          <w:tab w:val="left" w:pos="1134"/>
        </w:tabs>
        <w:spacing w:line="360" w:lineRule="exact"/>
        <w:ind w:firstLine="709"/>
        <w:jc w:val="both"/>
        <w:rPr>
          <w:sz w:val="28"/>
          <w:szCs w:val="28"/>
        </w:rPr>
      </w:pPr>
      <w:bookmarkStart w:id="31" w:name="sub_2111"/>
      <w:bookmarkEnd w:id="30"/>
      <w:r w:rsidRPr="005D0E4E">
        <w:rPr>
          <w:sz w:val="28"/>
          <w:szCs w:val="28"/>
        </w:rPr>
        <w:t>11)</w:t>
      </w:r>
      <w:r>
        <w:rPr>
          <w:sz w:val="28"/>
          <w:szCs w:val="28"/>
        </w:rPr>
        <w:t xml:space="preserve"> </w:t>
      </w:r>
      <w:r w:rsidRPr="005D0E4E">
        <w:rPr>
          <w:sz w:val="28"/>
          <w:szCs w:val="28"/>
        </w:rPr>
        <w:t>способ закупки;</w:t>
      </w:r>
    </w:p>
    <w:p w:rsidR="00B45F86" w:rsidRPr="005D0E4E" w:rsidRDefault="00B45F86" w:rsidP="005250BD">
      <w:pPr>
        <w:tabs>
          <w:tab w:val="left" w:pos="0"/>
          <w:tab w:val="left" w:pos="1134"/>
        </w:tabs>
        <w:spacing w:line="360" w:lineRule="exact"/>
        <w:ind w:firstLine="709"/>
        <w:jc w:val="both"/>
        <w:rPr>
          <w:sz w:val="28"/>
          <w:szCs w:val="28"/>
        </w:rPr>
      </w:pPr>
      <w:bookmarkStart w:id="32" w:name="sub_2112"/>
      <w:bookmarkEnd w:id="31"/>
      <w:r>
        <w:rPr>
          <w:sz w:val="28"/>
          <w:szCs w:val="28"/>
        </w:rPr>
        <w:t xml:space="preserve">12) </w:t>
      </w:r>
      <w:r w:rsidRPr="005D0E4E">
        <w:rPr>
          <w:sz w:val="28"/>
          <w:szCs w:val="28"/>
        </w:rPr>
        <w:t>закупка в электронной форме (да/нет).</w:t>
      </w:r>
    </w:p>
    <w:p w:rsidR="00B45F86" w:rsidRPr="005D0E4E" w:rsidRDefault="00B45F86" w:rsidP="00F4588C">
      <w:pPr>
        <w:numPr>
          <w:ilvl w:val="0"/>
          <w:numId w:val="32"/>
        </w:numPr>
        <w:tabs>
          <w:tab w:val="left" w:pos="0"/>
        </w:tabs>
        <w:spacing w:line="360" w:lineRule="exact"/>
        <w:ind w:left="0" w:firstLine="709"/>
        <w:jc w:val="both"/>
        <w:rPr>
          <w:sz w:val="28"/>
          <w:szCs w:val="28"/>
        </w:rPr>
      </w:pPr>
      <w:r w:rsidRPr="005D0E4E">
        <w:rPr>
          <w:sz w:val="28"/>
          <w:szCs w:val="28"/>
        </w:rPr>
        <w:t>План закупки товаров, работ, услуг должен иметь помесячную или поквартальную разбивку.</w:t>
      </w:r>
    </w:p>
    <w:p w:rsidR="00B45F86" w:rsidRPr="005D0E4E" w:rsidRDefault="00B45F86" w:rsidP="00F4588C">
      <w:pPr>
        <w:numPr>
          <w:ilvl w:val="0"/>
          <w:numId w:val="32"/>
        </w:numPr>
        <w:tabs>
          <w:tab w:val="left" w:pos="0"/>
        </w:tabs>
        <w:spacing w:line="360" w:lineRule="exact"/>
        <w:ind w:left="0" w:firstLine="709"/>
        <w:jc w:val="both"/>
        <w:rPr>
          <w:sz w:val="28"/>
          <w:szCs w:val="28"/>
        </w:rPr>
      </w:pPr>
      <w:r w:rsidRPr="005D0E4E">
        <w:rPr>
          <w:sz w:val="28"/>
          <w:szCs w:val="28"/>
        </w:rPr>
        <w:t>В случае если период исполнения договора превышает срок, на который утверждаются планы закупок товаров, работ, услуг (долгосрочные договоры), в планы закупок также включаются сведения на весь период осуществления закупки до момента исполнения договора.</w:t>
      </w:r>
    </w:p>
    <w:p w:rsidR="00B45F86" w:rsidRPr="005D0E4E" w:rsidRDefault="00B45F86" w:rsidP="005250BD">
      <w:pPr>
        <w:tabs>
          <w:tab w:val="left" w:pos="0"/>
        </w:tabs>
        <w:spacing w:line="360" w:lineRule="exact"/>
        <w:ind w:firstLine="709"/>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 xml:space="preserve">10. План закупки инновационной продукции, высокотехнологичной </w:t>
      </w:r>
      <w:r w:rsidRPr="005D0E4E">
        <w:rPr>
          <w:sz w:val="28"/>
          <w:szCs w:val="28"/>
        </w:rPr>
        <w:br/>
        <w:t>продукции и лекарственных средств</w:t>
      </w:r>
    </w:p>
    <w:p w:rsidR="00B45F86" w:rsidRPr="005D0E4E" w:rsidRDefault="00B45F86" w:rsidP="005250BD">
      <w:pPr>
        <w:tabs>
          <w:tab w:val="left" w:pos="0"/>
        </w:tabs>
        <w:spacing w:line="360" w:lineRule="exact"/>
        <w:ind w:firstLine="709"/>
        <w:rPr>
          <w:sz w:val="28"/>
          <w:szCs w:val="28"/>
        </w:rPr>
      </w:pPr>
    </w:p>
    <w:p w:rsidR="00B45F86" w:rsidRPr="005D0E4E" w:rsidRDefault="00B45F86" w:rsidP="00F4588C">
      <w:pPr>
        <w:numPr>
          <w:ilvl w:val="0"/>
          <w:numId w:val="32"/>
        </w:numPr>
        <w:tabs>
          <w:tab w:val="left" w:pos="0"/>
        </w:tabs>
        <w:spacing w:line="360" w:lineRule="exact"/>
        <w:ind w:left="0" w:firstLine="709"/>
        <w:jc w:val="both"/>
        <w:rPr>
          <w:sz w:val="28"/>
          <w:szCs w:val="28"/>
        </w:rPr>
      </w:pPr>
      <w:bookmarkStart w:id="33" w:name="sub_2002"/>
      <w:bookmarkEnd w:id="32"/>
      <w:r w:rsidRPr="005D0E4E">
        <w:rPr>
          <w:sz w:val="28"/>
          <w:szCs w:val="28"/>
        </w:rPr>
        <w:t>План закупки инновационной продукции, высокотехнологичной продукции</w:t>
      </w:r>
      <w:r>
        <w:rPr>
          <w:sz w:val="28"/>
          <w:szCs w:val="28"/>
        </w:rPr>
        <w:t xml:space="preserve"> и</w:t>
      </w:r>
      <w:r w:rsidRPr="005D0E4E">
        <w:rPr>
          <w:sz w:val="28"/>
          <w:szCs w:val="28"/>
        </w:rPr>
        <w:t xml:space="preserve"> лекарственных средств</w:t>
      </w:r>
      <w:r>
        <w:rPr>
          <w:sz w:val="28"/>
          <w:szCs w:val="28"/>
        </w:rPr>
        <w:t xml:space="preserve"> </w:t>
      </w:r>
      <w:r w:rsidRPr="005D0E4E">
        <w:rPr>
          <w:sz w:val="28"/>
          <w:szCs w:val="28"/>
        </w:rPr>
        <w:t xml:space="preserve">формируется </w:t>
      </w:r>
      <w:r>
        <w:rPr>
          <w:sz w:val="28"/>
          <w:szCs w:val="28"/>
        </w:rPr>
        <w:t xml:space="preserve">заказчиком </w:t>
      </w:r>
      <w:r w:rsidRPr="005D0E4E">
        <w:rPr>
          <w:sz w:val="28"/>
          <w:szCs w:val="28"/>
        </w:rPr>
        <w:t>с учетом следующих особенностей:</w:t>
      </w:r>
    </w:p>
    <w:p w:rsidR="00B45F86" w:rsidRPr="005D0E4E" w:rsidRDefault="00B45F86" w:rsidP="005250BD">
      <w:pPr>
        <w:tabs>
          <w:tab w:val="left" w:pos="0"/>
          <w:tab w:val="left" w:pos="1134"/>
        </w:tabs>
        <w:spacing w:line="360" w:lineRule="exact"/>
        <w:ind w:firstLine="709"/>
        <w:jc w:val="both"/>
        <w:rPr>
          <w:sz w:val="28"/>
          <w:szCs w:val="28"/>
        </w:rPr>
      </w:pPr>
      <w:bookmarkStart w:id="34" w:name="sub_2021"/>
      <w:bookmarkEnd w:id="33"/>
      <w:r w:rsidRPr="005D0E4E">
        <w:rPr>
          <w:sz w:val="28"/>
          <w:szCs w:val="28"/>
        </w:rPr>
        <w:t>1)</w:t>
      </w:r>
      <w:r>
        <w:rPr>
          <w:sz w:val="28"/>
          <w:szCs w:val="28"/>
        </w:rPr>
        <w:t xml:space="preserve"> </w:t>
      </w:r>
      <w:r w:rsidRPr="005D0E4E">
        <w:rPr>
          <w:sz w:val="28"/>
          <w:szCs w:val="28"/>
        </w:rPr>
        <w:t xml:space="preserve">на первые 4 года, следующие за текущим календарным годом, план закупки должен содержать сведения, указанные в пункте 43 настоящего Положения. При этом сведения, указанные в </w:t>
      </w:r>
      <w:hyperlink w:anchor="sub_2013" w:history="1">
        <w:r w:rsidRPr="005D0E4E">
          <w:rPr>
            <w:rStyle w:val="aa"/>
            <w:color w:val="auto"/>
            <w:sz w:val="28"/>
            <w:szCs w:val="28"/>
          </w:rPr>
          <w:t>подпункте 3 пункта</w:t>
        </w:r>
      </w:hyperlink>
      <w:r w:rsidRPr="005D0E4E">
        <w:rPr>
          <w:sz w:val="28"/>
          <w:szCs w:val="28"/>
        </w:rPr>
        <w:t xml:space="preserve"> 43 настоящего Положения, должны содержать предмет договора с рекомендуемым указанием идентификационного кода закупки,</w:t>
      </w:r>
      <w:r>
        <w:rPr>
          <w:sz w:val="28"/>
          <w:szCs w:val="28"/>
        </w:rPr>
        <w:t xml:space="preserve"> в соответствии с</w:t>
      </w:r>
      <w:r w:rsidRPr="005D0E4E">
        <w:rPr>
          <w:sz w:val="28"/>
          <w:szCs w:val="28"/>
        </w:rPr>
        <w:t xml:space="preserve"> </w:t>
      </w:r>
      <w:hyperlink r:id="rId19" w:history="1">
        <w:r w:rsidRPr="005D0E4E">
          <w:rPr>
            <w:rStyle w:val="aa"/>
            <w:color w:val="auto"/>
            <w:sz w:val="28"/>
            <w:szCs w:val="28"/>
          </w:rPr>
          <w:t>ОКВЭД</w:t>
        </w:r>
      </w:hyperlink>
      <w:r w:rsidRPr="005D0E4E">
        <w:rPr>
          <w:sz w:val="28"/>
          <w:szCs w:val="28"/>
        </w:rPr>
        <w:t xml:space="preserve"> с заполнением разделов, подразделов и </w:t>
      </w:r>
      <w:hyperlink r:id="rId20" w:history="1">
        <w:r w:rsidRPr="005D0E4E">
          <w:rPr>
            <w:rStyle w:val="aa"/>
            <w:color w:val="auto"/>
            <w:sz w:val="28"/>
            <w:szCs w:val="28"/>
          </w:rPr>
          <w:t>ОКДП</w:t>
        </w:r>
      </w:hyperlink>
      <w:r w:rsidRPr="005D0E4E">
        <w:rPr>
          <w:sz w:val="28"/>
          <w:szCs w:val="28"/>
        </w:rPr>
        <w:t xml:space="preserve"> с заполнением разделов и подразделов;</w:t>
      </w:r>
    </w:p>
    <w:p w:rsidR="00B45F86" w:rsidRPr="005D0E4E" w:rsidRDefault="00B45F86" w:rsidP="005250BD">
      <w:pPr>
        <w:tabs>
          <w:tab w:val="left" w:pos="0"/>
          <w:tab w:val="left" w:pos="1134"/>
        </w:tabs>
        <w:spacing w:line="360" w:lineRule="exact"/>
        <w:ind w:firstLine="709"/>
        <w:jc w:val="both"/>
        <w:rPr>
          <w:sz w:val="28"/>
          <w:szCs w:val="28"/>
        </w:rPr>
      </w:pPr>
      <w:bookmarkStart w:id="35" w:name="sub_2022"/>
      <w:bookmarkEnd w:id="34"/>
      <w:r>
        <w:rPr>
          <w:sz w:val="28"/>
          <w:szCs w:val="28"/>
        </w:rPr>
        <w:t xml:space="preserve">2) </w:t>
      </w:r>
      <w:r w:rsidRPr="005D0E4E">
        <w:rPr>
          <w:sz w:val="28"/>
          <w:szCs w:val="28"/>
        </w:rPr>
        <w:t xml:space="preserve">на пятый - седьмой годы, следующие за текущим календарным годом, план закупки должен содержать сведения, указанные в </w:t>
      </w:r>
      <w:hyperlink w:anchor="sub_2011" w:history="1">
        <w:r w:rsidRPr="005D0E4E">
          <w:rPr>
            <w:rStyle w:val="aa"/>
            <w:color w:val="auto"/>
            <w:sz w:val="28"/>
            <w:szCs w:val="28"/>
          </w:rPr>
          <w:t xml:space="preserve">подпунктах </w:t>
        </w:r>
        <w:r>
          <w:rPr>
            <w:rStyle w:val="aa"/>
            <w:color w:val="auto"/>
            <w:sz w:val="28"/>
            <w:szCs w:val="28"/>
          </w:rPr>
          <w:t xml:space="preserve">1 </w:t>
        </w:r>
        <w:r w:rsidRPr="005D0E4E">
          <w:rPr>
            <w:rStyle w:val="aa"/>
            <w:color w:val="auto"/>
            <w:sz w:val="28"/>
            <w:szCs w:val="28"/>
          </w:rPr>
          <w:t>-</w:t>
        </w:r>
        <w:r>
          <w:rPr>
            <w:rStyle w:val="aa"/>
            <w:color w:val="auto"/>
            <w:sz w:val="28"/>
            <w:szCs w:val="28"/>
          </w:rPr>
          <w:t xml:space="preserve"> </w:t>
        </w:r>
        <w:r w:rsidRPr="005D0E4E">
          <w:rPr>
            <w:rStyle w:val="aa"/>
            <w:color w:val="auto"/>
            <w:sz w:val="28"/>
            <w:szCs w:val="28"/>
          </w:rPr>
          <w:t>4</w:t>
        </w:r>
      </w:hyperlink>
      <w:r>
        <w:t xml:space="preserve"> </w:t>
      </w:r>
      <w:r>
        <w:br/>
      </w:r>
      <w:r w:rsidRPr="003101DB">
        <w:rPr>
          <w:sz w:val="28"/>
          <w:szCs w:val="28"/>
        </w:rPr>
        <w:t>пункта</w:t>
      </w:r>
      <w:hyperlink w:anchor="sub_2019" w:history="1">
        <w:r w:rsidRPr="002102D9">
          <w:rPr>
            <w:rStyle w:val="Hyperlink"/>
          </w:rPr>
          <w:t>sub_2019</w:t>
        </w:r>
      </w:hyperlink>
      <w:r w:rsidRPr="003101DB">
        <w:rPr>
          <w:sz w:val="28"/>
          <w:szCs w:val="28"/>
        </w:rPr>
        <w:t xml:space="preserve"> </w:t>
      </w:r>
      <w:r w:rsidRPr="005D0E4E">
        <w:rPr>
          <w:sz w:val="28"/>
          <w:szCs w:val="28"/>
        </w:rPr>
        <w:t xml:space="preserve">43 настоящего Положения. При этом сведения, указанные в </w:t>
      </w:r>
      <w:hyperlink w:anchor="sub_2013" w:history="1">
        <w:r>
          <w:rPr>
            <w:rStyle w:val="aa"/>
            <w:color w:val="auto"/>
            <w:sz w:val="28"/>
            <w:szCs w:val="28"/>
          </w:rPr>
          <w:t xml:space="preserve">подпункте </w:t>
        </w:r>
        <w:r w:rsidRPr="005D0E4E">
          <w:rPr>
            <w:rStyle w:val="aa"/>
            <w:color w:val="auto"/>
            <w:sz w:val="28"/>
            <w:szCs w:val="28"/>
          </w:rPr>
          <w:t>3 пункта </w:t>
        </w:r>
      </w:hyperlink>
      <w:r w:rsidRPr="005D0E4E">
        <w:rPr>
          <w:sz w:val="28"/>
          <w:szCs w:val="28"/>
        </w:rPr>
        <w:t>43 настоящего Положения, должны содержать предмет договора;</w:t>
      </w:r>
    </w:p>
    <w:p w:rsidR="00B45F86" w:rsidRPr="005D0E4E" w:rsidRDefault="00B45F86" w:rsidP="005250BD">
      <w:pPr>
        <w:tabs>
          <w:tab w:val="left" w:pos="0"/>
          <w:tab w:val="left" w:pos="1134"/>
        </w:tabs>
        <w:spacing w:line="360" w:lineRule="exact"/>
        <w:ind w:firstLine="709"/>
        <w:jc w:val="both"/>
        <w:rPr>
          <w:sz w:val="28"/>
          <w:szCs w:val="28"/>
        </w:rPr>
      </w:pPr>
      <w:bookmarkStart w:id="36" w:name="sub_2023"/>
      <w:bookmarkEnd w:id="35"/>
      <w:r w:rsidRPr="005D0E4E">
        <w:rPr>
          <w:sz w:val="28"/>
          <w:szCs w:val="28"/>
        </w:rPr>
        <w:t xml:space="preserve">3) планируемая дата или период размещения в единой информационной системе извещения о проведении закупки, а также планируемый срок исполнения договора, предусмотренные </w:t>
      </w:r>
      <w:hyperlink w:anchor="sub_2019" w:history="1">
        <w:r w:rsidRPr="005D0E4E">
          <w:rPr>
            <w:rStyle w:val="aa"/>
            <w:color w:val="auto"/>
            <w:sz w:val="28"/>
            <w:szCs w:val="28"/>
          </w:rPr>
          <w:t>подпунктами 9</w:t>
        </w:r>
      </w:hyperlink>
      <w:r w:rsidRPr="005D0E4E">
        <w:rPr>
          <w:sz w:val="28"/>
          <w:szCs w:val="28"/>
        </w:rPr>
        <w:t xml:space="preserve"> и </w:t>
      </w:r>
      <w:hyperlink w:anchor="sub_2110" w:history="1">
        <w:r w:rsidRPr="005D0E4E">
          <w:rPr>
            <w:rStyle w:val="aa"/>
            <w:color w:val="auto"/>
            <w:sz w:val="28"/>
            <w:szCs w:val="28"/>
          </w:rPr>
          <w:t>10 пункта </w:t>
        </w:r>
      </w:hyperlink>
      <w:r w:rsidRPr="005D0E4E">
        <w:rPr>
          <w:sz w:val="28"/>
          <w:szCs w:val="28"/>
        </w:rPr>
        <w:t>43 настоящего Положения,</w:t>
      </w:r>
      <w:r>
        <w:rPr>
          <w:sz w:val="28"/>
          <w:szCs w:val="28"/>
        </w:rPr>
        <w:t xml:space="preserve"> </w:t>
      </w:r>
      <w:r w:rsidRPr="005D0E4E">
        <w:rPr>
          <w:sz w:val="28"/>
          <w:szCs w:val="28"/>
        </w:rPr>
        <w:t xml:space="preserve">указываются в формате </w:t>
      </w:r>
      <w:r>
        <w:rPr>
          <w:sz w:val="28"/>
          <w:szCs w:val="28"/>
        </w:rPr>
        <w:t>(</w:t>
      </w:r>
      <w:r w:rsidRPr="005D0E4E">
        <w:rPr>
          <w:sz w:val="28"/>
          <w:szCs w:val="28"/>
        </w:rPr>
        <w:t>год</w:t>
      </w:r>
      <w:r>
        <w:rPr>
          <w:sz w:val="28"/>
          <w:szCs w:val="28"/>
        </w:rPr>
        <w:t>).</w:t>
      </w:r>
    </w:p>
    <w:p w:rsidR="00B45F86" w:rsidRPr="005D0E4E" w:rsidRDefault="00B45F86" w:rsidP="005250BD">
      <w:pPr>
        <w:tabs>
          <w:tab w:val="left" w:pos="0"/>
          <w:tab w:val="left" w:pos="993"/>
        </w:tabs>
        <w:spacing w:line="360" w:lineRule="exact"/>
        <w:ind w:firstLine="709"/>
        <w:jc w:val="both"/>
        <w:rPr>
          <w:sz w:val="28"/>
          <w:szCs w:val="28"/>
        </w:rPr>
      </w:pPr>
      <w:r>
        <w:rPr>
          <w:sz w:val="28"/>
          <w:szCs w:val="28"/>
        </w:rPr>
        <w:t>К</w:t>
      </w:r>
      <w:r w:rsidRPr="005D0E4E">
        <w:rPr>
          <w:sz w:val="28"/>
          <w:szCs w:val="28"/>
        </w:rPr>
        <w:t xml:space="preserve">орректировка плана закупки осуществляется в </w:t>
      </w:r>
      <w:r>
        <w:rPr>
          <w:sz w:val="28"/>
          <w:szCs w:val="28"/>
        </w:rPr>
        <w:t>случаях</w:t>
      </w:r>
      <w:r w:rsidRPr="005D0E4E">
        <w:rPr>
          <w:sz w:val="28"/>
          <w:szCs w:val="28"/>
        </w:rPr>
        <w:t>, предусмотренн</w:t>
      </w:r>
      <w:r>
        <w:rPr>
          <w:sz w:val="28"/>
          <w:szCs w:val="28"/>
        </w:rPr>
        <w:t>ых</w:t>
      </w:r>
      <w:r w:rsidRPr="005D0E4E">
        <w:rPr>
          <w:sz w:val="28"/>
          <w:szCs w:val="28"/>
        </w:rPr>
        <w:t xml:space="preserve"> пункт</w:t>
      </w:r>
      <w:r>
        <w:rPr>
          <w:sz w:val="28"/>
          <w:szCs w:val="28"/>
        </w:rPr>
        <w:t>ом</w:t>
      </w:r>
      <w:r w:rsidRPr="005D0E4E">
        <w:rPr>
          <w:sz w:val="28"/>
          <w:szCs w:val="28"/>
        </w:rPr>
        <w:t xml:space="preserve"> 41 настоящего Положения</w:t>
      </w:r>
      <w:r>
        <w:rPr>
          <w:sz w:val="28"/>
          <w:szCs w:val="28"/>
        </w:rPr>
        <w:t xml:space="preserve">, и в соответствии с постановлением Правительства Российской Федерации от </w:t>
      </w:r>
      <w:r>
        <w:rPr>
          <w:sz w:val="28"/>
          <w:szCs w:val="28"/>
        </w:rPr>
        <w:br/>
        <w:t>17 сентября 2012 г. № 932.</w:t>
      </w:r>
    </w:p>
    <w:bookmarkEnd w:id="36"/>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tabs>
          <w:tab w:val="left" w:pos="0"/>
        </w:tabs>
        <w:autoSpaceDE w:val="0"/>
        <w:autoSpaceDN w:val="0"/>
        <w:adjustRightInd w:val="0"/>
        <w:spacing w:line="360" w:lineRule="exact"/>
        <w:ind w:firstLine="709"/>
        <w:jc w:val="center"/>
        <w:rPr>
          <w:sz w:val="28"/>
          <w:szCs w:val="28"/>
        </w:rPr>
      </w:pPr>
      <w:r w:rsidRPr="005D0E4E">
        <w:rPr>
          <w:sz w:val="28"/>
          <w:szCs w:val="28"/>
        </w:rPr>
        <w:t>11. Начальная (максимальная) цена договора (цена лота)</w:t>
      </w:r>
      <w:r>
        <w:rPr>
          <w:sz w:val="28"/>
          <w:szCs w:val="28"/>
        </w:rPr>
        <w:t xml:space="preserve"> и</w:t>
      </w:r>
      <w:r w:rsidRPr="005D0E4E">
        <w:rPr>
          <w:sz w:val="28"/>
          <w:szCs w:val="28"/>
        </w:rPr>
        <w:t xml:space="preserve"> цена договора, заключаемого с единственным поставщиком (подрядчиком, исполнителем)</w:t>
      </w:r>
    </w:p>
    <w:p w:rsidR="00B45F86" w:rsidRPr="005D0E4E" w:rsidRDefault="00B45F86" w:rsidP="005250BD">
      <w:pPr>
        <w:tabs>
          <w:tab w:val="left" w:pos="0"/>
        </w:tabs>
        <w:autoSpaceDE w:val="0"/>
        <w:autoSpaceDN w:val="0"/>
        <w:adjustRightInd w:val="0"/>
        <w:spacing w:line="360" w:lineRule="exact"/>
        <w:ind w:firstLine="709"/>
        <w:jc w:val="center"/>
        <w:rPr>
          <w:b/>
          <w:sz w:val="28"/>
          <w:szCs w:val="28"/>
        </w:rPr>
      </w:pPr>
    </w:p>
    <w:p w:rsidR="00B45F86" w:rsidRPr="005D0E4E" w:rsidRDefault="00B45F86" w:rsidP="00F4588C">
      <w:pPr>
        <w:pStyle w:val="ConsPlusNormal"/>
        <w:numPr>
          <w:ilvl w:val="0"/>
          <w:numId w:val="32"/>
        </w:numPr>
        <w:tabs>
          <w:tab w:val="num" w:pos="-6946"/>
          <w:tab w:val="left" w:pos="0"/>
        </w:tabs>
        <w:spacing w:line="360" w:lineRule="exact"/>
        <w:ind w:left="0" w:firstLine="709"/>
        <w:jc w:val="both"/>
        <w:rPr>
          <w:rFonts w:ascii="Times New Roman" w:hAnsi="Times New Roman" w:cs="Times New Roman"/>
          <w:sz w:val="28"/>
          <w:szCs w:val="28"/>
        </w:rPr>
      </w:pPr>
      <w:bookmarkStart w:id="37" w:name="sub_221"/>
      <w:r w:rsidRPr="005D0E4E">
        <w:rPr>
          <w:rFonts w:ascii="Times New Roman" w:hAnsi="Times New Roman" w:cs="Times New Roman"/>
          <w:sz w:val="28"/>
          <w:szCs w:val="28"/>
        </w:rPr>
        <w:t xml:space="preserve">Начальная (максимальная) цена договора (цена лота) и цена договора, заключаемого с единственным поставщиком </w:t>
      </w:r>
      <w:bookmarkStart w:id="38" w:name="Par22"/>
      <w:bookmarkEnd w:id="38"/>
      <w:r w:rsidRPr="005D0E4E">
        <w:rPr>
          <w:rFonts w:ascii="Times New Roman" w:hAnsi="Times New Roman" w:cs="Times New Roman"/>
          <w:sz w:val="28"/>
          <w:szCs w:val="28"/>
        </w:rPr>
        <w:t>(подрядчиком,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bookmarkStart w:id="39" w:name="Par23"/>
      <w:bookmarkEnd w:id="39"/>
      <w:r w:rsidRPr="005D0E4E">
        <w:rPr>
          <w:rFonts w:ascii="Times New Roman" w:hAnsi="Times New Roman" w:cs="Times New Roman"/>
          <w:sz w:val="28"/>
          <w:szCs w:val="28"/>
        </w:rPr>
        <w:t>1) метод сопоставимых рыночных цен (анализа рынка);</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 нормативный метод;</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 тарифный метод;</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bookmarkStart w:id="40" w:name="Par26"/>
      <w:bookmarkEnd w:id="40"/>
      <w:r w:rsidRPr="005D0E4E">
        <w:rPr>
          <w:rFonts w:ascii="Times New Roman" w:hAnsi="Times New Roman" w:cs="Times New Roman"/>
          <w:sz w:val="28"/>
          <w:szCs w:val="28"/>
        </w:rPr>
        <w:t>4) проектно-сметный метод;</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5) затратный метод.</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и </w:t>
      </w:r>
      <w:r>
        <w:rPr>
          <w:rFonts w:ascii="Times New Roman" w:hAnsi="Times New Roman" w:cs="Times New Roman"/>
          <w:sz w:val="28"/>
          <w:szCs w:val="28"/>
        </w:rPr>
        <w:t>предусматривает установление</w:t>
      </w:r>
      <w:r w:rsidRPr="005D0E4E">
        <w:rPr>
          <w:rFonts w:ascii="Times New Roman" w:hAnsi="Times New Roman" w:cs="Times New Roman"/>
          <w:sz w:val="28"/>
          <w:szCs w:val="28"/>
        </w:rPr>
        <w:t xml:space="preserve"> начальной (максимальной) цены договора (цены лота),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CB779F">
        <w:rPr>
          <w:rFonts w:ascii="Times New Roman" w:hAnsi="Times New Roman" w:cs="Times New Roman"/>
          <w:sz w:val="28"/>
          <w:szCs w:val="28"/>
        </w:rPr>
        <w:t>Использование иных методов допускается в случаях, предусмотренных в настоящем разделе.</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При применении метода сопоставимых рыночных цен (анализа рынка)</w:t>
      </w:r>
      <w:r>
        <w:rPr>
          <w:rFonts w:ascii="Times New Roman" w:hAnsi="Times New Roman" w:cs="Times New Roman"/>
          <w:sz w:val="28"/>
          <w:szCs w:val="28"/>
        </w:rPr>
        <w:t xml:space="preserve"> заказчик</w:t>
      </w:r>
      <w:r w:rsidRPr="005D0E4E">
        <w:rPr>
          <w:rFonts w:ascii="Times New Roman" w:hAnsi="Times New Roman" w:cs="Times New Roman"/>
          <w:sz w:val="28"/>
          <w:szCs w:val="28"/>
        </w:rPr>
        <w:t>:</w:t>
      </w:r>
    </w:p>
    <w:p w:rsidR="00B45F86" w:rsidRPr="008C781B" w:rsidRDefault="00B45F86" w:rsidP="005250BD">
      <w:pPr>
        <w:pStyle w:val="ConsPlusNormal"/>
        <w:numPr>
          <w:ilvl w:val="0"/>
          <w:numId w:val="27"/>
        </w:numPr>
        <w:tabs>
          <w:tab w:val="left" w:pos="0"/>
          <w:tab w:val="left" w:pos="1134"/>
        </w:tabs>
        <w:spacing w:line="360" w:lineRule="exact"/>
        <w:ind w:left="0" w:firstLine="709"/>
        <w:jc w:val="both"/>
        <w:rPr>
          <w:rFonts w:ascii="Times New Roman" w:hAnsi="Times New Roman" w:cs="Times New Roman"/>
          <w:sz w:val="28"/>
          <w:szCs w:val="28"/>
        </w:rPr>
      </w:pPr>
      <w:r w:rsidRPr="008C781B">
        <w:rPr>
          <w:rFonts w:ascii="Times New Roman" w:hAnsi="Times New Roman" w:cs="Times New Roman"/>
          <w:sz w:val="28"/>
          <w:szCs w:val="28"/>
        </w:rPr>
        <w:t>получает информацию о ценах товаров, работ, услуг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45F86" w:rsidRPr="00173A0F" w:rsidRDefault="00B45F86" w:rsidP="005250BD">
      <w:pPr>
        <w:pStyle w:val="ConsPlusNormal"/>
        <w:numPr>
          <w:ilvl w:val="0"/>
          <w:numId w:val="27"/>
        </w:numPr>
        <w:tabs>
          <w:tab w:val="left" w:pos="0"/>
          <w:tab w:val="left" w:pos="1134"/>
        </w:tabs>
        <w:spacing w:line="360" w:lineRule="exact"/>
        <w:ind w:left="0" w:firstLine="709"/>
        <w:jc w:val="both"/>
        <w:rPr>
          <w:rFonts w:ascii="Times New Roman" w:hAnsi="Times New Roman" w:cs="Times New Roman"/>
          <w:sz w:val="28"/>
          <w:szCs w:val="28"/>
        </w:rPr>
      </w:pPr>
      <w:r w:rsidRPr="00173A0F">
        <w:rPr>
          <w:rFonts w:ascii="Times New Roman" w:hAnsi="Times New Roman" w:cs="Times New Roman"/>
          <w:sz w:val="28"/>
          <w:szCs w:val="28"/>
        </w:rPr>
        <w:t>может использовать коэффициенты или индексы для пересчета цен товаров, работ, услуг с учетом различий в характеристиках товаров, коммерческих и (или) финансовых условиях поставок товаров, выполнения работ, оказания услуг.</w:t>
      </w:r>
    </w:p>
    <w:p w:rsidR="00B45F86" w:rsidRPr="00E028CF"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E028CF">
        <w:rPr>
          <w:rFonts w:ascii="Times New Roman" w:hAnsi="Times New Roman" w:cs="Times New Roman"/>
          <w:sz w:val="28"/>
          <w:szCs w:val="28"/>
        </w:rPr>
        <w:t>Для применения метода сопоставимых рыночных цен (анализа рынка) заказчик может использовать общедоступную информацию о рыночных ценах товаров, работ, услуг, указанную в пункте 60 настоящего Положения, информацию о ценах товаров, работ, услуг, полученную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информацию, полученную в результате размещения запросов цен товаров, работ, услуг в единой информационной системе.</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r w:rsidRPr="005D0E4E">
        <w:rPr>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могут быть учтены с применением соответствующих корректировок.</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Определение идентичности и однородности товаров, работ, услуг, сопоставимости коммерческих и (или) финансовых условий поставок товаров, выполнения работ, оказания услуг может осуществляться на основании методических рекомендаций, утвержденных заказчиком (при наличии).</w:t>
      </w:r>
    </w:p>
    <w:p w:rsidR="00B45F86" w:rsidRPr="00DC0789"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DC0789">
        <w:rPr>
          <w:rFonts w:ascii="Times New Roman" w:hAnsi="Times New Roman" w:cs="Times New Roman"/>
          <w:sz w:val="28"/>
          <w:szCs w:val="28"/>
        </w:rPr>
        <w:t>Нормативный метод заключается в расчете начальной (максимальной) цены договора (цены лота), цены договора, заключаемого с единственным поставщиком,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подведомственных им государственных (муниципальных) учреждений, государственных (муниципальных) унитарных предприятий.</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DC0789">
        <w:rPr>
          <w:rFonts w:ascii="Times New Roman" w:hAnsi="Times New Roman" w:cs="Times New Roman"/>
          <w:sz w:val="28"/>
          <w:szCs w:val="28"/>
        </w:rPr>
        <w:t>Тарифный</w:t>
      </w:r>
      <w:r w:rsidRPr="005D0E4E">
        <w:rPr>
          <w:rFonts w:ascii="Times New Roman" w:hAnsi="Times New Roman" w:cs="Times New Roman"/>
          <w:sz w:val="28"/>
          <w:szCs w:val="28"/>
        </w:rPr>
        <w:t xml:space="preserve"> метод применяется</w:t>
      </w:r>
      <w:r>
        <w:rPr>
          <w:rFonts w:ascii="Times New Roman" w:hAnsi="Times New Roman" w:cs="Times New Roman"/>
          <w:sz w:val="28"/>
          <w:szCs w:val="28"/>
        </w:rPr>
        <w:t xml:space="preserve"> заказчиком</w:t>
      </w:r>
      <w:r w:rsidRPr="005D0E4E">
        <w:rPr>
          <w:rFonts w:ascii="Times New Roman" w:hAnsi="Times New Roman" w:cs="Times New Roman"/>
          <w:sz w:val="28"/>
          <w:szCs w:val="28"/>
        </w:rPr>
        <w:t>,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цена договора, заключаемого с единственным поставщиком</w:t>
      </w:r>
      <w:r>
        <w:rPr>
          <w:rFonts w:ascii="Times New Roman" w:hAnsi="Times New Roman" w:cs="Times New Roman"/>
          <w:sz w:val="28"/>
          <w:szCs w:val="28"/>
        </w:rPr>
        <w:t xml:space="preserve"> (подрядчиком, исполнителем)</w:t>
      </w:r>
      <w:r w:rsidRPr="005D0E4E">
        <w:rPr>
          <w:rFonts w:ascii="Times New Roman" w:hAnsi="Times New Roman" w:cs="Times New Roman"/>
          <w:sz w:val="28"/>
          <w:szCs w:val="28"/>
        </w:rPr>
        <w:t>, определяются по регулируемым ценам (тарифам) на товары, работы, услуги.</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w:t>
      </w:r>
      <w:r>
        <w:rPr>
          <w:rFonts w:ascii="Times New Roman" w:hAnsi="Times New Roman" w:cs="Times New Roman"/>
          <w:sz w:val="28"/>
          <w:szCs w:val="28"/>
        </w:rPr>
        <w:t xml:space="preserve"> (подрядчиком, исполнителем)</w:t>
      </w:r>
      <w:r w:rsidRPr="005D0E4E">
        <w:rPr>
          <w:rFonts w:ascii="Times New Roman" w:hAnsi="Times New Roman" w:cs="Times New Roman"/>
          <w:sz w:val="28"/>
          <w:szCs w:val="28"/>
        </w:rPr>
        <w:t>,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Затратный </w:t>
      </w:r>
      <w:hyperlink r:id="rId21" w:history="1">
        <w:r w:rsidRPr="005D0E4E">
          <w:rPr>
            <w:rFonts w:ascii="Times New Roman" w:hAnsi="Times New Roman" w:cs="Times New Roman"/>
            <w:sz w:val="28"/>
            <w:szCs w:val="28"/>
          </w:rPr>
          <w:t>метод</w:t>
        </w:r>
      </w:hyperlink>
      <w:r w:rsidRPr="005D0E4E">
        <w:rPr>
          <w:rFonts w:ascii="Times New Roman" w:hAnsi="Times New Roman" w:cs="Times New Roman"/>
          <w:sz w:val="28"/>
          <w:szCs w:val="28"/>
        </w:rPr>
        <w:t xml:space="preserve"> применяется в случае невозможности применения методов, предусмотренных </w:t>
      </w:r>
      <w:hyperlink w:anchor="Par23" w:history="1">
        <w:r w:rsidRPr="005D0E4E">
          <w:rPr>
            <w:rFonts w:ascii="Times New Roman" w:hAnsi="Times New Roman" w:cs="Times New Roman"/>
            <w:sz w:val="28"/>
            <w:szCs w:val="28"/>
          </w:rPr>
          <w:t xml:space="preserve">пунктом </w:t>
        </w:r>
      </w:hyperlink>
      <w:r w:rsidRPr="005D0E4E">
        <w:rPr>
          <w:rFonts w:ascii="Times New Roman" w:hAnsi="Times New Roman" w:cs="Times New Roman"/>
          <w:sz w:val="28"/>
          <w:szCs w:val="28"/>
        </w:rPr>
        <w:t xml:space="preserve">47 настоящего Положения, или в дополнение к </w:t>
      </w:r>
      <w:r>
        <w:rPr>
          <w:rFonts w:ascii="Times New Roman" w:hAnsi="Times New Roman" w:cs="Times New Roman"/>
          <w:sz w:val="28"/>
          <w:szCs w:val="28"/>
        </w:rPr>
        <w:t>этим</w:t>
      </w:r>
      <w:r w:rsidRPr="005D0E4E">
        <w:rPr>
          <w:rFonts w:ascii="Times New Roman" w:hAnsi="Times New Roman" w:cs="Times New Roman"/>
          <w:sz w:val="28"/>
          <w:szCs w:val="28"/>
        </w:rPr>
        <w:t xml:space="preserve"> методам. Данный метод заключается в определении начальной (максимальной) цены договора (цены лота), цены договора, заключаемого с единственным поставщиком</w:t>
      </w:r>
      <w:r>
        <w:rPr>
          <w:rFonts w:ascii="Times New Roman" w:hAnsi="Times New Roman" w:cs="Times New Roman"/>
          <w:sz w:val="28"/>
          <w:szCs w:val="28"/>
        </w:rPr>
        <w:t xml:space="preserve"> (подрядчиком, исполнителем)</w:t>
      </w:r>
      <w:r w:rsidRPr="005D0E4E">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bookmarkStart w:id="41" w:name="Par41"/>
      <w:bookmarkEnd w:id="41"/>
      <w:r w:rsidRPr="005D0E4E">
        <w:rPr>
          <w:rFonts w:ascii="Times New Roman" w:hAnsi="Times New Roman" w:cs="Times New Roman"/>
          <w:sz w:val="28"/>
          <w:szCs w:val="28"/>
        </w:rPr>
        <w:t>Информация об обычной для определенной сферы деятельности</w:t>
      </w:r>
      <w:r w:rsidRPr="005D0E4E" w:rsidDel="00786C95">
        <w:rPr>
          <w:rFonts w:ascii="Times New Roman" w:hAnsi="Times New Roman" w:cs="Times New Roman"/>
          <w:sz w:val="28"/>
          <w:szCs w:val="28"/>
        </w:rPr>
        <w:t xml:space="preserve"> </w:t>
      </w:r>
      <w:r w:rsidRPr="005D0E4E">
        <w:rPr>
          <w:rFonts w:ascii="Times New Roman" w:hAnsi="Times New Roman" w:cs="Times New Roman"/>
          <w:sz w:val="28"/>
          <w:szCs w:val="28"/>
        </w:rPr>
        <w:t xml:space="preserve">прибыли может быть получена </w:t>
      </w:r>
      <w:r>
        <w:rPr>
          <w:rFonts w:ascii="Times New Roman" w:hAnsi="Times New Roman" w:cs="Times New Roman"/>
          <w:sz w:val="28"/>
          <w:szCs w:val="28"/>
        </w:rPr>
        <w:t xml:space="preserve">заказчиком </w:t>
      </w:r>
      <w:r w:rsidRPr="005D0E4E">
        <w:rPr>
          <w:rFonts w:ascii="Times New Roman" w:hAnsi="Times New Roman" w:cs="Times New Roman"/>
          <w:sz w:val="28"/>
          <w:szCs w:val="28"/>
        </w:rPr>
        <w:t>исходя из анализа договоров, размещенных в единой информационной системе,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bookmarkStart w:id="42" w:name="Par42"/>
      <w:bookmarkStart w:id="43" w:name="Par48"/>
      <w:bookmarkEnd w:id="42"/>
      <w:bookmarkEnd w:id="43"/>
      <w:r w:rsidRPr="005D0E4E">
        <w:rPr>
          <w:rFonts w:ascii="Times New Roman" w:hAnsi="Times New Roman" w:cs="Times New Roman"/>
          <w:sz w:val="28"/>
          <w:szCs w:val="28"/>
        </w:rPr>
        <w:t xml:space="preserve">К общедоступной информации о </w:t>
      </w:r>
      <w:r>
        <w:rPr>
          <w:rFonts w:ascii="Times New Roman" w:hAnsi="Times New Roman" w:cs="Times New Roman"/>
          <w:sz w:val="28"/>
          <w:szCs w:val="28"/>
        </w:rPr>
        <w:t xml:space="preserve">рыночных </w:t>
      </w:r>
      <w:r w:rsidRPr="005D0E4E">
        <w:rPr>
          <w:rFonts w:ascii="Times New Roman" w:hAnsi="Times New Roman" w:cs="Times New Roman"/>
          <w:sz w:val="28"/>
          <w:szCs w:val="28"/>
        </w:rPr>
        <w:t>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w:t>
      </w:r>
      <w:r>
        <w:rPr>
          <w:rFonts w:ascii="Times New Roman" w:hAnsi="Times New Roman" w:cs="Times New Roman"/>
          <w:sz w:val="28"/>
          <w:szCs w:val="28"/>
        </w:rPr>
        <w:t> </w:t>
      </w:r>
      <w:r w:rsidRPr="005D0E4E">
        <w:rPr>
          <w:rFonts w:ascii="Times New Roman" w:hAnsi="Times New Roman" w:cs="Times New Roman"/>
          <w:sz w:val="28"/>
          <w:szCs w:val="28"/>
        </w:rPr>
        <w:t>информация о ценах товаров, работ, услуг, содержащаяся в договорах заказчика,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w:t>
      </w:r>
      <w:r>
        <w:rPr>
          <w:rFonts w:ascii="Times New Roman" w:hAnsi="Times New Roman" w:cs="Times New Roman"/>
          <w:sz w:val="28"/>
          <w:szCs w:val="28"/>
        </w:rPr>
        <w:t> </w:t>
      </w:r>
      <w:r w:rsidRPr="005D0E4E">
        <w:rPr>
          <w:rFonts w:ascii="Times New Roman" w:hAnsi="Times New Roman" w:cs="Times New Roman"/>
          <w:sz w:val="28"/>
          <w:szCs w:val="28"/>
        </w:rPr>
        <w:t xml:space="preserve">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w:t>
      </w:r>
      <w:hyperlink r:id="rId22" w:history="1">
        <w:r w:rsidRPr="005D0E4E">
          <w:rPr>
            <w:rFonts w:ascii="Times New Roman" w:hAnsi="Times New Roman" w:cs="Times New Roman"/>
            <w:sz w:val="28"/>
            <w:szCs w:val="28"/>
          </w:rPr>
          <w:t>гражданским законодательством</w:t>
        </w:r>
      </w:hyperlink>
      <w:r w:rsidRPr="005D0E4E">
        <w:rPr>
          <w:rFonts w:ascii="Times New Roman" w:hAnsi="Times New Roman" w:cs="Times New Roman"/>
          <w:sz w:val="28"/>
          <w:szCs w:val="28"/>
        </w:rPr>
        <w:t xml:space="preserve"> публичными офертами;</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w:t>
      </w:r>
      <w:r>
        <w:rPr>
          <w:rFonts w:ascii="Times New Roman" w:hAnsi="Times New Roman" w:cs="Times New Roman"/>
          <w:sz w:val="28"/>
          <w:szCs w:val="28"/>
        </w:rPr>
        <w:t> </w:t>
      </w:r>
      <w:r w:rsidRPr="005D0E4E">
        <w:rPr>
          <w:rFonts w:ascii="Times New Roman" w:hAnsi="Times New Roman" w:cs="Times New Roman"/>
          <w:sz w:val="28"/>
          <w:szCs w:val="28"/>
        </w:rPr>
        <w:t>информация о котировках на российских и иностранных биржах;</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4)</w:t>
      </w:r>
      <w:r>
        <w:rPr>
          <w:rFonts w:ascii="Times New Roman" w:hAnsi="Times New Roman" w:cs="Times New Roman"/>
          <w:sz w:val="28"/>
          <w:szCs w:val="28"/>
        </w:rPr>
        <w:t> </w:t>
      </w:r>
      <w:r w:rsidRPr="005D0E4E">
        <w:rPr>
          <w:rFonts w:ascii="Times New Roman" w:hAnsi="Times New Roman" w:cs="Times New Roman"/>
          <w:sz w:val="28"/>
          <w:szCs w:val="28"/>
        </w:rPr>
        <w:t>информация о котировках на электронных площадках;</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5)</w:t>
      </w:r>
      <w:r>
        <w:rPr>
          <w:rFonts w:ascii="Times New Roman" w:hAnsi="Times New Roman" w:cs="Times New Roman"/>
          <w:sz w:val="28"/>
          <w:szCs w:val="28"/>
        </w:rPr>
        <w:t> </w:t>
      </w:r>
      <w:r w:rsidRPr="005D0E4E">
        <w:rPr>
          <w:rFonts w:ascii="Times New Roman" w:hAnsi="Times New Roman" w:cs="Times New Roman"/>
          <w:sz w:val="28"/>
          <w:szCs w:val="28"/>
        </w:rPr>
        <w:t>данные государственной статистической отчетности о ценах товаров, работ, услуг;</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6)</w:t>
      </w:r>
      <w:r>
        <w:rPr>
          <w:rFonts w:ascii="Times New Roman" w:hAnsi="Times New Roman" w:cs="Times New Roman"/>
          <w:sz w:val="28"/>
          <w:szCs w:val="28"/>
        </w:rPr>
        <w:t> </w:t>
      </w:r>
      <w:r w:rsidRPr="005D0E4E">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w:t>
      </w:r>
      <w:r w:rsidRPr="006142D5">
        <w:rPr>
          <w:rFonts w:ascii="Times New Roman" w:hAnsi="Times New Roman" w:cs="Times New Roman"/>
          <w:sz w:val="28"/>
          <w:szCs w:val="28"/>
        </w:rPr>
        <w:t xml:space="preserve"> </w:t>
      </w:r>
      <w:r w:rsidRPr="005D0E4E">
        <w:rPr>
          <w:rFonts w:ascii="Times New Roman" w:hAnsi="Times New Roman" w:cs="Times New Roman"/>
          <w:sz w:val="28"/>
          <w:szCs w:val="28"/>
        </w:rPr>
        <w:t>Российской Федерации</w:t>
      </w:r>
      <w:r w:rsidRPr="006142D5">
        <w:rPr>
          <w:rFonts w:ascii="Times New Roman" w:hAnsi="Times New Roman" w:cs="Times New Roman"/>
          <w:sz w:val="28"/>
          <w:szCs w:val="28"/>
        </w:rPr>
        <w:t xml:space="preserve"> </w:t>
      </w:r>
      <w:r>
        <w:rPr>
          <w:rFonts w:ascii="Times New Roman" w:hAnsi="Times New Roman" w:cs="Times New Roman"/>
          <w:sz w:val="28"/>
          <w:szCs w:val="28"/>
        </w:rPr>
        <w:t>или законодательством иностранных государств</w:t>
      </w:r>
      <w:r w:rsidRPr="005D0E4E">
        <w:rPr>
          <w:rFonts w:ascii="Times New Roman" w:hAnsi="Times New Roman" w:cs="Times New Roman"/>
          <w:sz w:val="28"/>
          <w:szCs w:val="28"/>
        </w:rPr>
        <w:t>, регулирующим оценочную деятельность;</w:t>
      </w:r>
    </w:p>
    <w:p w:rsidR="00B45F86" w:rsidRPr="005D0E4E" w:rsidRDefault="00B45F86" w:rsidP="005250BD">
      <w:pPr>
        <w:pStyle w:val="ConsPlusNorma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8)</w:t>
      </w:r>
      <w:r>
        <w:rPr>
          <w:rFonts w:ascii="Times New Roman" w:hAnsi="Times New Roman" w:cs="Times New Roman"/>
          <w:sz w:val="28"/>
          <w:szCs w:val="28"/>
        </w:rPr>
        <w:t> </w:t>
      </w:r>
      <w:r w:rsidRPr="005D0E4E">
        <w:rPr>
          <w:rFonts w:ascii="Times New Roman" w:hAnsi="Times New Roman" w:cs="Times New Roman"/>
          <w:sz w:val="28"/>
          <w:szCs w:val="28"/>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w:t>
      </w:r>
      <w:r>
        <w:rPr>
          <w:rFonts w:ascii="Times New Roman" w:hAnsi="Times New Roman" w:cs="Times New Roman"/>
          <w:sz w:val="28"/>
          <w:szCs w:val="28"/>
        </w:rPr>
        <w:t>другая</w:t>
      </w:r>
      <w:r w:rsidRPr="005D0E4E">
        <w:rPr>
          <w:rFonts w:ascii="Times New Roman" w:hAnsi="Times New Roman" w:cs="Times New Roman"/>
          <w:sz w:val="28"/>
          <w:szCs w:val="28"/>
        </w:rPr>
        <w:t xml:space="preserve"> информаци</w:t>
      </w:r>
      <w:r>
        <w:rPr>
          <w:rFonts w:ascii="Times New Roman" w:hAnsi="Times New Roman" w:cs="Times New Roman"/>
          <w:sz w:val="28"/>
          <w:szCs w:val="28"/>
        </w:rPr>
        <w:t>я</w:t>
      </w:r>
      <w:r w:rsidRPr="005D0E4E">
        <w:rPr>
          <w:rFonts w:ascii="Times New Roman" w:hAnsi="Times New Roman" w:cs="Times New Roman"/>
          <w:sz w:val="28"/>
          <w:szCs w:val="28"/>
        </w:rPr>
        <w:t>.</w:t>
      </w:r>
    </w:p>
    <w:p w:rsidR="00B45F86" w:rsidRPr="005D0E4E" w:rsidRDefault="00B45F86" w:rsidP="00F4588C">
      <w:pPr>
        <w:pStyle w:val="ConsPlusNormal"/>
        <w:numPr>
          <w:ilvl w:val="0"/>
          <w:numId w:val="32"/>
        </w:numPr>
        <w:tabs>
          <w:tab w:val="left" w:pos="0"/>
        </w:tabs>
        <w:spacing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 случае если при заключении договора невозможно определить объемы поставки товаров, выполнения работ, оказания услуг, вместо начальной (максимальной) цены договора (цены лота), цены договора, заключаемого с единственным поставщиком (подрядчиком, исполнителем), указывается цена единицы товара (сумма цен единиц товаров), цена единицы работы или услуги (сумма цен единиц работ или услуг).</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bookmarkStart w:id="44" w:name="Par58"/>
      <w:bookmarkEnd w:id="44"/>
      <w:r w:rsidRPr="005D0E4E">
        <w:rPr>
          <w:sz w:val="28"/>
          <w:szCs w:val="28"/>
        </w:rPr>
        <w:t xml:space="preserve">Начальная (максимальная) </w:t>
      </w:r>
      <w:r w:rsidRPr="006348CA">
        <w:rPr>
          <w:sz w:val="28"/>
          <w:szCs w:val="28"/>
        </w:rPr>
        <w:t>цена договора</w:t>
      </w:r>
      <w:r>
        <w:rPr>
          <w:sz w:val="28"/>
          <w:szCs w:val="28"/>
        </w:rPr>
        <w:t xml:space="preserve"> (цена лота)</w:t>
      </w:r>
      <w:r w:rsidRPr="005D0E4E">
        <w:rPr>
          <w:sz w:val="28"/>
          <w:szCs w:val="28"/>
        </w:rPr>
        <w:t>, цена договора, заключаемого с единственным поставщиком (подрядчиком, исполнителем), может указываться как с учетом, так и без учета НДС.</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Начальная (максимальная) цена договора (цена лота), цена договора, заключаемого с единственным поставщиком (подрядчиком, исполнителем), может выражаться в иностранной валюте. В этом случае в документации (информации) о закупке, проекте договора, договоре с единственным поставщиком (подрядчиком, исполнителем) должен содержаться порядок применения официального </w:t>
      </w:r>
      <w:hyperlink r:id="rId23" w:history="1">
        <w:r w:rsidRPr="005D0E4E">
          <w:rPr>
            <w:sz w:val="28"/>
            <w:szCs w:val="28"/>
          </w:rPr>
          <w:t xml:space="preserve">курса иностранной валюты </w:t>
        </w:r>
      </w:hyperlink>
      <w:r w:rsidRPr="005D0E4E">
        <w:rPr>
          <w:sz w:val="28"/>
          <w:szCs w:val="28"/>
        </w:rPr>
        <w:t>к рублю Российской Федерации, установленного Центральным банком Российской Федерации и используемого при оценке заявки участника закупки и оплате заключенного договора.</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Условиями закупки может быть предусмотрено, что при проведении оценки и сопоставлении заявок комиссия осуществляет оценку по цене, предложенной участниками</w:t>
      </w:r>
      <w:r>
        <w:rPr>
          <w:sz w:val="28"/>
          <w:szCs w:val="28"/>
        </w:rPr>
        <w:t xml:space="preserve"> закупки</w:t>
      </w:r>
      <w:r w:rsidRPr="005D0E4E">
        <w:rPr>
          <w:sz w:val="28"/>
          <w:szCs w:val="28"/>
        </w:rPr>
        <w:t>, но без учета НДС (иных налогов, в том числе единого налога).</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w:t>
      </w:r>
      <w:r>
        <w:rPr>
          <w:sz w:val="28"/>
          <w:szCs w:val="28"/>
        </w:rPr>
        <w:t xml:space="preserve"> закупки</w:t>
      </w:r>
      <w:r w:rsidRPr="005D0E4E">
        <w:rPr>
          <w:sz w:val="28"/>
          <w:szCs w:val="28"/>
        </w:rPr>
        <w:t xml:space="preserve"> системы налогообложения.</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Условиями закупки может быть предусмотрено, что аукционный торг, переторжка проводятся по цене без учета НДС.</w:t>
      </w:r>
    </w:p>
    <w:p w:rsidR="00B45F86" w:rsidRPr="005D0E4E" w:rsidRDefault="00B45F86" w:rsidP="00F4588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Условиями закупки может быть предусмотрено, что в предложении о цене договора (цене лота) участник закупки указывает понижающий (повышающий) коэффициент к начальной (максимальной) цене договора (цене лота).</w:t>
      </w:r>
    </w:p>
    <w:p w:rsidR="00B45F86" w:rsidRPr="005D0E4E" w:rsidRDefault="00B45F86" w:rsidP="00055457">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Вместо начальной (максимальной) цены договора (цены лота), цены договора, заключаемого с единственным поставщиком (подрядчиком, исполнителем), может указываться ориентировочное значение цены договора (цены лота) либо формула цены и максимальное значение цены договора (цены лота). </w:t>
      </w:r>
    </w:p>
    <w:p w:rsidR="00B45F86" w:rsidRPr="005D0E4E" w:rsidRDefault="00B45F86" w:rsidP="00055457">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Начальная (максимальная) цена договора (цена лота) может выражаться в процентном отношении в зависимости от особенностей предмета закупки.</w:t>
      </w:r>
    </w:p>
    <w:p w:rsidR="00B45F86" w:rsidRPr="008C781B" w:rsidRDefault="00B45F86" w:rsidP="00055457">
      <w:pPr>
        <w:numPr>
          <w:ilvl w:val="0"/>
          <w:numId w:val="32"/>
        </w:numPr>
        <w:tabs>
          <w:tab w:val="left" w:pos="0"/>
        </w:tabs>
        <w:autoSpaceDE w:val="0"/>
        <w:autoSpaceDN w:val="0"/>
        <w:adjustRightInd w:val="0"/>
        <w:ind w:left="0" w:firstLine="709"/>
        <w:jc w:val="both"/>
        <w:rPr>
          <w:sz w:val="28"/>
          <w:szCs w:val="28"/>
        </w:rPr>
      </w:pPr>
      <w:r w:rsidRPr="005D0E4E">
        <w:rPr>
          <w:sz w:val="28"/>
          <w:szCs w:val="28"/>
        </w:rPr>
        <w:t>Информация об определении начальной (максимальной) цены договора (цены лота), цены договора, заключаемого с единственным поставщиком</w:t>
      </w:r>
      <w:r>
        <w:rPr>
          <w:sz w:val="28"/>
          <w:szCs w:val="28"/>
        </w:rPr>
        <w:t xml:space="preserve"> (подрядчиком, исполнителем)</w:t>
      </w:r>
      <w:r w:rsidRPr="005D0E4E">
        <w:rPr>
          <w:sz w:val="28"/>
          <w:szCs w:val="28"/>
        </w:rPr>
        <w:t xml:space="preserve">, не подлежит опубликованию в единой информационной системе, на официальном </w:t>
      </w:r>
      <w:r w:rsidRPr="008C781B">
        <w:rPr>
          <w:sz w:val="28"/>
          <w:szCs w:val="28"/>
        </w:rPr>
        <w:t>сайте заказчика</w:t>
      </w:r>
      <w:r>
        <w:rPr>
          <w:sz w:val="28"/>
          <w:szCs w:val="28"/>
        </w:rPr>
        <w:t>,</w:t>
      </w:r>
      <w:r w:rsidRPr="008C781B">
        <w:rPr>
          <w:sz w:val="28"/>
          <w:szCs w:val="28"/>
        </w:rPr>
        <w:t xml:space="preserve"> официальном сайте ОАО «РЖД» (</w:t>
      </w:r>
      <w:hyperlink r:id="rId24" w:history="1">
        <w:r w:rsidRPr="008C781B">
          <w:rPr>
            <w:rStyle w:val="Hyperlink"/>
            <w:color w:val="auto"/>
            <w:sz w:val="28"/>
            <w:szCs w:val="28"/>
            <w:lang w:val="en-US"/>
          </w:rPr>
          <w:t>www</w:t>
        </w:r>
        <w:r w:rsidRPr="008C781B">
          <w:rPr>
            <w:rStyle w:val="Hyperlink"/>
            <w:color w:val="auto"/>
            <w:sz w:val="28"/>
            <w:szCs w:val="28"/>
          </w:rPr>
          <w:t>.</w:t>
        </w:r>
        <w:r w:rsidRPr="008C781B">
          <w:rPr>
            <w:rStyle w:val="Hyperlink"/>
            <w:color w:val="auto"/>
            <w:sz w:val="28"/>
            <w:szCs w:val="28"/>
            <w:lang w:val="en-US"/>
          </w:rPr>
          <w:t>rzd</w:t>
        </w:r>
        <w:r w:rsidRPr="008C781B">
          <w:rPr>
            <w:rStyle w:val="Hyperlink"/>
            <w:color w:val="auto"/>
            <w:sz w:val="28"/>
            <w:szCs w:val="28"/>
          </w:rPr>
          <w:t>.</w:t>
        </w:r>
        <w:r w:rsidRPr="008C781B">
          <w:rPr>
            <w:rStyle w:val="Hyperlink"/>
            <w:color w:val="auto"/>
            <w:sz w:val="28"/>
            <w:szCs w:val="28"/>
            <w:lang w:val="en-US"/>
          </w:rPr>
          <w:t>ru</w:t>
        </w:r>
      </w:hyperlink>
      <w:r w:rsidRPr="008C781B">
        <w:rPr>
          <w:sz w:val="28"/>
          <w:szCs w:val="28"/>
        </w:rPr>
        <w:t>) и электронной площадке.</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bookmarkStart w:id="45" w:name="sub_22188"/>
      <w:bookmarkEnd w:id="37"/>
    </w:p>
    <w:p w:rsidR="00B45F86" w:rsidRPr="005D0E4E" w:rsidRDefault="00B45F86" w:rsidP="005250BD">
      <w:pPr>
        <w:tabs>
          <w:tab w:val="left" w:pos="0"/>
        </w:tabs>
        <w:autoSpaceDE w:val="0"/>
        <w:autoSpaceDN w:val="0"/>
        <w:adjustRightInd w:val="0"/>
        <w:spacing w:line="360" w:lineRule="exact"/>
        <w:ind w:firstLine="709"/>
        <w:jc w:val="center"/>
        <w:rPr>
          <w:b/>
          <w:sz w:val="28"/>
          <w:szCs w:val="28"/>
        </w:rPr>
      </w:pPr>
      <w:r w:rsidRPr="005D0E4E">
        <w:rPr>
          <w:b/>
          <w:sz w:val="28"/>
          <w:szCs w:val="28"/>
          <w:lang w:val="en-US"/>
        </w:rPr>
        <w:t>III</w:t>
      </w:r>
      <w:r w:rsidRPr="005D0E4E">
        <w:rPr>
          <w:b/>
          <w:sz w:val="28"/>
          <w:szCs w:val="28"/>
        </w:rPr>
        <w:t>. Осуществление закупок</w:t>
      </w:r>
    </w:p>
    <w:bookmarkEnd w:id="16"/>
    <w:bookmarkEnd w:id="45"/>
    <w:p w:rsidR="00B45F86" w:rsidRPr="005D0E4E" w:rsidRDefault="00B45F86" w:rsidP="005250BD">
      <w:pPr>
        <w:tabs>
          <w:tab w:val="left" w:pos="0"/>
        </w:tabs>
        <w:spacing w:line="360" w:lineRule="exact"/>
        <w:ind w:firstLine="709"/>
        <w:jc w:val="center"/>
        <w:rPr>
          <w:b/>
          <w:bCs/>
          <w:i/>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 xml:space="preserve">12. Способы и особенности осуществления закупок </w:t>
      </w:r>
    </w:p>
    <w:p w:rsidR="00B45F86" w:rsidRPr="005D0E4E" w:rsidRDefault="00B45F86" w:rsidP="005250BD">
      <w:pPr>
        <w:tabs>
          <w:tab w:val="left" w:pos="0"/>
        </w:tabs>
        <w:spacing w:line="360" w:lineRule="exact"/>
        <w:ind w:left="720" w:firstLine="709"/>
        <w:jc w:val="center"/>
        <w:rPr>
          <w:b/>
          <w:bCs/>
          <w:sz w:val="28"/>
          <w:szCs w:val="28"/>
        </w:rPr>
      </w:pPr>
    </w:p>
    <w:p w:rsidR="00B45F86" w:rsidRPr="005D0E4E" w:rsidRDefault="00B45F86" w:rsidP="00055457">
      <w:pPr>
        <w:pStyle w:val="12"/>
        <w:numPr>
          <w:ilvl w:val="0"/>
          <w:numId w:val="32"/>
        </w:numPr>
        <w:tabs>
          <w:tab w:val="left" w:pos="0"/>
        </w:tabs>
        <w:spacing w:after="0" w:line="360" w:lineRule="exact"/>
        <w:ind w:left="0" w:firstLine="709"/>
        <w:jc w:val="both"/>
        <w:rPr>
          <w:rStyle w:val="ab"/>
          <w:rFonts w:ascii="Times New Roman" w:hAnsi="Times New Roman" w:cs="Times New Roman"/>
          <w:sz w:val="28"/>
          <w:szCs w:val="28"/>
          <w:vertAlign w:val="baseline"/>
        </w:rPr>
      </w:pPr>
      <w:r w:rsidRPr="005D0E4E">
        <w:rPr>
          <w:rFonts w:ascii="Times New Roman" w:hAnsi="Times New Roman" w:cs="Times New Roman"/>
          <w:sz w:val="28"/>
          <w:szCs w:val="28"/>
        </w:rPr>
        <w:t>Настоящим Положением предусмотрены следующие способы осуществления закупок:</w:t>
      </w:r>
    </w:p>
    <w:p w:rsidR="00B45F86" w:rsidRPr="005D0E4E" w:rsidRDefault="00B45F86" w:rsidP="005250BD">
      <w:pPr>
        <w:pStyle w:val="12"/>
        <w:tabs>
          <w:tab w:val="left" w:pos="0"/>
          <w:tab w:val="left" w:pos="567"/>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1) конкурентные способы закупок:</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а) открытый конкурс;</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б) </w:t>
      </w:r>
      <w:r w:rsidRPr="006348CA">
        <w:rPr>
          <w:rFonts w:ascii="Times New Roman" w:hAnsi="Times New Roman" w:cs="Times New Roman"/>
          <w:sz w:val="28"/>
          <w:szCs w:val="28"/>
        </w:rPr>
        <w:t>открытый двухэтапный конкурс;</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 закрытый конкурс;</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г) закрытый двухэтапный конкурс;</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д) открытый аукцион;</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е) закрытый аукцион;</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ж) запрос котировок;</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з) запрос предложений;</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2) неконкурентны</w:t>
      </w:r>
      <w:r>
        <w:rPr>
          <w:rFonts w:ascii="Times New Roman" w:hAnsi="Times New Roman" w:cs="Times New Roman"/>
          <w:sz w:val="28"/>
          <w:szCs w:val="28"/>
        </w:rPr>
        <w:t>й</w:t>
      </w:r>
      <w:r w:rsidRPr="005D0E4E">
        <w:rPr>
          <w:rFonts w:ascii="Times New Roman" w:hAnsi="Times New Roman" w:cs="Times New Roman"/>
          <w:sz w:val="28"/>
          <w:szCs w:val="28"/>
        </w:rPr>
        <w:t xml:space="preserve"> способ закупок - закупка у единственного поставщика (подрядчика, исполнителя).</w:t>
      </w:r>
    </w:p>
    <w:p w:rsidR="00B45F86" w:rsidRPr="005D0E4E" w:rsidRDefault="00B45F86" w:rsidP="005250BD">
      <w:pPr>
        <w:pStyle w:val="12"/>
        <w:tabs>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Все перечисленные способы осуществления закупок могут проводиться в электронной форме (за исключением неконкурентн</w:t>
      </w:r>
      <w:r>
        <w:rPr>
          <w:rFonts w:ascii="Times New Roman" w:hAnsi="Times New Roman" w:cs="Times New Roman"/>
          <w:sz w:val="28"/>
          <w:szCs w:val="28"/>
        </w:rPr>
        <w:t>ого</w:t>
      </w:r>
      <w:r w:rsidRPr="005D0E4E">
        <w:rPr>
          <w:rFonts w:ascii="Times New Roman" w:hAnsi="Times New Roman" w:cs="Times New Roman"/>
          <w:sz w:val="28"/>
          <w:szCs w:val="28"/>
        </w:rPr>
        <w:t xml:space="preserve"> и закрыт</w:t>
      </w:r>
      <w:r>
        <w:rPr>
          <w:rFonts w:ascii="Times New Roman" w:hAnsi="Times New Roman" w:cs="Times New Roman"/>
          <w:sz w:val="28"/>
          <w:szCs w:val="28"/>
        </w:rPr>
        <w:t>ого</w:t>
      </w:r>
      <w:r w:rsidRPr="005D0E4E">
        <w:rPr>
          <w:rFonts w:ascii="Times New Roman" w:hAnsi="Times New Roman" w:cs="Times New Roman"/>
          <w:sz w:val="28"/>
          <w:szCs w:val="28"/>
        </w:rPr>
        <w:t xml:space="preserve"> способов).</w:t>
      </w:r>
    </w:p>
    <w:p w:rsidR="00B45F86" w:rsidRPr="005D0E4E" w:rsidRDefault="00B45F86" w:rsidP="00055457">
      <w:pPr>
        <w:pStyle w:val="12"/>
        <w:numPr>
          <w:ilvl w:val="0"/>
          <w:numId w:val="32"/>
        </w:numPr>
        <w:tabs>
          <w:tab w:val="left" w:pos="0"/>
        </w:tabs>
        <w:spacing w:after="0" w:line="360" w:lineRule="exact"/>
        <w:ind w:left="0" w:firstLine="709"/>
        <w:jc w:val="both"/>
        <w:rPr>
          <w:rFonts w:ascii="Times New Roman" w:hAnsi="Times New Roman" w:cs="Times New Roman"/>
          <w:color w:val="000000"/>
          <w:sz w:val="28"/>
          <w:szCs w:val="28"/>
        </w:rPr>
      </w:pPr>
      <w:r w:rsidRPr="005D0E4E">
        <w:rPr>
          <w:rFonts w:ascii="Times New Roman" w:hAnsi="Times New Roman" w:cs="Times New Roman"/>
          <w:sz w:val="28"/>
          <w:szCs w:val="28"/>
        </w:rPr>
        <w:t>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B45F86" w:rsidRPr="005D0E4E" w:rsidRDefault="00B45F86" w:rsidP="005250BD">
      <w:pPr>
        <w:pStyle w:val="12"/>
        <w:tabs>
          <w:tab w:val="left" w:pos="0"/>
          <w:tab w:val="left" w:pos="900"/>
          <w:tab w:val="left" w:pos="108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Если процедуры закупок проводятся с предварительным квалификационным отбором, они называются процедурами с ограниченным участием.</w:t>
      </w:r>
    </w:p>
    <w:p w:rsidR="00B45F86" w:rsidRPr="005D0E4E" w:rsidRDefault="00B45F86" w:rsidP="005250BD">
      <w:pPr>
        <w:pStyle w:val="12"/>
        <w:tabs>
          <w:tab w:val="left" w:pos="0"/>
          <w:tab w:val="left" w:pos="900"/>
          <w:tab w:val="left" w:pos="1080"/>
          <w:tab w:val="left" w:pos="1134"/>
        </w:tabs>
        <w:spacing w:after="0" w:line="360" w:lineRule="exact"/>
        <w:ind w:left="0" w:firstLine="709"/>
        <w:jc w:val="both"/>
        <w:rPr>
          <w:rFonts w:ascii="Times New Roman" w:hAnsi="Times New Roman" w:cs="Times New Roman"/>
          <w:color w:val="000000"/>
          <w:sz w:val="28"/>
          <w:szCs w:val="28"/>
        </w:rPr>
      </w:pPr>
      <w:r w:rsidRPr="005D0E4E">
        <w:rPr>
          <w:rFonts w:ascii="Times New Roman" w:hAnsi="Times New Roman" w:cs="Times New Roman"/>
          <w:sz w:val="28"/>
          <w:szCs w:val="28"/>
        </w:rPr>
        <w:t>Запрос котировок, запрос предложений не проводятся с предварительным квалификационным отбором.</w:t>
      </w:r>
    </w:p>
    <w:p w:rsidR="00B45F86" w:rsidRPr="005D0E4E" w:rsidRDefault="00B45F86" w:rsidP="00055457">
      <w:pPr>
        <w:pStyle w:val="12"/>
        <w:numPr>
          <w:ilvl w:val="0"/>
          <w:numId w:val="32"/>
        </w:numPr>
        <w:tabs>
          <w:tab w:val="left" w:pos="-6946"/>
          <w:tab w:val="left" w:pos="0"/>
        </w:tabs>
        <w:spacing w:after="0" w:line="360" w:lineRule="exact"/>
        <w:ind w:left="0" w:firstLine="709"/>
        <w:jc w:val="both"/>
        <w:rPr>
          <w:rFonts w:ascii="Times New Roman" w:hAnsi="Times New Roman" w:cs="Times New Roman"/>
          <w:color w:val="000000"/>
          <w:sz w:val="28"/>
          <w:szCs w:val="28"/>
        </w:rPr>
      </w:pPr>
      <w:r w:rsidRPr="005D0E4E">
        <w:rPr>
          <w:rFonts w:ascii="Times New Roman" w:hAnsi="Times New Roman" w:cs="Times New Roman"/>
          <w:color w:val="000000"/>
          <w:sz w:val="28"/>
          <w:szCs w:val="28"/>
        </w:rPr>
        <w:t xml:space="preserve">При проведении закупок могут выделяться лоты. </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r w:rsidRPr="005D0E4E">
        <w:rPr>
          <w:color w:val="000000"/>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w:t>
      </w:r>
      <w:r w:rsidRPr="005D0E4E">
        <w:rPr>
          <w:sz w:val="28"/>
          <w:szCs w:val="28"/>
        </w:rPr>
        <w:t>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B45F86" w:rsidRPr="005D0E4E" w:rsidRDefault="00B45F86" w:rsidP="005250BD">
      <w:pPr>
        <w:pStyle w:val="23"/>
        <w:shd w:val="clear" w:color="auto" w:fill="FFFFFF"/>
        <w:tabs>
          <w:tab w:val="left" w:pos="0"/>
        </w:tabs>
        <w:spacing w:line="360" w:lineRule="exact"/>
        <w:ind w:left="0" w:right="34" w:firstLine="709"/>
      </w:pPr>
    </w:p>
    <w:p w:rsidR="00B45F86" w:rsidRPr="005D0E4E" w:rsidRDefault="00B45F86" w:rsidP="005250BD">
      <w:pPr>
        <w:pStyle w:val="12"/>
        <w:tabs>
          <w:tab w:val="left" w:pos="0"/>
          <w:tab w:val="left" w:pos="900"/>
          <w:tab w:val="left" w:pos="1080"/>
        </w:tabs>
        <w:spacing w:after="0" w:line="360" w:lineRule="exact"/>
        <w:ind w:left="0" w:firstLine="709"/>
        <w:jc w:val="center"/>
        <w:rPr>
          <w:rFonts w:ascii="Times New Roman" w:hAnsi="Times New Roman" w:cs="Times New Roman"/>
          <w:color w:val="000000"/>
          <w:sz w:val="28"/>
          <w:szCs w:val="28"/>
        </w:rPr>
      </w:pPr>
      <w:r w:rsidRPr="005D0E4E">
        <w:rPr>
          <w:rFonts w:ascii="Times New Roman" w:hAnsi="Times New Roman" w:cs="Times New Roman"/>
          <w:sz w:val="28"/>
          <w:szCs w:val="28"/>
        </w:rPr>
        <w:t>13. Условия применения способов закупки</w:t>
      </w:r>
    </w:p>
    <w:p w:rsidR="00B45F86" w:rsidRPr="005D0E4E" w:rsidRDefault="00B45F86" w:rsidP="005250BD">
      <w:pPr>
        <w:widowControl w:val="0"/>
        <w:shd w:val="clear" w:color="auto" w:fill="FFFFFF"/>
        <w:tabs>
          <w:tab w:val="left" w:pos="0"/>
          <w:tab w:val="left" w:pos="1416"/>
        </w:tabs>
        <w:autoSpaceDE w:val="0"/>
        <w:autoSpaceDN w:val="0"/>
        <w:adjustRightInd w:val="0"/>
        <w:spacing w:line="360" w:lineRule="exact"/>
        <w:ind w:left="566" w:firstLine="709"/>
        <w:jc w:val="both"/>
        <w:rPr>
          <w:color w:val="000000"/>
          <w:spacing w:val="-1"/>
          <w:sz w:val="28"/>
          <w:szCs w:val="28"/>
        </w:rPr>
      </w:pP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color w:val="000000"/>
          <w:spacing w:val="-1"/>
          <w:sz w:val="28"/>
          <w:szCs w:val="28"/>
        </w:rPr>
      </w:pPr>
      <w:r w:rsidRPr="005D0E4E">
        <w:rPr>
          <w:color w:val="000000"/>
          <w:sz w:val="28"/>
          <w:szCs w:val="28"/>
        </w:rPr>
        <w:t>Закупка товаров, работ, услуг путем проведения открытого конкурса осуществляется в случае, когда для заказчика важны несколько условий исполнения договора.</w:t>
      </w: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color w:val="000000"/>
          <w:spacing w:val="-1"/>
          <w:sz w:val="28"/>
          <w:szCs w:val="28"/>
        </w:rPr>
      </w:pPr>
      <w:r w:rsidRPr="005D0E4E">
        <w:rPr>
          <w:color w:val="000000"/>
          <w:sz w:val="28"/>
          <w:szCs w:val="28"/>
        </w:rPr>
        <w:t>Закупка товаров, работ, услуг путем проведения открытого двухэтапного конкурса осуществляется в случае, когда заказчику необходимо провести переговоры с участниками закупки в целях определения:</w:t>
      </w:r>
    </w:p>
    <w:p w:rsidR="00B45F86" w:rsidRPr="005D0E4E" w:rsidRDefault="00B45F86" w:rsidP="003A221F">
      <w:pPr>
        <w:shd w:val="clear" w:color="auto" w:fill="FFFFFF"/>
        <w:tabs>
          <w:tab w:val="left" w:pos="0"/>
        </w:tabs>
        <w:spacing w:line="360" w:lineRule="exact"/>
        <w:ind w:firstLine="709"/>
        <w:jc w:val="both"/>
        <w:rPr>
          <w:sz w:val="28"/>
          <w:szCs w:val="28"/>
        </w:rPr>
      </w:pPr>
      <w:r w:rsidRPr="005D0E4E">
        <w:rPr>
          <w:color w:val="000000"/>
          <w:spacing w:val="-5"/>
          <w:sz w:val="28"/>
          <w:szCs w:val="28"/>
        </w:rPr>
        <w:t>1)</w:t>
      </w:r>
      <w:r>
        <w:rPr>
          <w:color w:val="000000"/>
          <w:sz w:val="28"/>
          <w:szCs w:val="28"/>
        </w:rPr>
        <w:t> </w:t>
      </w:r>
      <w:r w:rsidRPr="005D0E4E">
        <w:rPr>
          <w:color w:val="000000"/>
          <w:sz w:val="28"/>
          <w:szCs w:val="28"/>
        </w:rPr>
        <w:t xml:space="preserve">условий исполнения договора в случае, когда заказчику в силу сложности </w:t>
      </w:r>
      <w:r>
        <w:rPr>
          <w:color w:val="000000"/>
          <w:sz w:val="28"/>
          <w:szCs w:val="28"/>
        </w:rPr>
        <w:t xml:space="preserve">закупаемых </w:t>
      </w:r>
      <w:r w:rsidRPr="005D0E4E">
        <w:rPr>
          <w:color w:val="000000"/>
          <w:sz w:val="28"/>
          <w:szCs w:val="28"/>
        </w:rPr>
        <w:t xml:space="preserve">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w:t>
      </w:r>
      <w:r>
        <w:rPr>
          <w:color w:val="000000"/>
          <w:sz w:val="28"/>
          <w:szCs w:val="28"/>
        </w:rPr>
        <w:t>для</w:t>
      </w:r>
      <w:r w:rsidRPr="005D0E4E">
        <w:rPr>
          <w:color w:val="000000"/>
          <w:sz w:val="28"/>
          <w:szCs w:val="28"/>
        </w:rPr>
        <w:t xml:space="preserve">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B45F86" w:rsidRPr="005D0E4E" w:rsidRDefault="00B45F86" w:rsidP="003A221F">
      <w:pPr>
        <w:shd w:val="clear" w:color="auto" w:fill="FFFFFF"/>
        <w:tabs>
          <w:tab w:val="left" w:pos="0"/>
        </w:tabs>
        <w:spacing w:line="360" w:lineRule="exact"/>
        <w:ind w:firstLine="709"/>
        <w:jc w:val="both"/>
        <w:rPr>
          <w:sz w:val="28"/>
          <w:szCs w:val="28"/>
        </w:rPr>
      </w:pPr>
      <w:r w:rsidRPr="005D0E4E">
        <w:rPr>
          <w:color w:val="000000"/>
          <w:spacing w:val="-4"/>
          <w:sz w:val="28"/>
          <w:szCs w:val="28"/>
        </w:rPr>
        <w:t>2)</w:t>
      </w:r>
      <w:r>
        <w:rPr>
          <w:color w:val="000000"/>
          <w:sz w:val="28"/>
          <w:szCs w:val="28"/>
        </w:rPr>
        <w:t> </w:t>
      </w:r>
      <w:r w:rsidRPr="005D0E4E">
        <w:rPr>
          <w:color w:val="000000"/>
          <w:sz w:val="28"/>
          <w:szCs w:val="28"/>
        </w:rPr>
        <w:t>требований к предмету закупки в случаях, когда заказчик в силу сложности закупаемых товаров, работ, услуг не может сформулировать подробные спецификации товаров, определить характеристики работ, услуг и  принял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B45F86" w:rsidRPr="005D0E4E" w:rsidRDefault="00B45F86" w:rsidP="003A221F">
      <w:pPr>
        <w:shd w:val="clear" w:color="auto" w:fill="FFFFFF"/>
        <w:tabs>
          <w:tab w:val="left" w:pos="0"/>
        </w:tabs>
        <w:spacing w:line="360" w:lineRule="exact"/>
        <w:ind w:firstLine="709"/>
        <w:jc w:val="both"/>
        <w:rPr>
          <w:sz w:val="28"/>
          <w:szCs w:val="28"/>
        </w:rPr>
      </w:pPr>
      <w:r w:rsidRPr="005D0E4E">
        <w:rPr>
          <w:color w:val="000000"/>
          <w:spacing w:val="-4"/>
          <w:sz w:val="28"/>
          <w:szCs w:val="28"/>
        </w:rPr>
        <w:t>3)</w:t>
      </w:r>
      <w:r>
        <w:rPr>
          <w:color w:val="000000"/>
          <w:sz w:val="28"/>
          <w:szCs w:val="28"/>
        </w:rPr>
        <w:t> </w:t>
      </w:r>
      <w:r w:rsidRPr="005D0E4E">
        <w:rPr>
          <w:color w:val="000000"/>
          <w:sz w:val="28"/>
          <w:szCs w:val="28"/>
        </w:rPr>
        <w:t>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color w:val="000000"/>
          <w:spacing w:val="-1"/>
          <w:sz w:val="28"/>
          <w:szCs w:val="28"/>
        </w:rPr>
      </w:pPr>
      <w:r w:rsidRPr="005D0E4E">
        <w:rPr>
          <w:sz w:val="28"/>
          <w:szCs w:val="28"/>
        </w:rPr>
        <w:t>Закупка товаров, работ, услуг путем проведения  открытого аукциона осуществляется при соблюдении одного из следующих условий:</w:t>
      </w:r>
    </w:p>
    <w:p w:rsidR="00B45F86" w:rsidRPr="005D0E4E" w:rsidRDefault="00B45F86" w:rsidP="005250BD">
      <w:pPr>
        <w:widowControl w:val="0"/>
        <w:shd w:val="clear" w:color="auto" w:fill="FFFFFF"/>
        <w:tabs>
          <w:tab w:val="num" w:pos="-5529"/>
          <w:tab w:val="left" w:pos="-5387"/>
          <w:tab w:val="left" w:pos="0"/>
          <w:tab w:val="left" w:pos="1134"/>
        </w:tabs>
        <w:autoSpaceDE w:val="0"/>
        <w:autoSpaceDN w:val="0"/>
        <w:adjustRightInd w:val="0"/>
        <w:spacing w:line="360" w:lineRule="exact"/>
        <w:ind w:firstLine="709"/>
        <w:jc w:val="both"/>
        <w:rPr>
          <w:color w:val="000000"/>
          <w:spacing w:val="-1"/>
          <w:sz w:val="28"/>
          <w:szCs w:val="28"/>
        </w:rPr>
      </w:pPr>
      <w:r w:rsidRPr="005D0E4E">
        <w:rPr>
          <w:sz w:val="28"/>
          <w:szCs w:val="28"/>
        </w:rPr>
        <w:t>1)</w:t>
      </w:r>
      <w:r>
        <w:rPr>
          <w:sz w:val="28"/>
          <w:szCs w:val="28"/>
        </w:rPr>
        <w:t> </w:t>
      </w:r>
      <w:r w:rsidRPr="005D0E4E">
        <w:rPr>
          <w:color w:val="000000"/>
          <w:sz w:val="28"/>
          <w:szCs w:val="28"/>
        </w:rPr>
        <w:t>для заказчика важно единственное условие исполнения договора – цена договора</w:t>
      </w:r>
      <w:r w:rsidRPr="005D0E4E">
        <w:rPr>
          <w:sz w:val="28"/>
          <w:szCs w:val="28"/>
        </w:rPr>
        <w:t>;</w:t>
      </w:r>
    </w:p>
    <w:p w:rsidR="00B45F86" w:rsidRPr="005D0E4E" w:rsidRDefault="00B45F86" w:rsidP="005250BD">
      <w:pPr>
        <w:widowControl w:val="0"/>
        <w:shd w:val="clear" w:color="auto" w:fill="FFFFFF"/>
        <w:tabs>
          <w:tab w:val="left" w:pos="0"/>
          <w:tab w:val="left" w:pos="540"/>
          <w:tab w:val="num" w:pos="900"/>
          <w:tab w:val="left" w:pos="1134"/>
        </w:tabs>
        <w:autoSpaceDE w:val="0"/>
        <w:autoSpaceDN w:val="0"/>
        <w:adjustRightInd w:val="0"/>
        <w:spacing w:line="360" w:lineRule="exact"/>
        <w:ind w:firstLine="709"/>
        <w:jc w:val="both"/>
        <w:rPr>
          <w:sz w:val="28"/>
          <w:szCs w:val="28"/>
        </w:rPr>
      </w:pPr>
      <w:r w:rsidRPr="005D0E4E">
        <w:rPr>
          <w:sz w:val="28"/>
          <w:szCs w:val="28"/>
        </w:rPr>
        <w:t>2)</w:t>
      </w:r>
      <w:r>
        <w:rPr>
          <w:sz w:val="28"/>
          <w:szCs w:val="28"/>
        </w:rPr>
        <w:t> </w:t>
      </w:r>
      <w:r w:rsidRPr="005D0E4E">
        <w:rPr>
          <w:sz w:val="28"/>
          <w:szCs w:val="28"/>
        </w:rPr>
        <w:t>возможность однозначно сформулировать:</w:t>
      </w:r>
    </w:p>
    <w:p w:rsidR="00B45F86" w:rsidRPr="005D0E4E" w:rsidRDefault="00B45F86" w:rsidP="005250BD">
      <w:pPr>
        <w:widowControl w:val="0"/>
        <w:shd w:val="clear" w:color="auto" w:fill="FFFFFF"/>
        <w:tabs>
          <w:tab w:val="left" w:pos="0"/>
          <w:tab w:val="left" w:pos="540"/>
          <w:tab w:val="num" w:pos="900"/>
          <w:tab w:val="left" w:pos="1134"/>
        </w:tabs>
        <w:autoSpaceDE w:val="0"/>
        <w:autoSpaceDN w:val="0"/>
        <w:adjustRightInd w:val="0"/>
        <w:spacing w:line="360" w:lineRule="exact"/>
        <w:ind w:firstLine="709"/>
        <w:jc w:val="both"/>
        <w:rPr>
          <w:sz w:val="28"/>
          <w:szCs w:val="28"/>
        </w:rPr>
      </w:pPr>
      <w:r w:rsidRPr="005D0E4E">
        <w:rPr>
          <w:sz w:val="28"/>
          <w:szCs w:val="28"/>
        </w:rPr>
        <w:t>а)</w:t>
      </w:r>
      <w:r>
        <w:rPr>
          <w:sz w:val="28"/>
          <w:szCs w:val="28"/>
        </w:rPr>
        <w:t> </w:t>
      </w:r>
      <w:r w:rsidRPr="005D0E4E">
        <w:rPr>
          <w:sz w:val="28"/>
          <w:szCs w:val="28"/>
        </w:rPr>
        <w:t>требования к</w:t>
      </w:r>
      <w:r w:rsidRPr="005D0E4E">
        <w:rPr>
          <w:color w:val="000000"/>
          <w:spacing w:val="-1"/>
          <w:sz w:val="28"/>
          <w:szCs w:val="28"/>
        </w:rPr>
        <w:t xml:space="preserve"> </w:t>
      </w:r>
      <w:r w:rsidRPr="005D0E4E">
        <w:rPr>
          <w:sz w:val="28"/>
          <w:szCs w:val="28"/>
        </w:rPr>
        <w:t xml:space="preserve">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w:t>
      </w:r>
    </w:p>
    <w:p w:rsidR="00B45F86" w:rsidRPr="005D0E4E" w:rsidRDefault="00B45F86" w:rsidP="005250BD">
      <w:pPr>
        <w:widowControl w:val="0"/>
        <w:shd w:val="clear" w:color="auto" w:fill="FFFFFF"/>
        <w:tabs>
          <w:tab w:val="left" w:pos="0"/>
          <w:tab w:val="left" w:pos="540"/>
          <w:tab w:val="num" w:pos="900"/>
          <w:tab w:val="left" w:pos="1134"/>
        </w:tabs>
        <w:autoSpaceDE w:val="0"/>
        <w:autoSpaceDN w:val="0"/>
        <w:adjustRightInd w:val="0"/>
        <w:spacing w:line="360" w:lineRule="exact"/>
        <w:ind w:firstLine="709"/>
        <w:jc w:val="both"/>
        <w:rPr>
          <w:sz w:val="28"/>
          <w:szCs w:val="28"/>
        </w:rPr>
      </w:pPr>
      <w:r w:rsidRPr="005D0E4E">
        <w:rPr>
          <w:sz w:val="28"/>
          <w:szCs w:val="28"/>
        </w:rPr>
        <w:t>б)</w:t>
      </w:r>
      <w:r>
        <w:rPr>
          <w:sz w:val="28"/>
          <w:szCs w:val="28"/>
        </w:rPr>
        <w:t> </w:t>
      </w:r>
      <w:r w:rsidRPr="005D0E4E">
        <w:rPr>
          <w:sz w:val="28"/>
          <w:szCs w:val="28"/>
        </w:rPr>
        <w:t xml:space="preserve">конкретные показатели товаров, работ, услуг или выполнения работ и </w:t>
      </w:r>
      <w:r>
        <w:rPr>
          <w:sz w:val="28"/>
          <w:szCs w:val="28"/>
        </w:rPr>
        <w:t xml:space="preserve">оказания </w:t>
      </w:r>
      <w:r w:rsidRPr="005D0E4E">
        <w:rPr>
          <w:sz w:val="28"/>
          <w:szCs w:val="28"/>
        </w:rPr>
        <w:t>услуг;</w:t>
      </w:r>
    </w:p>
    <w:p w:rsidR="00B45F86" w:rsidRPr="005D0E4E" w:rsidRDefault="00B45F86" w:rsidP="005250BD">
      <w:pPr>
        <w:widowControl w:val="0"/>
        <w:shd w:val="clear" w:color="auto" w:fill="FFFFFF"/>
        <w:tabs>
          <w:tab w:val="left" w:pos="0"/>
          <w:tab w:val="left" w:pos="540"/>
          <w:tab w:val="num" w:pos="900"/>
          <w:tab w:val="left" w:pos="1134"/>
        </w:tabs>
        <w:autoSpaceDE w:val="0"/>
        <w:autoSpaceDN w:val="0"/>
        <w:adjustRightInd w:val="0"/>
        <w:spacing w:line="360" w:lineRule="exact"/>
        <w:ind w:firstLine="709"/>
        <w:jc w:val="both"/>
        <w:rPr>
          <w:sz w:val="28"/>
          <w:szCs w:val="28"/>
        </w:rPr>
      </w:pPr>
      <w:r w:rsidRPr="0054688B">
        <w:rPr>
          <w:sz w:val="28"/>
          <w:szCs w:val="28"/>
        </w:rPr>
        <w:t>в)</w:t>
      </w:r>
      <w:r>
        <w:rPr>
          <w:sz w:val="28"/>
          <w:szCs w:val="28"/>
        </w:rPr>
        <w:t> </w:t>
      </w:r>
      <w:r w:rsidRPr="0054688B">
        <w:rPr>
          <w:sz w:val="28"/>
          <w:szCs w:val="28"/>
        </w:rPr>
        <w:t>знак обслуживания работ, услуг (при условии включения в документацию таких слов, как «или эквивалент»).</w:t>
      </w:r>
    </w:p>
    <w:p w:rsidR="00B45F86" w:rsidRPr="005D0E4E" w:rsidRDefault="00B45F86" w:rsidP="005250BD">
      <w:pPr>
        <w:widowControl w:val="0"/>
        <w:shd w:val="clear" w:color="auto" w:fill="FFFFFF"/>
        <w:tabs>
          <w:tab w:val="left" w:pos="0"/>
          <w:tab w:val="left" w:pos="540"/>
          <w:tab w:val="left" w:pos="1134"/>
        </w:tabs>
        <w:autoSpaceDE w:val="0"/>
        <w:autoSpaceDN w:val="0"/>
        <w:adjustRightInd w:val="0"/>
        <w:spacing w:line="360" w:lineRule="exact"/>
        <w:ind w:firstLine="709"/>
        <w:jc w:val="both"/>
        <w:rPr>
          <w:color w:val="000000"/>
          <w:sz w:val="28"/>
          <w:szCs w:val="28"/>
        </w:rPr>
      </w:pPr>
      <w:r w:rsidRPr="006348CA">
        <w:rPr>
          <w:sz w:val="28"/>
          <w:szCs w:val="28"/>
        </w:rPr>
        <w:t>Руковод</w:t>
      </w:r>
      <w:r>
        <w:rPr>
          <w:sz w:val="28"/>
          <w:szCs w:val="28"/>
        </w:rPr>
        <w:t xml:space="preserve">ителем </w:t>
      </w:r>
      <w:r w:rsidRPr="005D0E4E">
        <w:rPr>
          <w:sz w:val="28"/>
          <w:szCs w:val="28"/>
        </w:rPr>
        <w:t>заказчика могут быть утверждены переч</w:t>
      </w:r>
      <w:r>
        <w:rPr>
          <w:sz w:val="28"/>
          <w:szCs w:val="28"/>
        </w:rPr>
        <w:t>ни</w:t>
      </w:r>
      <w:r w:rsidRPr="005D0E4E">
        <w:rPr>
          <w:sz w:val="28"/>
          <w:szCs w:val="28"/>
        </w:rPr>
        <w:t xml:space="preserve"> </w:t>
      </w:r>
      <w:r>
        <w:rPr>
          <w:sz w:val="28"/>
          <w:szCs w:val="28"/>
        </w:rPr>
        <w:t xml:space="preserve">и (или) </w:t>
      </w:r>
      <w:r w:rsidRPr="005D0E4E">
        <w:rPr>
          <w:sz w:val="28"/>
          <w:szCs w:val="28"/>
        </w:rPr>
        <w:t>группы товаров, работ</w:t>
      </w:r>
      <w:r>
        <w:rPr>
          <w:sz w:val="28"/>
          <w:szCs w:val="28"/>
        </w:rPr>
        <w:t>,</w:t>
      </w:r>
      <w:r w:rsidRPr="005D0E4E">
        <w:rPr>
          <w:sz w:val="28"/>
          <w:szCs w:val="28"/>
        </w:rPr>
        <w:t xml:space="preserve"> услуг, закупка которых осуществляется исключительно путем проведения аукциона в электронной форме</w:t>
      </w:r>
      <w:r>
        <w:rPr>
          <w:sz w:val="28"/>
          <w:szCs w:val="28"/>
        </w:rPr>
        <w:t>,</w:t>
      </w:r>
      <w:r w:rsidRPr="005D0E4E">
        <w:rPr>
          <w:sz w:val="28"/>
          <w:szCs w:val="28"/>
        </w:rPr>
        <w:t xml:space="preserve"> и переч</w:t>
      </w:r>
      <w:r>
        <w:rPr>
          <w:sz w:val="28"/>
          <w:szCs w:val="28"/>
        </w:rPr>
        <w:t>ни и (или)</w:t>
      </w:r>
      <w:r w:rsidRPr="005D0E4E">
        <w:rPr>
          <w:sz w:val="28"/>
          <w:szCs w:val="28"/>
        </w:rPr>
        <w:t xml:space="preserve"> группы товаров, работ</w:t>
      </w:r>
      <w:r>
        <w:rPr>
          <w:sz w:val="28"/>
          <w:szCs w:val="28"/>
        </w:rPr>
        <w:t>,</w:t>
      </w:r>
      <w:r w:rsidRPr="005D0E4E">
        <w:rPr>
          <w:sz w:val="28"/>
          <w:szCs w:val="28"/>
        </w:rPr>
        <w:t xml:space="preserve"> услуг, закупка которых осуществляется путем проведения аукциона.</w:t>
      </w:r>
      <w:r w:rsidRPr="005D0E4E">
        <w:rPr>
          <w:color w:val="000000"/>
          <w:sz w:val="28"/>
          <w:szCs w:val="28"/>
        </w:rPr>
        <w:t xml:space="preserve"> В случае если товары, работы, услуги включены в один из указанных перечней</w:t>
      </w:r>
      <w:r>
        <w:rPr>
          <w:color w:val="000000"/>
          <w:sz w:val="28"/>
          <w:szCs w:val="28"/>
        </w:rPr>
        <w:t xml:space="preserve"> и (или) группы</w:t>
      </w:r>
      <w:r w:rsidRPr="005D0E4E">
        <w:rPr>
          <w:color w:val="000000"/>
          <w:sz w:val="28"/>
          <w:szCs w:val="28"/>
        </w:rPr>
        <w:t>, их закупка ины</w:t>
      </w:r>
      <w:r>
        <w:rPr>
          <w:color w:val="000000"/>
          <w:sz w:val="28"/>
          <w:szCs w:val="28"/>
        </w:rPr>
        <w:t>м</w:t>
      </w:r>
      <w:r w:rsidRPr="005D0E4E">
        <w:rPr>
          <w:color w:val="000000"/>
          <w:sz w:val="28"/>
          <w:szCs w:val="28"/>
        </w:rPr>
        <w:t xml:space="preserve"> способо</w:t>
      </w:r>
      <w:r>
        <w:rPr>
          <w:color w:val="000000"/>
          <w:sz w:val="28"/>
          <w:szCs w:val="28"/>
        </w:rPr>
        <w:t>м</w:t>
      </w:r>
      <w:r w:rsidRPr="005D0E4E">
        <w:rPr>
          <w:color w:val="000000"/>
          <w:sz w:val="28"/>
          <w:szCs w:val="28"/>
        </w:rPr>
        <w:t xml:space="preserve"> допускается по согласованию с комиссией.</w:t>
      </w: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sz w:val="28"/>
          <w:szCs w:val="28"/>
        </w:rPr>
      </w:pPr>
      <w:bookmarkStart w:id="46" w:name="_Ref76397509"/>
      <w:bookmarkStart w:id="47" w:name="_Ref61107277"/>
      <w:r w:rsidRPr="005D0E4E">
        <w:rPr>
          <w:color w:val="000000"/>
          <w:spacing w:val="-1"/>
          <w:sz w:val="28"/>
          <w:szCs w:val="28"/>
        </w:rPr>
        <w:t>За</w:t>
      </w:r>
      <w:r w:rsidRPr="005D0E4E">
        <w:rPr>
          <w:color w:val="000000"/>
          <w:sz w:val="28"/>
          <w:szCs w:val="28"/>
        </w:rPr>
        <w:t>купка товаров, работ, услуг путем проведения запроса котировок осуществляется п</w:t>
      </w:r>
      <w:r w:rsidRPr="005D0E4E">
        <w:rPr>
          <w:sz w:val="28"/>
          <w:szCs w:val="28"/>
        </w:rPr>
        <w:t>ри соблюдении одного из следующих условий:</w:t>
      </w:r>
    </w:p>
    <w:p w:rsidR="00B45F86" w:rsidRPr="005D0E4E" w:rsidRDefault="00B45F86" w:rsidP="005250BD">
      <w:pPr>
        <w:pStyle w:val="ListParagraph"/>
        <w:widowControl w:val="0"/>
        <w:numPr>
          <w:ilvl w:val="4"/>
          <w:numId w:val="19"/>
        </w:numPr>
        <w:tabs>
          <w:tab w:val="left" w:pos="-5387"/>
          <w:tab w:val="left" w:pos="0"/>
          <w:tab w:val="left" w:pos="1134"/>
        </w:tabs>
        <w:autoSpaceDE w:val="0"/>
        <w:autoSpaceDN w:val="0"/>
        <w:adjustRightInd w:val="0"/>
        <w:spacing w:line="360" w:lineRule="exact"/>
        <w:ind w:left="0" w:firstLine="709"/>
        <w:jc w:val="both"/>
        <w:rPr>
          <w:color w:val="000000"/>
          <w:spacing w:val="-1"/>
          <w:sz w:val="28"/>
          <w:szCs w:val="28"/>
        </w:rPr>
      </w:pPr>
      <w:r w:rsidRPr="005D0E4E">
        <w:rPr>
          <w:color w:val="000000"/>
          <w:spacing w:val="-1"/>
          <w:sz w:val="28"/>
          <w:szCs w:val="28"/>
        </w:rPr>
        <w:t>для заказчика важно единственное условие исполнения договора – цена договора. При этом сжатые сроки для проведения закупки не позволяют провести аукцион или аукцион с ограниченным участием;</w:t>
      </w:r>
    </w:p>
    <w:p w:rsidR="00B45F86" w:rsidRPr="005D0E4E" w:rsidRDefault="00B45F86" w:rsidP="005250BD">
      <w:pPr>
        <w:pStyle w:val="ListParagraph"/>
        <w:widowControl w:val="0"/>
        <w:numPr>
          <w:ilvl w:val="4"/>
          <w:numId w:val="19"/>
        </w:numPr>
        <w:tabs>
          <w:tab w:val="num" w:pos="-6946"/>
          <w:tab w:val="left" w:pos="0"/>
          <w:tab w:val="left" w:pos="1134"/>
        </w:tabs>
        <w:autoSpaceDE w:val="0"/>
        <w:autoSpaceDN w:val="0"/>
        <w:adjustRightInd w:val="0"/>
        <w:spacing w:line="360" w:lineRule="exact"/>
        <w:ind w:left="0" w:firstLine="709"/>
        <w:jc w:val="both"/>
        <w:rPr>
          <w:color w:val="000000"/>
          <w:spacing w:val="-1"/>
          <w:sz w:val="28"/>
          <w:szCs w:val="28"/>
        </w:rPr>
      </w:pPr>
      <w:r>
        <w:rPr>
          <w:color w:val="000000"/>
          <w:spacing w:val="-1"/>
          <w:sz w:val="28"/>
          <w:szCs w:val="28"/>
        </w:rPr>
        <w:t>закупаются</w:t>
      </w:r>
      <w:r w:rsidRPr="005D0E4E">
        <w:rPr>
          <w:color w:val="000000"/>
          <w:spacing w:val="-1"/>
          <w:sz w:val="28"/>
          <w:szCs w:val="28"/>
        </w:rPr>
        <w:t xml:space="preserve"> товар</w:t>
      </w:r>
      <w:r>
        <w:rPr>
          <w:color w:val="000000"/>
          <w:spacing w:val="-1"/>
          <w:sz w:val="28"/>
          <w:szCs w:val="28"/>
        </w:rPr>
        <w:t>ы</w:t>
      </w:r>
      <w:r w:rsidRPr="005D0E4E">
        <w:rPr>
          <w:color w:val="000000"/>
          <w:spacing w:val="-1"/>
          <w:sz w:val="28"/>
          <w:szCs w:val="28"/>
        </w:rPr>
        <w:t>, работ</w:t>
      </w:r>
      <w:r>
        <w:rPr>
          <w:color w:val="000000"/>
          <w:spacing w:val="-1"/>
          <w:sz w:val="28"/>
          <w:szCs w:val="28"/>
        </w:rPr>
        <w:t>ы</w:t>
      </w:r>
      <w:r w:rsidRPr="005D0E4E">
        <w:rPr>
          <w:color w:val="000000"/>
          <w:spacing w:val="-1"/>
          <w:sz w:val="28"/>
          <w:szCs w:val="28"/>
        </w:rPr>
        <w:t>, услуг</w:t>
      </w:r>
      <w:r>
        <w:rPr>
          <w:color w:val="000000"/>
          <w:spacing w:val="-1"/>
          <w:sz w:val="28"/>
          <w:szCs w:val="28"/>
        </w:rPr>
        <w:t>и</w:t>
      </w:r>
      <w:r w:rsidRPr="005D0E4E">
        <w:rPr>
          <w:color w:val="000000"/>
          <w:spacing w:val="-1"/>
          <w:sz w:val="28"/>
          <w:szCs w:val="28"/>
        </w:rPr>
        <w:t>, для которых существует сложившийся функционирующий рынок;</w:t>
      </w:r>
    </w:p>
    <w:p w:rsidR="00B45F86" w:rsidRPr="005D0E4E" w:rsidRDefault="00B45F86" w:rsidP="005250BD">
      <w:pPr>
        <w:pStyle w:val="ListParagraph"/>
        <w:widowControl w:val="0"/>
        <w:numPr>
          <w:ilvl w:val="4"/>
          <w:numId w:val="19"/>
        </w:numPr>
        <w:tabs>
          <w:tab w:val="left" w:pos="0"/>
          <w:tab w:val="left" w:pos="1134"/>
        </w:tabs>
        <w:autoSpaceDE w:val="0"/>
        <w:autoSpaceDN w:val="0"/>
        <w:adjustRightInd w:val="0"/>
        <w:spacing w:line="360" w:lineRule="exact"/>
        <w:ind w:left="0" w:firstLine="709"/>
        <w:jc w:val="both"/>
        <w:rPr>
          <w:color w:val="000000"/>
          <w:spacing w:val="-1"/>
          <w:sz w:val="28"/>
          <w:szCs w:val="28"/>
        </w:rPr>
      </w:pPr>
      <w:r w:rsidRPr="005D0E4E">
        <w:rPr>
          <w:color w:val="000000"/>
          <w:spacing w:val="-1"/>
          <w:sz w:val="28"/>
          <w:szCs w:val="28"/>
        </w:rPr>
        <w:t>аукцион, в том числе с ограниченным участием, признан несостоявшимся, проведение повторного аукциона, в том числе с ограниченным участием, невозможно в связи со срочностью закупки и заказчиком не принято решение о заключении договора с единственным поставщиком (подрядчиком, исполнителем);</w:t>
      </w:r>
    </w:p>
    <w:p w:rsidR="00B45F86" w:rsidRPr="005D0E4E" w:rsidRDefault="00B45F86" w:rsidP="005250BD">
      <w:pPr>
        <w:pStyle w:val="31"/>
        <w:numPr>
          <w:ilvl w:val="4"/>
          <w:numId w:val="19"/>
        </w:numPr>
        <w:tabs>
          <w:tab w:val="num" w:pos="-6946"/>
          <w:tab w:val="left" w:pos="0"/>
          <w:tab w:val="left" w:pos="1134"/>
        </w:tabs>
        <w:spacing w:line="360" w:lineRule="exact"/>
        <w:ind w:left="0" w:firstLine="709"/>
      </w:pPr>
      <w:r w:rsidRPr="005D0E4E">
        <w:rPr>
          <w:color w:val="000000"/>
          <w:spacing w:val="-1"/>
        </w:rPr>
        <w:t>для заказчика важно единственное условие исполнения договора – цена договора</w:t>
      </w:r>
      <w:r>
        <w:rPr>
          <w:color w:val="000000"/>
          <w:spacing w:val="-1"/>
        </w:rPr>
        <w:t xml:space="preserve">. </w:t>
      </w:r>
      <w:r>
        <w:t xml:space="preserve">При этом </w:t>
      </w:r>
      <w:r w:rsidRPr="005D0E4E">
        <w:t xml:space="preserve">осуществляемая закупка товаров, работ, услуг является предметом договора, </w:t>
      </w:r>
      <w:r>
        <w:t xml:space="preserve">который заказчик </w:t>
      </w:r>
      <w:r w:rsidRPr="005D0E4E">
        <w:t>растор</w:t>
      </w:r>
      <w:r>
        <w:t>гнул</w:t>
      </w:r>
      <w:r w:rsidRPr="005D0E4E">
        <w:t xml:space="preserve"> в одностороннем порядке (если такой порядок был предусмотрен договором).</w:t>
      </w:r>
    </w:p>
    <w:bookmarkEnd w:id="46"/>
    <w:p w:rsidR="00B45F86" w:rsidRPr="005D0E4E" w:rsidRDefault="00B45F86" w:rsidP="00055457">
      <w:pPr>
        <w:pStyle w:val="31"/>
        <w:numPr>
          <w:ilvl w:val="0"/>
          <w:numId w:val="32"/>
        </w:numPr>
        <w:tabs>
          <w:tab w:val="left" w:pos="0"/>
        </w:tabs>
        <w:spacing w:line="360" w:lineRule="exact"/>
        <w:ind w:left="0" w:firstLine="709"/>
      </w:pPr>
      <w:r w:rsidRPr="005D0E4E">
        <w:t>Закупка товаров, работ, услуг путем проведения запроса предложений осуществляется при соблюдении одного из следующих условий:</w:t>
      </w:r>
      <w:bookmarkEnd w:id="47"/>
    </w:p>
    <w:p w:rsidR="00B45F86" w:rsidRPr="005D0E4E" w:rsidRDefault="00B45F86" w:rsidP="005250BD">
      <w:pPr>
        <w:pStyle w:val="ListParagraph"/>
        <w:widowControl w:val="0"/>
        <w:numPr>
          <w:ilvl w:val="4"/>
          <w:numId w:val="32"/>
        </w:numPr>
        <w:tabs>
          <w:tab w:val="left" w:pos="0"/>
          <w:tab w:val="left" w:pos="1134"/>
        </w:tabs>
        <w:autoSpaceDE w:val="0"/>
        <w:autoSpaceDN w:val="0"/>
        <w:adjustRightInd w:val="0"/>
        <w:spacing w:line="360" w:lineRule="exact"/>
        <w:ind w:left="0" w:firstLine="709"/>
        <w:jc w:val="both"/>
        <w:rPr>
          <w:color w:val="000000"/>
          <w:spacing w:val="-1"/>
          <w:sz w:val="28"/>
          <w:szCs w:val="28"/>
        </w:rPr>
      </w:pPr>
      <w:r w:rsidRPr="005D0E4E">
        <w:rPr>
          <w:color w:val="000000"/>
          <w:spacing w:val="-1"/>
          <w:sz w:val="28"/>
          <w:szCs w:val="28"/>
        </w:rPr>
        <w:t>для заказчика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B45F86" w:rsidRPr="005D0E4E" w:rsidRDefault="00B45F86" w:rsidP="005250BD">
      <w:pPr>
        <w:pStyle w:val="ListParagraph"/>
        <w:widowControl w:val="0"/>
        <w:numPr>
          <w:ilvl w:val="4"/>
          <w:numId w:val="32"/>
        </w:numPr>
        <w:tabs>
          <w:tab w:val="left" w:pos="0"/>
          <w:tab w:val="left" w:pos="1134"/>
        </w:tabs>
        <w:autoSpaceDE w:val="0"/>
        <w:autoSpaceDN w:val="0"/>
        <w:adjustRightInd w:val="0"/>
        <w:spacing w:line="360" w:lineRule="exact"/>
        <w:ind w:left="0" w:firstLine="709"/>
        <w:jc w:val="both"/>
        <w:rPr>
          <w:color w:val="000000"/>
          <w:spacing w:val="-1"/>
          <w:sz w:val="28"/>
          <w:szCs w:val="28"/>
        </w:rPr>
      </w:pPr>
      <w:r w:rsidRPr="005D0E4E">
        <w:rPr>
          <w:color w:val="000000"/>
          <w:spacing w:val="-1"/>
          <w:sz w:val="28"/>
          <w:szCs w:val="28"/>
        </w:rPr>
        <w:t>сложность товаров, работ, услуг, являющихся предметом закупки, не позволяет провести запрос котировок;</w:t>
      </w:r>
    </w:p>
    <w:p w:rsidR="00B45F86" w:rsidRPr="005D0E4E" w:rsidRDefault="00B45F86" w:rsidP="005250BD">
      <w:pPr>
        <w:pStyle w:val="ListParagraph"/>
        <w:widowControl w:val="0"/>
        <w:numPr>
          <w:ilvl w:val="4"/>
          <w:numId w:val="32"/>
        </w:numPr>
        <w:tabs>
          <w:tab w:val="left" w:pos="-6663"/>
          <w:tab w:val="left" w:pos="0"/>
          <w:tab w:val="left" w:pos="1134"/>
        </w:tabs>
        <w:autoSpaceDE w:val="0"/>
        <w:autoSpaceDN w:val="0"/>
        <w:adjustRightInd w:val="0"/>
        <w:spacing w:line="360" w:lineRule="exact"/>
        <w:ind w:left="0" w:firstLine="709"/>
        <w:jc w:val="both"/>
        <w:rPr>
          <w:color w:val="000000"/>
          <w:spacing w:val="-1"/>
          <w:sz w:val="28"/>
          <w:szCs w:val="28"/>
        </w:rPr>
      </w:pPr>
      <w:r w:rsidRPr="005D0E4E">
        <w:rPr>
          <w:color w:val="000000"/>
          <w:spacing w:val="-1"/>
          <w:sz w:val="28"/>
          <w:szCs w:val="28"/>
        </w:rPr>
        <w:t>конкурс или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 не принято решение о заключении договора с единственным поставщиком (исполнителем, подрядчиком);</w:t>
      </w:r>
    </w:p>
    <w:p w:rsidR="00B45F86" w:rsidRPr="005D0E4E" w:rsidRDefault="00B45F86" w:rsidP="005250BD">
      <w:pPr>
        <w:widowControl w:val="0"/>
        <w:numPr>
          <w:ilvl w:val="4"/>
          <w:numId w:val="32"/>
        </w:numPr>
        <w:shd w:val="clear" w:color="auto" w:fill="FFFFFF"/>
        <w:tabs>
          <w:tab w:val="left" w:pos="-5387"/>
          <w:tab w:val="left" w:pos="0"/>
          <w:tab w:val="left" w:pos="1134"/>
        </w:tabs>
        <w:autoSpaceDE w:val="0"/>
        <w:autoSpaceDN w:val="0"/>
        <w:adjustRightInd w:val="0"/>
        <w:spacing w:line="360" w:lineRule="exact"/>
        <w:ind w:left="0" w:firstLine="709"/>
        <w:jc w:val="both"/>
        <w:rPr>
          <w:sz w:val="28"/>
          <w:szCs w:val="28"/>
        </w:rPr>
      </w:pPr>
      <w:r w:rsidRPr="005D0E4E">
        <w:rPr>
          <w:color w:val="000000"/>
          <w:spacing w:val="-1"/>
          <w:sz w:val="28"/>
          <w:szCs w:val="28"/>
        </w:rPr>
        <w:t>для заказчика важны несколько условий исполнения договора</w:t>
      </w:r>
      <w:r>
        <w:rPr>
          <w:color w:val="000000"/>
          <w:spacing w:val="-1"/>
          <w:sz w:val="28"/>
          <w:szCs w:val="28"/>
        </w:rPr>
        <w:t>. При этом</w:t>
      </w:r>
      <w:r w:rsidRPr="005D0E4E">
        <w:rPr>
          <w:sz w:val="28"/>
          <w:szCs w:val="28"/>
        </w:rPr>
        <w:t xml:space="preserve"> осуществляемая закупка товаров, работ, услуг является предметом договора,</w:t>
      </w:r>
      <w:r>
        <w:rPr>
          <w:sz w:val="28"/>
          <w:szCs w:val="28"/>
        </w:rPr>
        <w:t xml:space="preserve"> который заказчик расторгнул</w:t>
      </w:r>
      <w:r w:rsidRPr="005D0E4E">
        <w:rPr>
          <w:sz w:val="28"/>
          <w:szCs w:val="28"/>
        </w:rPr>
        <w:t xml:space="preserve"> в одностороннем порядке (если такой порядок был предусмотрен договором).</w:t>
      </w: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color w:val="000000"/>
          <w:spacing w:val="-1"/>
          <w:sz w:val="28"/>
          <w:szCs w:val="28"/>
        </w:rPr>
      </w:pPr>
      <w:r w:rsidRPr="005D0E4E">
        <w:rPr>
          <w:color w:val="000000"/>
          <w:sz w:val="28"/>
          <w:szCs w:val="28"/>
        </w:rPr>
        <w:t>Закупка товаров, работ, услуг путем проведения процедур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B45F86" w:rsidRPr="005D0E4E" w:rsidRDefault="00B45F86" w:rsidP="00055457">
      <w:pPr>
        <w:widowControl w:val="0"/>
        <w:numPr>
          <w:ilvl w:val="0"/>
          <w:numId w:val="32"/>
        </w:numPr>
        <w:shd w:val="clear" w:color="auto" w:fill="FFFFFF"/>
        <w:tabs>
          <w:tab w:val="left" w:pos="0"/>
        </w:tabs>
        <w:autoSpaceDE w:val="0"/>
        <w:autoSpaceDN w:val="0"/>
        <w:adjustRightInd w:val="0"/>
        <w:spacing w:line="360" w:lineRule="exact"/>
        <w:ind w:left="0" w:firstLine="709"/>
        <w:jc w:val="both"/>
        <w:rPr>
          <w:color w:val="000000"/>
          <w:spacing w:val="-1"/>
          <w:sz w:val="28"/>
          <w:szCs w:val="28"/>
        </w:rPr>
      </w:pPr>
      <w:r w:rsidRPr="005D0E4E">
        <w:rPr>
          <w:color w:val="000000"/>
          <w:sz w:val="28"/>
          <w:szCs w:val="28"/>
        </w:rPr>
        <w:t>Условиями проведения закрытых способов закупки являются:</w:t>
      </w:r>
    </w:p>
    <w:p w:rsidR="00B45F86" w:rsidRPr="005D0E4E" w:rsidRDefault="00B45F86" w:rsidP="003A221F">
      <w:pPr>
        <w:pStyle w:val="12"/>
        <w:tabs>
          <w:tab w:val="left" w:pos="-6946"/>
          <w:tab w:val="left" w:pos="0"/>
          <w:tab w:val="left" w:pos="1134"/>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color w:val="000000"/>
          <w:sz w:val="28"/>
          <w:szCs w:val="28"/>
        </w:rPr>
        <w:t>1)</w:t>
      </w:r>
      <w:r>
        <w:rPr>
          <w:rFonts w:ascii="Times New Roman" w:hAnsi="Times New Roman" w:cs="Times New Roman"/>
          <w:sz w:val="28"/>
          <w:szCs w:val="28"/>
        </w:rPr>
        <w:t> </w:t>
      </w:r>
      <w:r w:rsidRPr="005D0E4E">
        <w:rPr>
          <w:rFonts w:ascii="Times New Roman" w:hAnsi="Times New Roman" w:cs="Times New Roman"/>
          <w:sz w:val="28"/>
          <w:szCs w:val="28"/>
        </w:rPr>
        <w:t>наличие сведений, составляющих государственную тайну, в</w:t>
      </w:r>
      <w:r>
        <w:rPr>
          <w:rFonts w:ascii="Times New Roman" w:hAnsi="Times New Roman" w:cs="Times New Roman"/>
          <w:sz w:val="28"/>
          <w:szCs w:val="28"/>
        </w:rPr>
        <w:t xml:space="preserve"> </w:t>
      </w:r>
      <w:r w:rsidRPr="005D0E4E">
        <w:rPr>
          <w:rFonts w:ascii="Times New Roman" w:hAnsi="Times New Roman" w:cs="Times New Roman"/>
          <w:sz w:val="28"/>
          <w:szCs w:val="28"/>
        </w:rPr>
        <w:t xml:space="preserve">извещении о закупке, документации о закупке или в проекте договора; </w:t>
      </w:r>
    </w:p>
    <w:p w:rsidR="00B45F86" w:rsidRPr="005D0E4E" w:rsidRDefault="00B45F86" w:rsidP="005250BD">
      <w:pPr>
        <w:widowControl w:val="0"/>
        <w:shd w:val="clear" w:color="auto" w:fill="FFFFFF"/>
        <w:tabs>
          <w:tab w:val="left" w:pos="-6804"/>
          <w:tab w:val="left" w:pos="0"/>
          <w:tab w:val="left" w:pos="1134"/>
        </w:tabs>
        <w:autoSpaceDE w:val="0"/>
        <w:autoSpaceDN w:val="0"/>
        <w:adjustRightInd w:val="0"/>
        <w:spacing w:line="360" w:lineRule="exact"/>
        <w:ind w:firstLine="709"/>
        <w:jc w:val="both"/>
        <w:rPr>
          <w:color w:val="000000"/>
          <w:spacing w:val="-1"/>
          <w:sz w:val="28"/>
          <w:szCs w:val="28"/>
        </w:rPr>
      </w:pPr>
      <w:r w:rsidRPr="005D0E4E">
        <w:rPr>
          <w:sz w:val="28"/>
          <w:szCs w:val="28"/>
        </w:rPr>
        <w:t>2)</w:t>
      </w:r>
      <w:r>
        <w:rPr>
          <w:sz w:val="28"/>
          <w:szCs w:val="28"/>
        </w:rPr>
        <w:t> </w:t>
      </w:r>
      <w:r w:rsidRPr="005D0E4E">
        <w:rPr>
          <w:sz w:val="28"/>
          <w:szCs w:val="28"/>
        </w:rPr>
        <w:t>определение Правительством Российской Федерации конкретной закупки, сведения о которой не составляют государственную т</w:t>
      </w:r>
      <w:r>
        <w:rPr>
          <w:sz w:val="28"/>
          <w:szCs w:val="28"/>
        </w:rPr>
        <w:t>айну, но не подлежат размещению</w:t>
      </w:r>
      <w:r w:rsidRPr="005D0E4E">
        <w:rPr>
          <w:sz w:val="28"/>
          <w:szCs w:val="28"/>
        </w:rPr>
        <w:t xml:space="preserve"> в единой информационной системе в соответствии с</w:t>
      </w:r>
      <w:r>
        <w:rPr>
          <w:sz w:val="28"/>
          <w:szCs w:val="28"/>
        </w:rPr>
        <w:t xml:space="preserve"> </w:t>
      </w:r>
      <w:r w:rsidRPr="005D0E4E">
        <w:rPr>
          <w:sz w:val="28"/>
          <w:szCs w:val="28"/>
        </w:rPr>
        <w:t>пунктом 1</w:t>
      </w:r>
      <w:r>
        <w:rPr>
          <w:sz w:val="28"/>
          <w:szCs w:val="28"/>
        </w:rPr>
        <w:t xml:space="preserve"> </w:t>
      </w:r>
      <w:r w:rsidRPr="005D0E4E">
        <w:rPr>
          <w:sz w:val="28"/>
          <w:szCs w:val="28"/>
        </w:rPr>
        <w:t>части</w:t>
      </w:r>
      <w:r>
        <w:rPr>
          <w:sz w:val="28"/>
          <w:szCs w:val="28"/>
        </w:rPr>
        <w:t xml:space="preserve"> </w:t>
      </w:r>
      <w:r w:rsidRPr="005D0E4E">
        <w:rPr>
          <w:sz w:val="28"/>
          <w:szCs w:val="28"/>
        </w:rPr>
        <w:t>16 статьи 4 Федерального закона</w:t>
      </w:r>
      <w:r>
        <w:rPr>
          <w:sz w:val="28"/>
          <w:szCs w:val="28"/>
        </w:rPr>
        <w:t xml:space="preserve"> </w:t>
      </w:r>
      <w:r w:rsidRPr="005D0E4E">
        <w:rPr>
          <w:sz w:val="28"/>
          <w:szCs w:val="28"/>
        </w:rPr>
        <w:t>№</w:t>
      </w:r>
      <w:r>
        <w:rPr>
          <w:sz w:val="28"/>
          <w:szCs w:val="28"/>
        </w:rPr>
        <w:t xml:space="preserve"> </w:t>
      </w:r>
      <w:r w:rsidRPr="005D0E4E">
        <w:rPr>
          <w:sz w:val="28"/>
          <w:szCs w:val="28"/>
        </w:rPr>
        <w:t>223</w:t>
      </w:r>
      <w:r w:rsidRPr="005D0E4E">
        <w:rPr>
          <w:sz w:val="28"/>
          <w:szCs w:val="28"/>
        </w:rPr>
        <w:noBreakHyphen/>
        <w:t>ФЗ, или перечней и (или) групп товаров,</w:t>
      </w:r>
      <w:r>
        <w:rPr>
          <w:sz w:val="28"/>
          <w:szCs w:val="28"/>
        </w:rPr>
        <w:t xml:space="preserve"> работ, услуг,</w:t>
      </w:r>
      <w:r w:rsidRPr="005D0E4E">
        <w:rPr>
          <w:sz w:val="28"/>
          <w:szCs w:val="28"/>
        </w:rPr>
        <w:t xml:space="preserve"> сведения о закупке которых не составляют государственную тайну, но не подлежат размещению в единой информационной системе в соответствии с</w:t>
      </w:r>
      <w:r>
        <w:rPr>
          <w:sz w:val="28"/>
          <w:szCs w:val="28"/>
        </w:rPr>
        <w:t xml:space="preserve"> </w:t>
      </w:r>
      <w:r w:rsidRPr="005D0E4E">
        <w:rPr>
          <w:sz w:val="28"/>
          <w:szCs w:val="28"/>
        </w:rPr>
        <w:t>пунктом 2</w:t>
      </w:r>
      <w:r>
        <w:rPr>
          <w:sz w:val="28"/>
          <w:szCs w:val="28"/>
        </w:rPr>
        <w:t xml:space="preserve"> </w:t>
      </w:r>
      <w:r w:rsidRPr="005D0E4E">
        <w:rPr>
          <w:sz w:val="28"/>
          <w:szCs w:val="28"/>
        </w:rPr>
        <w:t>части</w:t>
      </w:r>
      <w:r>
        <w:rPr>
          <w:sz w:val="28"/>
          <w:szCs w:val="28"/>
        </w:rPr>
        <w:t xml:space="preserve"> </w:t>
      </w:r>
      <w:r w:rsidRPr="005D0E4E">
        <w:rPr>
          <w:sz w:val="28"/>
          <w:szCs w:val="28"/>
        </w:rPr>
        <w:t>16</w:t>
      </w:r>
      <w:r>
        <w:rPr>
          <w:sz w:val="28"/>
          <w:szCs w:val="28"/>
        </w:rPr>
        <w:t xml:space="preserve"> </w:t>
      </w:r>
      <w:r>
        <w:rPr>
          <w:sz w:val="28"/>
          <w:szCs w:val="28"/>
        </w:rPr>
        <w:br/>
      </w:r>
      <w:r w:rsidRPr="005D0E4E">
        <w:rPr>
          <w:sz w:val="28"/>
          <w:szCs w:val="28"/>
        </w:rPr>
        <w:t>статьи 4</w:t>
      </w:r>
      <w:r>
        <w:rPr>
          <w:sz w:val="28"/>
          <w:szCs w:val="28"/>
        </w:rPr>
        <w:t xml:space="preserve"> </w:t>
      </w:r>
      <w:r w:rsidRPr="005D0E4E">
        <w:rPr>
          <w:sz w:val="28"/>
          <w:szCs w:val="28"/>
        </w:rPr>
        <w:t>Федерального закона №</w:t>
      </w:r>
      <w:r>
        <w:rPr>
          <w:sz w:val="28"/>
          <w:szCs w:val="28"/>
        </w:rPr>
        <w:t xml:space="preserve"> </w:t>
      </w:r>
      <w:r w:rsidRPr="005D0E4E">
        <w:rPr>
          <w:sz w:val="28"/>
          <w:szCs w:val="28"/>
        </w:rPr>
        <w:t>223</w:t>
      </w:r>
      <w:r w:rsidRPr="005D0E4E">
        <w:rPr>
          <w:sz w:val="28"/>
          <w:szCs w:val="28"/>
        </w:rPr>
        <w:noBreakHyphen/>
        <w:t>ФЗ.</w:t>
      </w:r>
    </w:p>
    <w:p w:rsidR="00B45F86" w:rsidRPr="005D0E4E" w:rsidRDefault="00B45F86" w:rsidP="00730A5A">
      <w:pPr>
        <w:numPr>
          <w:ilvl w:val="0"/>
          <w:numId w:val="32"/>
        </w:numPr>
        <w:tabs>
          <w:tab w:val="left" w:pos="-6946"/>
          <w:tab w:val="left" w:pos="0"/>
        </w:tabs>
        <w:spacing w:line="360" w:lineRule="exact"/>
        <w:ind w:left="0" w:firstLine="709"/>
        <w:jc w:val="both"/>
        <w:rPr>
          <w:sz w:val="28"/>
          <w:szCs w:val="28"/>
        </w:rPr>
      </w:pPr>
      <w:r w:rsidRPr="005D0E4E">
        <w:rPr>
          <w:sz w:val="28"/>
          <w:szCs w:val="28"/>
        </w:rPr>
        <w:t>Закупка у единственного поставщика (подрядчика, исполнителя) осуществляется в следующих случаях:</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r w:rsidRPr="005D0E4E">
        <w:rPr>
          <w:sz w:val="28"/>
          <w:szCs w:val="28"/>
        </w:rPr>
        <w:t>1)</w:t>
      </w:r>
      <w:r>
        <w:rPr>
          <w:sz w:val="28"/>
          <w:szCs w:val="28"/>
        </w:rPr>
        <w:t> </w:t>
      </w:r>
      <w:r w:rsidRPr="005D0E4E">
        <w:rPr>
          <w:sz w:val="28"/>
          <w:szCs w:val="28"/>
        </w:rPr>
        <w:t xml:space="preserve">в интересах заказчика по решению его </w:t>
      </w:r>
      <w:r>
        <w:rPr>
          <w:sz w:val="28"/>
          <w:szCs w:val="28"/>
        </w:rPr>
        <w:t>руководителя</w:t>
      </w:r>
      <w:r w:rsidRPr="005D0E4E">
        <w:rPr>
          <w:sz w:val="28"/>
          <w:szCs w:val="28"/>
        </w:rPr>
        <w:t xml:space="preserve"> (иных уполномоченных лиц) (в исключительных случаях)</w:t>
      </w:r>
      <w:r>
        <w:rPr>
          <w:sz w:val="28"/>
          <w:szCs w:val="28"/>
        </w:rPr>
        <w:t>,</w:t>
      </w:r>
      <w:r w:rsidRPr="005D0E4E">
        <w:rPr>
          <w:sz w:val="28"/>
          <w:szCs w:val="28"/>
        </w:rPr>
        <w:t xml:space="preserve"> или </w:t>
      </w:r>
      <w:r>
        <w:rPr>
          <w:sz w:val="28"/>
          <w:szCs w:val="28"/>
        </w:rPr>
        <w:t>в случае</w:t>
      </w:r>
      <w:r w:rsidRPr="005D0E4E">
        <w:rPr>
          <w:sz w:val="28"/>
          <w:szCs w:val="28"/>
        </w:rPr>
        <w:t xml:space="preserve"> срочной потребности в товарах, работах, услугах (если проведение иного способа закупки невозможно) при условии, что обстоятельства, обусловившие срочную потребность в товарах, работах, услугах, невозможно было предусмотреть заранее и они не являются результатом некорректного планирования закупок;</w:t>
      </w:r>
    </w:p>
    <w:p w:rsidR="00B45F86" w:rsidRPr="005D0E4E" w:rsidRDefault="00B45F86" w:rsidP="003A221F">
      <w:pPr>
        <w:tabs>
          <w:tab w:val="left" w:pos="0"/>
          <w:tab w:val="num" w:pos="709"/>
          <w:tab w:val="left" w:pos="851"/>
          <w:tab w:val="left" w:pos="1134"/>
        </w:tabs>
        <w:spacing w:line="360" w:lineRule="exact"/>
        <w:ind w:firstLine="709"/>
        <w:jc w:val="both"/>
        <w:rPr>
          <w:sz w:val="28"/>
          <w:szCs w:val="28"/>
        </w:rPr>
      </w:pPr>
      <w:r w:rsidRPr="005D0E4E">
        <w:rPr>
          <w:sz w:val="28"/>
          <w:szCs w:val="28"/>
        </w:rPr>
        <w:t>2)</w:t>
      </w:r>
      <w:r>
        <w:rPr>
          <w:sz w:val="28"/>
          <w:szCs w:val="28"/>
        </w:rPr>
        <w:t> </w:t>
      </w:r>
      <w:r w:rsidRPr="005D0E4E">
        <w:rPr>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 комиссия могут привлекать экспертов, экспертные организации для рассмотрения вопроса о наличии альтернативы;</w:t>
      </w:r>
    </w:p>
    <w:p w:rsidR="00B45F86" w:rsidRPr="005D0E4E" w:rsidRDefault="00B45F86" w:rsidP="005250BD">
      <w:pPr>
        <w:tabs>
          <w:tab w:val="left" w:pos="0"/>
          <w:tab w:val="left" w:pos="720"/>
          <w:tab w:val="left" w:pos="1134"/>
        </w:tabs>
        <w:spacing w:line="360" w:lineRule="exact"/>
        <w:ind w:firstLine="709"/>
        <w:jc w:val="both"/>
        <w:rPr>
          <w:sz w:val="28"/>
          <w:szCs w:val="28"/>
        </w:rPr>
      </w:pPr>
      <w:r w:rsidRPr="005D0E4E">
        <w:rPr>
          <w:sz w:val="28"/>
          <w:szCs w:val="28"/>
        </w:rPr>
        <w:t>3)</w:t>
      </w:r>
      <w:r>
        <w:rPr>
          <w:sz w:val="28"/>
          <w:szCs w:val="28"/>
        </w:rPr>
        <w:t> </w:t>
      </w:r>
      <w:r w:rsidRPr="005D0E4E">
        <w:rPr>
          <w:sz w:val="28"/>
          <w:szCs w:val="28"/>
        </w:rPr>
        <w:t>конкурентная процедура закупки была признана несостоявшейся и заказчиком не принято решение о проведении повторной процедуры;</w:t>
      </w:r>
    </w:p>
    <w:p w:rsidR="00B45F86" w:rsidRPr="005D0E4E" w:rsidRDefault="00B45F86" w:rsidP="005250BD">
      <w:pPr>
        <w:tabs>
          <w:tab w:val="left" w:pos="0"/>
          <w:tab w:val="left" w:pos="1134"/>
        </w:tabs>
        <w:spacing w:line="360" w:lineRule="exact"/>
        <w:ind w:firstLine="709"/>
        <w:jc w:val="both"/>
        <w:rPr>
          <w:sz w:val="28"/>
          <w:szCs w:val="28"/>
        </w:rPr>
      </w:pPr>
      <w:r w:rsidRPr="005D0E4E">
        <w:rPr>
          <w:sz w:val="28"/>
          <w:szCs w:val="28"/>
        </w:rPr>
        <w:t>4)</w:t>
      </w:r>
      <w:r>
        <w:rPr>
          <w:sz w:val="28"/>
          <w:szCs w:val="28"/>
        </w:rPr>
        <w:t> </w:t>
      </w:r>
      <w:r w:rsidRPr="005D0E4E">
        <w:rPr>
          <w:sz w:val="28"/>
          <w:szCs w:val="28"/>
        </w:rPr>
        <w:t>заключение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дератизационных работ на стационарных объектах, открытой территории и подвижном составе заказчика (с ФБУЗ «Федеральный центр гигиены и эпидемиологии по железнодорожному транспорту»);</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5)</w:t>
      </w:r>
      <w:r>
        <w:rPr>
          <w:rFonts w:ascii="Times New Roman" w:hAnsi="Times New Roman" w:cs="Times New Roman"/>
          <w:sz w:val="28"/>
          <w:szCs w:val="28"/>
        </w:rPr>
        <w:t> </w:t>
      </w:r>
      <w:r w:rsidRPr="005D0E4E">
        <w:rPr>
          <w:rFonts w:ascii="Times New Roman" w:hAnsi="Times New Roman" w:cs="Times New Roman"/>
          <w:sz w:val="28"/>
          <w:szCs w:val="28"/>
        </w:rPr>
        <w:t>закупка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6)</w:t>
      </w:r>
      <w:r>
        <w:rPr>
          <w:rFonts w:ascii="Times New Roman" w:hAnsi="Times New Roman" w:cs="Times New Roman"/>
          <w:sz w:val="28"/>
          <w:szCs w:val="28"/>
        </w:rPr>
        <w:t> </w:t>
      </w:r>
      <w:r w:rsidRPr="000A6A96">
        <w:rPr>
          <w:rFonts w:ascii="Times New Roman" w:hAnsi="Times New Roman" w:cs="Times New Roman"/>
          <w:sz w:val="28"/>
          <w:szCs w:val="28"/>
        </w:rPr>
        <w:t xml:space="preserve">закупка услуг, </w:t>
      </w:r>
      <w:r>
        <w:rPr>
          <w:rFonts w:ascii="Times New Roman" w:hAnsi="Times New Roman" w:cs="Times New Roman"/>
          <w:sz w:val="28"/>
          <w:szCs w:val="28"/>
        </w:rPr>
        <w:t>оказываемых</w:t>
      </w:r>
      <w:r w:rsidRPr="000A6A96">
        <w:rPr>
          <w:rFonts w:ascii="Times New Roman" w:hAnsi="Times New Roman" w:cs="Times New Roman"/>
          <w:sz w:val="28"/>
          <w:szCs w:val="28"/>
        </w:rPr>
        <w:t xml:space="preserve"> субъектами естественных монополий, по водоснабжению</w:t>
      </w:r>
      <w:r w:rsidRPr="005D0E4E">
        <w:rPr>
          <w:rFonts w:ascii="Times New Roman" w:hAnsi="Times New Roman" w:cs="Times New Roman"/>
          <w:sz w:val="28"/>
          <w:szCs w:val="28"/>
        </w:rPr>
        <w:t>,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7)</w:t>
      </w:r>
      <w:r>
        <w:rPr>
          <w:rFonts w:ascii="Times New Roman" w:hAnsi="Times New Roman" w:cs="Times New Roman"/>
          <w:sz w:val="28"/>
          <w:szCs w:val="28"/>
        </w:rPr>
        <w:t> </w:t>
      </w:r>
      <w:r w:rsidRPr="005D0E4E">
        <w:rPr>
          <w:rFonts w:ascii="Times New Roman" w:hAnsi="Times New Roman" w:cs="Times New Roman"/>
          <w:sz w:val="28"/>
          <w:szCs w:val="28"/>
        </w:rPr>
        <w:t>оказание услуг, выполнение работ и закупка товаров для обеспечения эксплуатации сетей связи и/или предоставления услуг связи, обеспечивающих технологические и корпоративные процессы заказчика;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8)</w:t>
      </w:r>
      <w:r>
        <w:rPr>
          <w:rFonts w:ascii="Times New Roman" w:hAnsi="Times New Roman" w:cs="Times New Roman"/>
          <w:sz w:val="28"/>
          <w:szCs w:val="28"/>
        </w:rPr>
        <w:t> </w:t>
      </w:r>
      <w:r w:rsidRPr="005D0E4E">
        <w:rPr>
          <w:rFonts w:ascii="Times New Roman" w:hAnsi="Times New Roman" w:cs="Times New Roman"/>
          <w:sz w:val="28"/>
          <w:szCs w:val="28"/>
        </w:rPr>
        <w:t>закупка услуг по обучению и повышению квалификации работников заказчика;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9)</w:t>
      </w:r>
      <w:r>
        <w:rPr>
          <w:rFonts w:ascii="Times New Roman" w:hAnsi="Times New Roman" w:cs="Times New Roman"/>
          <w:sz w:val="28"/>
          <w:szCs w:val="28"/>
        </w:rPr>
        <w:t> </w:t>
      </w:r>
      <w:r w:rsidRPr="005D0E4E">
        <w:rPr>
          <w:rFonts w:ascii="Times New Roman" w:hAnsi="Times New Roman" w:cs="Times New Roman"/>
          <w:sz w:val="28"/>
          <w:szCs w:val="28"/>
        </w:rPr>
        <w:t xml:space="preserve">закупка </w:t>
      </w:r>
      <w:r>
        <w:rPr>
          <w:rFonts w:ascii="Times New Roman" w:hAnsi="Times New Roman" w:cs="Times New Roman"/>
          <w:sz w:val="28"/>
          <w:szCs w:val="28"/>
        </w:rPr>
        <w:t xml:space="preserve">для работников заказчика </w:t>
      </w:r>
      <w:r w:rsidRPr="005D0E4E">
        <w:rPr>
          <w:rFonts w:ascii="Times New Roman" w:hAnsi="Times New Roman" w:cs="Times New Roman"/>
          <w:sz w:val="28"/>
          <w:szCs w:val="28"/>
        </w:rPr>
        <w:t>медицинских услуг, оказываемых негосударственными учреждениями здравоохранения ОАО «РЖД», а также приобретение путевок для лечения и отдыха в учреждениях ОАО «РЖД»;</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u w:val="single"/>
        </w:rPr>
      </w:pPr>
      <w:r w:rsidRPr="005D0E4E">
        <w:rPr>
          <w:rFonts w:ascii="Times New Roman" w:hAnsi="Times New Roman" w:cs="Times New Roman"/>
          <w:sz w:val="28"/>
          <w:szCs w:val="28"/>
        </w:rPr>
        <w:t>10)</w:t>
      </w:r>
      <w:r>
        <w:rPr>
          <w:rFonts w:ascii="Times New Roman" w:hAnsi="Times New Roman" w:cs="Times New Roman"/>
          <w:sz w:val="28"/>
          <w:szCs w:val="28"/>
        </w:rPr>
        <w:t> </w:t>
      </w:r>
      <w:r w:rsidRPr="005D0E4E">
        <w:rPr>
          <w:rFonts w:ascii="Times New Roman" w:hAnsi="Times New Roman" w:cs="Times New Roman"/>
          <w:sz w:val="28"/>
          <w:szCs w:val="28"/>
        </w:rPr>
        <w:t>оплата получения лицензий, согласований, нотариальных услуг по заверению документов, лицензионных сборов;</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11)</w:t>
      </w:r>
      <w:r>
        <w:rPr>
          <w:rFonts w:ascii="Times New Roman" w:hAnsi="Times New Roman" w:cs="Times New Roman"/>
          <w:sz w:val="28"/>
          <w:szCs w:val="28"/>
        </w:rPr>
        <w:t> </w:t>
      </w:r>
      <w:r w:rsidRPr="005D0E4E">
        <w:rPr>
          <w:rFonts w:ascii="Times New Roman" w:hAnsi="Times New Roman" w:cs="Times New Roman"/>
          <w:sz w:val="28"/>
          <w:szCs w:val="28"/>
        </w:rPr>
        <w:t>приобретение периодических изданий (в том числе подписки на газеты, журналы и специальную литературу);</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12)</w:t>
      </w:r>
      <w:r>
        <w:rPr>
          <w:rFonts w:ascii="Times New Roman" w:hAnsi="Times New Roman" w:cs="Times New Roman"/>
          <w:sz w:val="28"/>
          <w:szCs w:val="28"/>
        </w:rPr>
        <w:t> </w:t>
      </w:r>
      <w:r w:rsidRPr="005D0E4E">
        <w:rPr>
          <w:rFonts w:ascii="Times New Roman" w:hAnsi="Times New Roman" w:cs="Times New Roman"/>
          <w:sz w:val="28"/>
          <w:szCs w:val="28"/>
        </w:rPr>
        <w:t>проведение спортивных мероприятий для работников  заказчика (в том числе приобретение необходимого оборудования и инвентаря);</w:t>
      </w:r>
    </w:p>
    <w:p w:rsidR="00B45F86" w:rsidRPr="005D0E4E" w:rsidRDefault="00B45F86" w:rsidP="005250BD">
      <w:pPr>
        <w:pStyle w:val="ConsNormal"/>
        <w:widowControl/>
        <w:tabs>
          <w:tab w:val="left" w:pos="0"/>
          <w:tab w:val="num" w:pos="567"/>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13)</w:t>
      </w:r>
      <w:r>
        <w:rPr>
          <w:rFonts w:ascii="Times New Roman" w:hAnsi="Times New Roman" w:cs="Times New Roman"/>
          <w:sz w:val="28"/>
          <w:szCs w:val="28"/>
        </w:rPr>
        <w:t> </w:t>
      </w:r>
      <w:r w:rsidRPr="005D0E4E">
        <w:rPr>
          <w:rFonts w:ascii="Times New Roman" w:hAnsi="Times New Roman" w:cs="Times New Roman"/>
          <w:sz w:val="28"/>
          <w:szCs w:val="28"/>
        </w:rPr>
        <w:t>заправка на АЗС автомобилей (за исключением случаев централизованной закупки топлива);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14)</w:t>
      </w:r>
      <w:r>
        <w:rPr>
          <w:rFonts w:ascii="Times New Roman" w:hAnsi="Times New Roman" w:cs="Times New Roman"/>
          <w:sz w:val="28"/>
          <w:szCs w:val="28"/>
        </w:rPr>
        <w:t> </w:t>
      </w:r>
      <w:r w:rsidRPr="005D0E4E">
        <w:rPr>
          <w:rFonts w:ascii="Times New Roman" w:hAnsi="Times New Roman" w:cs="Times New Roman"/>
          <w:sz w:val="28"/>
          <w:szCs w:val="28"/>
        </w:rPr>
        <w:t>закупка товаров, работ, услуг для выполнения аварийно-восстановительных работ, потребность в которых возникла вследствие обстоятельств непреодолимой силы</w:t>
      </w:r>
      <w:r>
        <w:rPr>
          <w:rFonts w:ascii="Times New Roman" w:hAnsi="Times New Roman" w:cs="Times New Roman"/>
          <w:sz w:val="28"/>
          <w:szCs w:val="28"/>
        </w:rPr>
        <w:t>,</w:t>
      </w:r>
      <w:r w:rsidRPr="005D0E4E">
        <w:rPr>
          <w:rFonts w:ascii="Times New Roman" w:hAnsi="Times New Roman" w:cs="Times New Roman"/>
          <w:sz w:val="28"/>
          <w:szCs w:val="28"/>
        </w:rPr>
        <w:t xml:space="preserve"> в объеме, необходимом для ликвидации последствий аварий, воздействия непреодолимой силы;</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15) выполнение работ, оказание услуг по техническому учету и технической инвентаризации объектов недвижимости;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16) приобретение продуктов питания (в том числе винно-водочной продукции) для комбинатов питания, рабочих столовых и иных предприятий заказчика, оказывающих услуги питания исключительно его работникам, а также для санаториев и домов отдыха заказчика; приобретение молока или других равноценных продуктов для работников заказчика в рамках требований трудового законодательства Российской Федерации;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17)</w:t>
      </w:r>
      <w:r>
        <w:rPr>
          <w:rFonts w:ascii="Times New Roman" w:hAnsi="Times New Roman" w:cs="Times New Roman"/>
          <w:sz w:val="28"/>
          <w:szCs w:val="28"/>
        </w:rPr>
        <w:t> </w:t>
      </w:r>
      <w:r w:rsidRPr="005D0E4E">
        <w:rPr>
          <w:rFonts w:ascii="Times New Roman" w:hAnsi="Times New Roman" w:cs="Times New Roman"/>
          <w:sz w:val="28"/>
          <w:szCs w:val="28"/>
        </w:rPr>
        <w:t>выполнение работ, оказание услуг по обеспечению информационной безопасности в рамках программы информатизации заказчика в части проектирования, поставки, внедрения, аттестации и технической поддержки (сопровождения) программно-аппаратных комплексов средств защиты информации;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18)</w:t>
      </w:r>
      <w:r>
        <w:rPr>
          <w:rFonts w:ascii="Times New Roman" w:hAnsi="Times New Roman" w:cs="Times New Roman"/>
          <w:sz w:val="28"/>
          <w:szCs w:val="28"/>
        </w:rPr>
        <w:t> </w:t>
      </w:r>
      <w:r w:rsidRPr="005D0E4E">
        <w:rPr>
          <w:rFonts w:ascii="Times New Roman" w:hAnsi="Times New Roman" w:cs="Times New Roman"/>
          <w:sz w:val="28"/>
          <w:szCs w:val="28"/>
        </w:rPr>
        <w:t>выполнение работ по мобилизационной подготовке в соответствии с законодательством Российской Федерации в области мобилизационной подготовк</w:t>
      </w:r>
      <w:r>
        <w:rPr>
          <w:rFonts w:ascii="Times New Roman" w:hAnsi="Times New Roman" w:cs="Times New Roman"/>
          <w:sz w:val="28"/>
          <w:szCs w:val="28"/>
        </w:rPr>
        <w:t>и</w:t>
      </w:r>
      <w:r w:rsidRPr="005D0E4E">
        <w:rPr>
          <w:rFonts w:ascii="Times New Roman" w:hAnsi="Times New Roman" w:cs="Times New Roman"/>
          <w:sz w:val="28"/>
          <w:szCs w:val="28"/>
        </w:rPr>
        <w:t xml:space="preserve"> и мобилизации;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19)</w:t>
      </w:r>
      <w:r>
        <w:rPr>
          <w:rFonts w:ascii="Times New Roman" w:hAnsi="Times New Roman" w:cs="Times New Roman"/>
          <w:sz w:val="28"/>
          <w:szCs w:val="28"/>
        </w:rPr>
        <w:t> </w:t>
      </w:r>
      <w:r w:rsidRPr="005D0E4E">
        <w:rPr>
          <w:rFonts w:ascii="Times New Roman" w:hAnsi="Times New Roman" w:cs="Times New Roman"/>
          <w:sz w:val="28"/>
          <w:szCs w:val="28"/>
        </w:rPr>
        <w:t>посещение зоопарка, театра, кинотеатра, концерта, представления, цирка, музея, выставки;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20)</w:t>
      </w:r>
      <w:r>
        <w:rPr>
          <w:rFonts w:ascii="Times New Roman" w:hAnsi="Times New Roman" w:cs="Times New Roman"/>
          <w:sz w:val="28"/>
          <w:szCs w:val="28"/>
        </w:rPr>
        <w:t> </w:t>
      </w:r>
      <w:r w:rsidRPr="005D0E4E">
        <w:rPr>
          <w:rFonts w:ascii="Times New Roman" w:hAnsi="Times New Roman" w:cs="Times New Roman"/>
          <w:sz w:val="28"/>
          <w:szCs w:val="28"/>
        </w:rPr>
        <w:t xml:space="preserve">оказание услуг, в том числе преподавательских, физическими лицами на сумму не более </w:t>
      </w:r>
      <w:r>
        <w:rPr>
          <w:rFonts w:ascii="Times New Roman" w:hAnsi="Times New Roman" w:cs="Times New Roman"/>
          <w:sz w:val="28"/>
          <w:szCs w:val="28"/>
        </w:rPr>
        <w:t>100 тыс.</w:t>
      </w:r>
      <w:r w:rsidRPr="005D0E4E">
        <w:rPr>
          <w:rFonts w:ascii="Times New Roman" w:hAnsi="Times New Roman" w:cs="Times New Roman"/>
          <w:sz w:val="28"/>
          <w:szCs w:val="28"/>
        </w:rPr>
        <w:t xml:space="preserve"> рублей (без НДФЛ) в год;</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21)</w:t>
      </w:r>
      <w:r>
        <w:rPr>
          <w:rFonts w:ascii="Times New Roman" w:hAnsi="Times New Roman" w:cs="Times New Roman"/>
          <w:sz w:val="28"/>
          <w:szCs w:val="28"/>
        </w:rPr>
        <w:t> </w:t>
      </w:r>
      <w:r w:rsidRPr="005D0E4E">
        <w:rPr>
          <w:rFonts w:ascii="Times New Roman" w:hAnsi="Times New Roman" w:cs="Times New Roman"/>
          <w:sz w:val="28"/>
          <w:szCs w:val="28"/>
        </w:rPr>
        <w:t>закупка услуг по содержанию, эксплуатации, охране, обслуживанию помещений и общего имущества на сумму не более 3 млн. рублей в квартал (без НДС, единого налога) в случае</w:t>
      </w:r>
      <w:r>
        <w:rPr>
          <w:rFonts w:ascii="Times New Roman" w:hAnsi="Times New Roman" w:cs="Times New Roman"/>
          <w:sz w:val="28"/>
          <w:szCs w:val="28"/>
        </w:rPr>
        <w:t>,</w:t>
      </w:r>
      <w:r w:rsidRPr="005D0E4E">
        <w:rPr>
          <w:rFonts w:ascii="Times New Roman" w:hAnsi="Times New Roman" w:cs="Times New Roman"/>
          <w:sz w:val="28"/>
          <w:szCs w:val="28"/>
        </w:rPr>
        <w:t xml:space="preserve"> если заказчик является одним из их собственников;</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22)</w:t>
      </w:r>
      <w:r>
        <w:rPr>
          <w:rFonts w:ascii="Times New Roman" w:hAnsi="Times New Roman" w:cs="Times New Roman"/>
          <w:sz w:val="28"/>
          <w:szCs w:val="28"/>
        </w:rPr>
        <w:t> </w:t>
      </w:r>
      <w:r w:rsidRPr="005D0E4E">
        <w:rPr>
          <w:rFonts w:ascii="Times New Roman" w:hAnsi="Times New Roman" w:cs="Times New Roman"/>
          <w:sz w:val="28"/>
          <w:szCs w:val="28"/>
        </w:rPr>
        <w:t xml:space="preserve">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w:t>
      </w:r>
      <w:r>
        <w:rPr>
          <w:rFonts w:ascii="Times New Roman" w:hAnsi="Times New Roman" w:cs="Times New Roman"/>
          <w:sz w:val="28"/>
          <w:szCs w:val="28"/>
        </w:rPr>
        <w:t xml:space="preserve">этих </w:t>
      </w:r>
      <w:r w:rsidRPr="005D0E4E">
        <w:rPr>
          <w:rFonts w:ascii="Times New Roman" w:hAnsi="Times New Roman" w:cs="Times New Roman"/>
          <w:sz w:val="28"/>
          <w:szCs w:val="28"/>
        </w:rPr>
        <w:t>объектов</w:t>
      </w:r>
      <w:r>
        <w:rPr>
          <w:rFonts w:ascii="Times New Roman" w:hAnsi="Times New Roman" w:cs="Times New Roman"/>
          <w:sz w:val="28"/>
          <w:szCs w:val="28"/>
        </w:rPr>
        <w:t xml:space="preserve"> </w:t>
      </w:r>
      <w:r w:rsidRPr="005D0E4E">
        <w:rPr>
          <w:rFonts w:ascii="Times New Roman" w:hAnsi="Times New Roman" w:cs="Times New Roman"/>
          <w:sz w:val="28"/>
          <w:szCs w:val="28"/>
        </w:rPr>
        <w:t>;</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23)</w:t>
      </w:r>
      <w:r>
        <w:rPr>
          <w:rFonts w:ascii="Times New Roman" w:hAnsi="Times New Roman" w:cs="Times New Roman"/>
          <w:sz w:val="28"/>
          <w:szCs w:val="28"/>
        </w:rPr>
        <w:t> </w:t>
      </w:r>
      <w:r w:rsidRPr="005D0E4E">
        <w:rPr>
          <w:rFonts w:ascii="Times New Roman" w:hAnsi="Times New Roman" w:cs="Times New Roman"/>
          <w:sz w:val="28"/>
          <w:szCs w:val="28"/>
        </w:rPr>
        <w:t>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w:t>
      </w:r>
      <w:r>
        <w:rPr>
          <w:rFonts w:ascii="Times New Roman" w:hAnsi="Times New Roman" w:cs="Times New Roman"/>
          <w:sz w:val="28"/>
          <w:szCs w:val="28"/>
        </w:rPr>
        <w:t xml:space="preserve"> </w:t>
      </w:r>
      <w:r w:rsidRPr="005D0E4E">
        <w:rPr>
          <w:rFonts w:ascii="Times New Roman" w:hAnsi="Times New Roman" w:cs="Times New Roman"/>
          <w:sz w:val="28"/>
          <w:szCs w:val="28"/>
        </w:rPr>
        <w:t>авторами проекта;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24)</w:t>
      </w:r>
      <w:r>
        <w:rPr>
          <w:rFonts w:ascii="Times New Roman" w:hAnsi="Times New Roman" w:cs="Times New Roman"/>
          <w:sz w:val="28"/>
          <w:szCs w:val="28"/>
        </w:rPr>
        <w:t> </w:t>
      </w:r>
      <w:r w:rsidRPr="005D0E4E">
        <w:rPr>
          <w:rFonts w:ascii="Times New Roman" w:hAnsi="Times New Roman" w:cs="Times New Roman"/>
          <w:sz w:val="28"/>
          <w:szCs w:val="28"/>
        </w:rPr>
        <w:t>оказание услуг, связанных с направлением работников в служебную командировку (проезд, найм жилого, офисного помещений, транспортное обслуживание, обеспечение питанием и др.);</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25)</w:t>
      </w:r>
      <w:r>
        <w:rPr>
          <w:rFonts w:ascii="Times New Roman" w:hAnsi="Times New Roman" w:cs="Times New Roman"/>
          <w:sz w:val="28"/>
          <w:szCs w:val="28"/>
        </w:rPr>
        <w:t> </w:t>
      </w:r>
      <w:r w:rsidRPr="005D0E4E">
        <w:rPr>
          <w:rFonts w:ascii="Times New Roman" w:hAnsi="Times New Roman" w:cs="Times New Roman"/>
          <w:sz w:val="28"/>
          <w:szCs w:val="28"/>
        </w:rPr>
        <w:t>осуществление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содержится в действующем договоре;</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26)</w:t>
      </w:r>
      <w:r>
        <w:rPr>
          <w:rFonts w:ascii="Times New Roman" w:hAnsi="Times New Roman" w:cs="Times New Roman"/>
          <w:sz w:val="28"/>
          <w:szCs w:val="28"/>
        </w:rPr>
        <w:t> </w:t>
      </w:r>
      <w:r w:rsidRPr="005D0E4E">
        <w:rPr>
          <w:rFonts w:ascii="Times New Roman" w:hAnsi="Times New Roman" w:cs="Times New Roman"/>
          <w:sz w:val="28"/>
          <w:szCs w:val="28"/>
        </w:rPr>
        <w:t>приобретение товаров, работ</w:t>
      </w:r>
      <w:r>
        <w:rPr>
          <w:rFonts w:ascii="Times New Roman" w:hAnsi="Times New Roman" w:cs="Times New Roman"/>
          <w:sz w:val="28"/>
          <w:szCs w:val="28"/>
        </w:rPr>
        <w:t>,</w:t>
      </w:r>
      <w:r w:rsidRPr="005D0E4E">
        <w:rPr>
          <w:rFonts w:ascii="Times New Roman" w:hAnsi="Times New Roman" w:cs="Times New Roman"/>
          <w:sz w:val="28"/>
          <w:szCs w:val="28"/>
        </w:rPr>
        <w:t xml:space="preserve"> услуг на условиях публичной оферты контрагента;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27)</w:t>
      </w:r>
      <w:r>
        <w:rPr>
          <w:rFonts w:ascii="Times New Roman" w:hAnsi="Times New Roman" w:cs="Times New Roman"/>
          <w:sz w:val="28"/>
          <w:szCs w:val="28"/>
        </w:rPr>
        <w:t> </w:t>
      </w:r>
      <w:r w:rsidRPr="005D0E4E">
        <w:rPr>
          <w:rFonts w:ascii="Times New Roman" w:hAnsi="Times New Roman" w:cs="Times New Roman"/>
          <w:sz w:val="28"/>
          <w:szCs w:val="28"/>
        </w:rPr>
        <w:t>расторжение договора в связи с неисполнением или ненадлежащим исполнением поставщиком, подрядчиком, исполнителем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нему,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28)</w:t>
      </w:r>
      <w:r>
        <w:rPr>
          <w:rFonts w:ascii="Times New Roman" w:hAnsi="Times New Roman" w:cs="Times New Roman"/>
          <w:sz w:val="28"/>
          <w:szCs w:val="28"/>
        </w:rPr>
        <w:t> </w:t>
      </w:r>
      <w:r w:rsidRPr="005D0E4E">
        <w:rPr>
          <w:rFonts w:ascii="Times New Roman" w:hAnsi="Times New Roman" w:cs="Times New Roman"/>
          <w:sz w:val="28"/>
          <w:szCs w:val="28"/>
        </w:rPr>
        <w:t>закупк</w:t>
      </w:r>
      <w:r>
        <w:rPr>
          <w:rFonts w:ascii="Times New Roman" w:hAnsi="Times New Roman" w:cs="Times New Roman"/>
          <w:sz w:val="28"/>
          <w:szCs w:val="28"/>
        </w:rPr>
        <w:t>а</w:t>
      </w:r>
      <w:r w:rsidRPr="005D0E4E">
        <w:rPr>
          <w:rFonts w:ascii="Times New Roman" w:hAnsi="Times New Roman" w:cs="Times New Roman"/>
          <w:sz w:val="28"/>
          <w:szCs w:val="28"/>
        </w:rPr>
        <w:t xml:space="preserve"> товаров, выполнение работ и оказание услуг на общую сумму не более 500 тыс. рублей </w:t>
      </w:r>
      <w:r>
        <w:rPr>
          <w:rFonts w:ascii="Times New Roman" w:hAnsi="Times New Roman" w:cs="Times New Roman"/>
          <w:sz w:val="28"/>
          <w:szCs w:val="28"/>
        </w:rPr>
        <w:t xml:space="preserve">в квартал </w:t>
      </w:r>
      <w:r w:rsidRPr="005D0E4E">
        <w:rPr>
          <w:rFonts w:ascii="Times New Roman" w:hAnsi="Times New Roman" w:cs="Times New Roman"/>
          <w:sz w:val="28"/>
          <w:szCs w:val="28"/>
        </w:rPr>
        <w:t>(без НДС, единого налога);</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29)</w:t>
      </w:r>
      <w:r>
        <w:rPr>
          <w:rFonts w:ascii="Times New Roman" w:hAnsi="Times New Roman" w:cs="Times New Roman"/>
          <w:sz w:val="28"/>
          <w:szCs w:val="28"/>
        </w:rPr>
        <w:t> </w:t>
      </w:r>
      <w:r w:rsidRPr="005D0E4E">
        <w:rPr>
          <w:rFonts w:ascii="Times New Roman" w:hAnsi="Times New Roman" w:cs="Times New Roman"/>
          <w:sz w:val="28"/>
          <w:szCs w:val="28"/>
        </w:rPr>
        <w:t>участие в конференциях, выставках, симпозиумах, ярмарках, форумах, конгрессах, съездах, семинарах (совещаниях) и иных аналогичных мероприятиях;</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30)</w:t>
      </w:r>
      <w:r>
        <w:rPr>
          <w:rFonts w:ascii="Times New Roman" w:hAnsi="Times New Roman" w:cs="Times New Roman"/>
          <w:sz w:val="28"/>
          <w:szCs w:val="28"/>
        </w:rPr>
        <w:t> </w:t>
      </w:r>
      <w:r w:rsidRPr="005D0E4E">
        <w:rPr>
          <w:rFonts w:ascii="Times New Roman" w:hAnsi="Times New Roman" w:cs="Times New Roman"/>
          <w:sz w:val="28"/>
          <w:szCs w:val="28"/>
        </w:rPr>
        <w:t xml:space="preserve">оказание </w:t>
      </w:r>
      <w:r w:rsidRPr="005D0E4E">
        <w:rPr>
          <w:rFonts w:ascii="Times New Roman" w:hAnsi="Times New Roman" w:cs="Times New Roman"/>
          <w:sz w:val="28"/>
          <w:szCs w:val="28"/>
          <w:shd w:val="clear" w:color="auto" w:fill="FFFFFF"/>
        </w:rPr>
        <w:t>услуг по перевозке пригородным транспортом работников заказчика от места проживания до места работы и обратно</w:t>
      </w:r>
      <w:r w:rsidRPr="005D0E4E">
        <w:rPr>
          <w:rFonts w:ascii="Times New Roman" w:hAnsi="Times New Roman" w:cs="Times New Roman"/>
          <w:sz w:val="28"/>
          <w:szCs w:val="28"/>
        </w:rPr>
        <w:t>;</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31)</w:t>
      </w:r>
      <w:r>
        <w:rPr>
          <w:rFonts w:ascii="Times New Roman" w:hAnsi="Times New Roman" w:cs="Times New Roman"/>
          <w:sz w:val="28"/>
          <w:szCs w:val="28"/>
        </w:rPr>
        <w:t> </w:t>
      </w:r>
      <w:r w:rsidRPr="006504DE">
        <w:rPr>
          <w:rFonts w:ascii="Times New Roman" w:hAnsi="Times New Roman" w:cs="Times New Roman"/>
          <w:sz w:val="28"/>
          <w:szCs w:val="28"/>
        </w:rPr>
        <w:t>закупка работ, услуг, являющихся естественным продолжением (обновлением) выполненной ранее работы, оказанной ранее услуги, у исполнителя такой работы, услуги в случаях, когда необходимо обеспечить преемственность работ, услуг и использовать опыт исполнителя для выполнения работ, оказания услуг на сумму в год, не превышающую сумму первоначальной закупки;</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32)</w:t>
      </w:r>
      <w:r>
        <w:rPr>
          <w:rFonts w:ascii="Times New Roman" w:hAnsi="Times New Roman" w:cs="Times New Roman"/>
          <w:sz w:val="28"/>
          <w:szCs w:val="28"/>
        </w:rPr>
        <w:t> </w:t>
      </w:r>
      <w:r w:rsidRPr="005D0E4E">
        <w:rPr>
          <w:rFonts w:ascii="Times New Roman" w:hAnsi="Times New Roman" w:cs="Times New Roman"/>
          <w:sz w:val="28"/>
          <w:szCs w:val="28"/>
        </w:rPr>
        <w:t>необходимость закупки товаров, работ, услуг для обеспечения деятельности заказчика на территории иностранного государства;</w:t>
      </w:r>
    </w:p>
    <w:p w:rsidR="00B45F86" w:rsidRPr="005D0E4E" w:rsidRDefault="00B45F86" w:rsidP="005250BD">
      <w:pPr>
        <w:tabs>
          <w:tab w:val="left" w:pos="0"/>
          <w:tab w:val="left" w:pos="1134"/>
        </w:tabs>
        <w:autoSpaceDE w:val="0"/>
        <w:autoSpaceDN w:val="0"/>
        <w:adjustRightInd w:val="0"/>
        <w:ind w:firstLine="709"/>
        <w:jc w:val="both"/>
        <w:rPr>
          <w:sz w:val="28"/>
          <w:szCs w:val="28"/>
        </w:rPr>
      </w:pPr>
      <w:r w:rsidRPr="005D0E4E">
        <w:rPr>
          <w:sz w:val="28"/>
          <w:szCs w:val="28"/>
        </w:rPr>
        <w:t>33)</w:t>
      </w:r>
      <w:r>
        <w:rPr>
          <w:sz w:val="28"/>
          <w:szCs w:val="28"/>
        </w:rPr>
        <w:t> покупка недвижимого имущества и связанного с ним движимого имущества</w:t>
      </w:r>
      <w:r w:rsidRPr="005D0E4E">
        <w:rPr>
          <w:sz w:val="28"/>
          <w:szCs w:val="28"/>
        </w:rPr>
        <w:t>;</w:t>
      </w:r>
    </w:p>
    <w:p w:rsidR="00B45F86" w:rsidRPr="005D0E4E" w:rsidRDefault="00B45F86" w:rsidP="005250BD">
      <w:pPr>
        <w:pStyle w:val="ConsNormal"/>
        <w:widowControl/>
        <w:tabs>
          <w:tab w:val="left" w:pos="0"/>
          <w:tab w:val="left" w:pos="1134"/>
        </w:tabs>
        <w:spacing w:line="360" w:lineRule="exact"/>
        <w:ind w:firstLine="709"/>
        <w:jc w:val="both"/>
        <w:rPr>
          <w:rFonts w:ascii="Times New Roman" w:hAnsi="Times New Roman" w:cs="Times New Roman"/>
          <w:sz w:val="28"/>
          <w:szCs w:val="28"/>
        </w:rPr>
      </w:pPr>
      <w:r w:rsidRPr="005D0E4E">
        <w:rPr>
          <w:rFonts w:ascii="Times New Roman" w:hAnsi="Times New Roman" w:cs="Times New Roman"/>
          <w:sz w:val="28"/>
          <w:szCs w:val="28"/>
        </w:rPr>
        <w:t>34)</w:t>
      </w:r>
      <w:r>
        <w:rPr>
          <w:rFonts w:ascii="Times New Roman" w:hAnsi="Times New Roman" w:cs="Times New Roman"/>
          <w:sz w:val="28"/>
          <w:szCs w:val="28"/>
        </w:rPr>
        <w:t> </w:t>
      </w:r>
      <w:r w:rsidRPr="005D0E4E">
        <w:rPr>
          <w:rFonts w:ascii="Times New Roman" w:hAnsi="Times New Roman" w:cs="Times New Roman"/>
          <w:sz w:val="28"/>
          <w:szCs w:val="28"/>
        </w:rPr>
        <w:t>дополнительн</w:t>
      </w:r>
      <w:r>
        <w:rPr>
          <w:rFonts w:ascii="Times New Roman" w:hAnsi="Times New Roman" w:cs="Times New Roman"/>
          <w:sz w:val="28"/>
          <w:szCs w:val="28"/>
        </w:rPr>
        <w:t>ая</w:t>
      </w:r>
      <w:r w:rsidRPr="005D0E4E">
        <w:rPr>
          <w:rFonts w:ascii="Times New Roman" w:hAnsi="Times New Roman" w:cs="Times New Roman"/>
          <w:sz w:val="28"/>
          <w:szCs w:val="28"/>
        </w:rPr>
        <w:t xml:space="preserve"> закупк</w:t>
      </w:r>
      <w:r>
        <w:rPr>
          <w:rFonts w:ascii="Times New Roman" w:hAnsi="Times New Roman" w:cs="Times New Roman"/>
          <w:sz w:val="28"/>
          <w:szCs w:val="28"/>
        </w:rPr>
        <w:t>а</w:t>
      </w:r>
      <w:r w:rsidRPr="005D0E4E">
        <w:rPr>
          <w:rFonts w:ascii="Times New Roman" w:hAnsi="Times New Roman" w:cs="Times New Roman"/>
          <w:sz w:val="28"/>
          <w:szCs w:val="28"/>
        </w:rPr>
        <w:t xml:space="preserve"> и нецелесообразность смены поставщика ввиду необходимости обеспечения совместимости с имеющимися товарами, оборудованием, технологией или работами, услугами</w:t>
      </w:r>
      <w:r>
        <w:rPr>
          <w:rFonts w:ascii="Times New Roman" w:hAnsi="Times New Roman" w:cs="Times New Roman"/>
          <w:sz w:val="28"/>
          <w:szCs w:val="28"/>
        </w:rPr>
        <w:t xml:space="preserve"> и</w:t>
      </w:r>
      <w:r w:rsidRPr="005D0E4E">
        <w:rPr>
          <w:rFonts w:ascii="Times New Roman" w:hAnsi="Times New Roman" w:cs="Times New Roman"/>
          <w:sz w:val="28"/>
          <w:szCs w:val="28"/>
        </w:rPr>
        <w:t xml:space="preserve"> эффективност</w:t>
      </w:r>
      <w:r>
        <w:rPr>
          <w:rFonts w:ascii="Times New Roman" w:hAnsi="Times New Roman" w:cs="Times New Roman"/>
          <w:sz w:val="28"/>
          <w:szCs w:val="28"/>
        </w:rPr>
        <w:t>и</w:t>
      </w:r>
      <w:r w:rsidRPr="005D0E4E">
        <w:rPr>
          <w:rFonts w:ascii="Times New Roman" w:hAnsi="Times New Roman" w:cs="Times New Roman"/>
          <w:sz w:val="28"/>
          <w:szCs w:val="28"/>
        </w:rPr>
        <w:t xml:space="preserve"> первоначальной закупки с точки зрения удовлетворения потребностей заказчика. Объем дополнительной закупки должен быть ограничен по сравнению с первоначальными </w:t>
      </w:r>
      <w:r>
        <w:rPr>
          <w:rFonts w:ascii="Times New Roman" w:hAnsi="Times New Roman" w:cs="Times New Roman"/>
          <w:sz w:val="28"/>
          <w:szCs w:val="28"/>
        </w:rPr>
        <w:t xml:space="preserve">объемами </w:t>
      </w:r>
      <w:r w:rsidRPr="005D0E4E">
        <w:rPr>
          <w:rFonts w:ascii="Times New Roman" w:hAnsi="Times New Roman" w:cs="Times New Roman"/>
          <w:sz w:val="28"/>
          <w:szCs w:val="28"/>
        </w:rPr>
        <w:t>закупк</w:t>
      </w:r>
      <w:r>
        <w:rPr>
          <w:rFonts w:ascii="Times New Roman" w:hAnsi="Times New Roman" w:cs="Times New Roman"/>
          <w:sz w:val="28"/>
          <w:szCs w:val="28"/>
        </w:rPr>
        <w:t>и</w:t>
      </w:r>
      <w:r w:rsidRPr="005D0E4E">
        <w:rPr>
          <w:rFonts w:ascii="Times New Roman" w:hAnsi="Times New Roman" w:cs="Times New Roman"/>
          <w:sz w:val="28"/>
          <w:szCs w:val="28"/>
        </w:rPr>
        <w:t xml:space="preserve"> и должен составлять не более 50 процентов первоначального объема в сумме по всем дополнительным соглашениям</w:t>
      </w:r>
      <w:r>
        <w:rPr>
          <w:rFonts w:ascii="Times New Roman" w:hAnsi="Times New Roman" w:cs="Times New Roman"/>
          <w:sz w:val="28"/>
          <w:szCs w:val="28"/>
        </w:rPr>
        <w:t>.</w:t>
      </w:r>
      <w:r w:rsidRPr="005D0E4E">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при дополнительной закупке </w:t>
      </w:r>
      <w:r w:rsidRPr="005D0E4E">
        <w:rPr>
          <w:rFonts w:ascii="Times New Roman" w:hAnsi="Times New Roman" w:cs="Times New Roman"/>
          <w:sz w:val="28"/>
          <w:szCs w:val="28"/>
        </w:rPr>
        <w:t>сохран</w:t>
      </w:r>
      <w:r>
        <w:rPr>
          <w:rFonts w:ascii="Times New Roman" w:hAnsi="Times New Roman" w:cs="Times New Roman"/>
          <w:sz w:val="28"/>
          <w:szCs w:val="28"/>
        </w:rPr>
        <w:t>яются</w:t>
      </w:r>
      <w:r w:rsidRPr="005D0E4E">
        <w:rPr>
          <w:rFonts w:ascii="Times New Roman" w:hAnsi="Times New Roman" w:cs="Times New Roman"/>
          <w:sz w:val="28"/>
          <w:szCs w:val="28"/>
        </w:rPr>
        <w:t xml:space="preserve"> начальны</w:t>
      </w:r>
      <w:r>
        <w:rPr>
          <w:rFonts w:ascii="Times New Roman" w:hAnsi="Times New Roman" w:cs="Times New Roman"/>
          <w:sz w:val="28"/>
          <w:szCs w:val="28"/>
        </w:rPr>
        <w:t>е</w:t>
      </w:r>
      <w:r w:rsidRPr="005D0E4E">
        <w:rPr>
          <w:rFonts w:ascii="Times New Roman" w:hAnsi="Times New Roman" w:cs="Times New Roman"/>
          <w:sz w:val="28"/>
          <w:szCs w:val="28"/>
        </w:rPr>
        <w:t xml:space="preserve"> цен</w:t>
      </w:r>
      <w:r>
        <w:rPr>
          <w:rFonts w:ascii="Times New Roman" w:hAnsi="Times New Roman" w:cs="Times New Roman"/>
          <w:sz w:val="28"/>
          <w:szCs w:val="28"/>
        </w:rPr>
        <w:t>ы</w:t>
      </w:r>
      <w:r w:rsidRPr="005D0E4E">
        <w:rPr>
          <w:rFonts w:ascii="Times New Roman" w:hAnsi="Times New Roman" w:cs="Times New Roman"/>
          <w:sz w:val="28"/>
          <w:szCs w:val="28"/>
        </w:rPr>
        <w:t xml:space="preserve"> за единицу продукции, работ, услуг и договорн</w:t>
      </w:r>
      <w:r>
        <w:rPr>
          <w:rFonts w:ascii="Times New Roman" w:hAnsi="Times New Roman" w:cs="Times New Roman"/>
          <w:sz w:val="28"/>
          <w:szCs w:val="28"/>
        </w:rPr>
        <w:t>ые</w:t>
      </w:r>
      <w:r w:rsidRPr="005D0E4E">
        <w:rPr>
          <w:rFonts w:ascii="Times New Roman" w:hAnsi="Times New Roman" w:cs="Times New Roman"/>
          <w:sz w:val="28"/>
          <w:szCs w:val="28"/>
        </w:rPr>
        <w:t xml:space="preserve"> коэффициент</w:t>
      </w:r>
      <w:r>
        <w:rPr>
          <w:rFonts w:ascii="Times New Roman" w:hAnsi="Times New Roman" w:cs="Times New Roman"/>
          <w:sz w:val="28"/>
          <w:szCs w:val="28"/>
        </w:rPr>
        <w:t>ы</w:t>
      </w:r>
      <w:r w:rsidRPr="005D0E4E">
        <w:rPr>
          <w:rFonts w:ascii="Times New Roman" w:hAnsi="Times New Roman" w:cs="Times New Roman"/>
          <w:sz w:val="28"/>
          <w:szCs w:val="28"/>
        </w:rPr>
        <w:t xml:space="preserve"> снижения стоимости, полученн</w:t>
      </w:r>
      <w:r>
        <w:rPr>
          <w:rFonts w:ascii="Times New Roman" w:hAnsi="Times New Roman" w:cs="Times New Roman"/>
          <w:sz w:val="28"/>
          <w:szCs w:val="28"/>
        </w:rPr>
        <w:t>ые</w:t>
      </w:r>
      <w:r w:rsidRPr="005D0E4E">
        <w:rPr>
          <w:rFonts w:ascii="Times New Roman" w:hAnsi="Times New Roman" w:cs="Times New Roman"/>
          <w:sz w:val="28"/>
          <w:szCs w:val="28"/>
        </w:rPr>
        <w:t xml:space="preserve"> в результате первоначальной закупки;</w:t>
      </w:r>
    </w:p>
    <w:p w:rsidR="00B45F86" w:rsidRPr="005D0E4E" w:rsidRDefault="00B45F86" w:rsidP="005250BD">
      <w:pPr>
        <w:tabs>
          <w:tab w:val="left" w:pos="0"/>
          <w:tab w:val="left" w:pos="1134"/>
        </w:tabs>
        <w:autoSpaceDE w:val="0"/>
        <w:autoSpaceDN w:val="0"/>
        <w:adjustRightInd w:val="0"/>
        <w:spacing w:line="360" w:lineRule="exact"/>
        <w:ind w:firstLine="709"/>
        <w:jc w:val="both"/>
        <w:rPr>
          <w:sz w:val="28"/>
          <w:szCs w:val="28"/>
        </w:rPr>
      </w:pPr>
      <w:r w:rsidRPr="005D0E4E">
        <w:rPr>
          <w:sz w:val="28"/>
          <w:szCs w:val="28"/>
        </w:rPr>
        <w:t>35)</w:t>
      </w:r>
      <w:r>
        <w:rPr>
          <w:sz w:val="28"/>
          <w:szCs w:val="28"/>
        </w:rPr>
        <w:t> </w:t>
      </w:r>
      <w:r w:rsidRPr="005D0E4E">
        <w:rPr>
          <w:sz w:val="28"/>
          <w:szCs w:val="28"/>
        </w:rPr>
        <w:t>заключение договора с</w:t>
      </w:r>
      <w:r>
        <w:rPr>
          <w:sz w:val="28"/>
          <w:szCs w:val="28"/>
        </w:rPr>
        <w:t xml:space="preserve"> </w:t>
      </w:r>
      <w:r w:rsidRPr="005D0E4E">
        <w:rPr>
          <w:sz w:val="28"/>
          <w:szCs w:val="28"/>
        </w:rPr>
        <w:t xml:space="preserve">ОАО «РЖД» на закупку товаров, выполнение работ, оказание услуг для нужд заказчика. </w:t>
      </w:r>
    </w:p>
    <w:p w:rsidR="00B45F86" w:rsidRPr="006504DE" w:rsidRDefault="00B45F86" w:rsidP="00055457">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выбирает способ закупки исходя из требований, перечисленных в пунктах 74-81 настоящего Положения, а также исходя из принцип</w:t>
      </w:r>
      <w:r>
        <w:rPr>
          <w:sz w:val="28"/>
          <w:szCs w:val="28"/>
        </w:rPr>
        <w:t>ов</w:t>
      </w:r>
      <w:r w:rsidRPr="005D0E4E">
        <w:rPr>
          <w:sz w:val="28"/>
          <w:szCs w:val="28"/>
        </w:rPr>
        <w:t xml:space="preserve"> </w:t>
      </w:r>
      <w:r>
        <w:rPr>
          <w:sz w:val="28"/>
          <w:szCs w:val="28"/>
        </w:rPr>
        <w:t xml:space="preserve">целевого и </w:t>
      </w:r>
      <w:r w:rsidRPr="005D0E4E">
        <w:rPr>
          <w:sz w:val="28"/>
          <w:szCs w:val="28"/>
        </w:rPr>
        <w:t>экономическ</w:t>
      </w:r>
      <w:r>
        <w:rPr>
          <w:sz w:val="28"/>
          <w:szCs w:val="28"/>
        </w:rPr>
        <w:t>и</w:t>
      </w:r>
      <w:r w:rsidRPr="005D0E4E">
        <w:rPr>
          <w:sz w:val="28"/>
          <w:szCs w:val="28"/>
        </w:rPr>
        <w:t xml:space="preserve"> эффективного расходования денежных средств</w:t>
      </w:r>
      <w:r>
        <w:rPr>
          <w:sz w:val="28"/>
          <w:szCs w:val="28"/>
        </w:rPr>
        <w:t xml:space="preserve"> на приобретение товаров, работ, услуг и реализации мер</w:t>
      </w:r>
      <w:r w:rsidRPr="005D0E4E">
        <w:rPr>
          <w:sz w:val="28"/>
          <w:szCs w:val="28"/>
        </w:rPr>
        <w:t>, направленн</w:t>
      </w:r>
      <w:r>
        <w:rPr>
          <w:sz w:val="28"/>
          <w:szCs w:val="28"/>
        </w:rPr>
        <w:t>ых</w:t>
      </w:r>
      <w:r w:rsidRPr="005D0E4E">
        <w:rPr>
          <w:sz w:val="28"/>
          <w:szCs w:val="28"/>
        </w:rPr>
        <w:t xml:space="preserve"> на сокращение издержек заказчика, установленн</w:t>
      </w:r>
      <w:r>
        <w:rPr>
          <w:sz w:val="28"/>
          <w:szCs w:val="28"/>
        </w:rPr>
        <w:t>ых</w:t>
      </w:r>
      <w:r w:rsidRPr="005D0E4E">
        <w:rPr>
          <w:sz w:val="28"/>
          <w:szCs w:val="28"/>
        </w:rPr>
        <w:t xml:space="preserve"> пунктом 3 ч</w:t>
      </w:r>
      <w:r w:rsidRPr="006504DE">
        <w:rPr>
          <w:sz w:val="28"/>
          <w:szCs w:val="28"/>
        </w:rPr>
        <w:t>асти 1 статьи 3 Федерального закона № 223-ФЗ.</w:t>
      </w:r>
    </w:p>
    <w:p w:rsidR="00B45F86" w:rsidRPr="006504DE" w:rsidRDefault="00B45F86" w:rsidP="005250BD">
      <w:pPr>
        <w:pStyle w:val="ConsNormal"/>
        <w:tabs>
          <w:tab w:val="left" w:pos="0"/>
          <w:tab w:val="left" w:pos="1134"/>
        </w:tabs>
        <w:spacing w:line="360" w:lineRule="exact"/>
        <w:ind w:firstLine="709"/>
        <w:jc w:val="both"/>
        <w:rPr>
          <w:rFonts w:ascii="Times New Roman" w:hAnsi="Times New Roman" w:cs="Times New Roman"/>
          <w:sz w:val="28"/>
          <w:szCs w:val="28"/>
        </w:rPr>
      </w:pPr>
      <w:r w:rsidRPr="006504DE">
        <w:rPr>
          <w:rFonts w:ascii="Times New Roman" w:hAnsi="Times New Roman" w:cs="Times New Roman"/>
          <w:sz w:val="28"/>
          <w:szCs w:val="28"/>
        </w:rPr>
        <w:t>В исключительных случаях по решению заказчика может быть выбран способ, применение которого при имеющихся основаниях не допускается настоящим Положением.</w:t>
      </w:r>
    </w:p>
    <w:p w:rsidR="00B45F86" w:rsidRPr="006504DE" w:rsidRDefault="00B45F86" w:rsidP="005250BD">
      <w:pPr>
        <w:pStyle w:val="ConsNormal"/>
        <w:widowControl/>
        <w:tabs>
          <w:tab w:val="left" w:pos="0"/>
        </w:tabs>
        <w:spacing w:line="360" w:lineRule="exact"/>
        <w:ind w:firstLine="709"/>
        <w:jc w:val="both"/>
        <w:rPr>
          <w:rFonts w:ascii="Times New Roman" w:hAnsi="Times New Roman" w:cs="Times New Roman"/>
          <w:sz w:val="28"/>
          <w:szCs w:val="28"/>
        </w:rPr>
      </w:pPr>
    </w:p>
    <w:p w:rsidR="00B45F86" w:rsidRPr="006504DE" w:rsidRDefault="00B45F86" w:rsidP="005250BD">
      <w:pPr>
        <w:pStyle w:val="-3"/>
        <w:tabs>
          <w:tab w:val="left" w:pos="0"/>
        </w:tabs>
        <w:spacing w:line="360" w:lineRule="exact"/>
        <w:ind w:firstLine="709"/>
        <w:jc w:val="center"/>
      </w:pPr>
      <w:bookmarkStart w:id="48" w:name="_Ref296683464"/>
      <w:bookmarkStart w:id="49" w:name="_Toc340567784"/>
      <w:bookmarkStart w:id="50" w:name="_Toc343610811"/>
      <w:r w:rsidRPr="006504DE">
        <w:t>14. Осуществление закупки с возможностью подачи альтернативных предложений</w:t>
      </w:r>
      <w:bookmarkEnd w:id="48"/>
      <w:bookmarkEnd w:id="49"/>
      <w:bookmarkEnd w:id="50"/>
    </w:p>
    <w:p w:rsidR="00B45F86" w:rsidRPr="006504DE" w:rsidRDefault="00B45F86" w:rsidP="005250BD">
      <w:pPr>
        <w:pStyle w:val="-3"/>
        <w:tabs>
          <w:tab w:val="left" w:pos="0"/>
        </w:tabs>
        <w:spacing w:line="360" w:lineRule="exact"/>
        <w:ind w:firstLine="709"/>
        <w:jc w:val="center"/>
        <w:rPr>
          <w:b/>
        </w:rPr>
      </w:pPr>
    </w:p>
    <w:p w:rsidR="00B45F86" w:rsidRDefault="00B45F86" w:rsidP="00055457">
      <w:pPr>
        <w:pStyle w:val="-3"/>
        <w:numPr>
          <w:ilvl w:val="0"/>
          <w:numId w:val="32"/>
        </w:numPr>
        <w:tabs>
          <w:tab w:val="clear" w:pos="1701"/>
          <w:tab w:val="left" w:pos="-5245"/>
          <w:tab w:val="left" w:pos="-1560"/>
          <w:tab w:val="left" w:pos="0"/>
        </w:tabs>
        <w:spacing w:line="360" w:lineRule="exact"/>
        <w:ind w:left="0" w:firstLine="709"/>
      </w:pPr>
      <w:r w:rsidRPr="006504DE">
        <w:t xml:space="preserve">Заказчик </w:t>
      </w:r>
      <w:r>
        <w:t>может</w:t>
      </w:r>
      <w:r w:rsidRPr="006504DE">
        <w:t xml:space="preserve"> предусмотреть при проведении закупки право участника </w:t>
      </w:r>
      <w:r w:rsidRPr="00164A62">
        <w:t>закупки подать альтернативные предложения.</w:t>
      </w:r>
    </w:p>
    <w:p w:rsidR="00B45F86" w:rsidRDefault="00B45F86" w:rsidP="00055457">
      <w:pPr>
        <w:pStyle w:val="-3"/>
        <w:numPr>
          <w:ilvl w:val="0"/>
          <w:numId w:val="32"/>
        </w:numPr>
        <w:tabs>
          <w:tab w:val="clear" w:pos="1701"/>
          <w:tab w:val="left" w:pos="-5529"/>
          <w:tab w:val="left" w:pos="-5245"/>
          <w:tab w:val="left" w:pos="-1560"/>
          <w:tab w:val="left" w:pos="0"/>
        </w:tabs>
        <w:spacing w:line="360" w:lineRule="exact"/>
        <w:ind w:left="0" w:firstLine="709"/>
      </w:pPr>
      <w:r>
        <w:t>Подача альтернативных предложений</w:t>
      </w:r>
      <w:r w:rsidRPr="00164A62">
        <w:t xml:space="preserve"> допуска</w:t>
      </w:r>
      <w:r>
        <w:t>е</w:t>
      </w:r>
      <w:r w:rsidRPr="00164A62">
        <w:t>тся только в отношении тех</w:t>
      </w:r>
      <w:r>
        <w:t xml:space="preserve"> </w:t>
      </w:r>
      <w:r w:rsidRPr="00164A62">
        <w:t xml:space="preserve">условий документации о закупке, которые прямо определены в такой документации. </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164A62">
        <w:t>Если условиями</w:t>
      </w:r>
      <w:r w:rsidRPr="005D0E4E">
        <w:t xml:space="preserve"> закупки представление альтернативных предложений не предусмотрено, подача альтернативных предложений не допускается.</w:t>
      </w:r>
    </w:p>
    <w:p w:rsidR="00B45F86" w:rsidRPr="005D0E4E" w:rsidRDefault="00B45F86" w:rsidP="00055457">
      <w:pPr>
        <w:pStyle w:val="-3"/>
        <w:numPr>
          <w:ilvl w:val="0"/>
          <w:numId w:val="32"/>
        </w:numPr>
        <w:tabs>
          <w:tab w:val="clear" w:pos="1701"/>
          <w:tab w:val="left" w:pos="-5387"/>
          <w:tab w:val="left" w:pos="0"/>
        </w:tabs>
        <w:spacing w:line="360" w:lineRule="exact"/>
        <w:ind w:left="0" w:firstLine="709"/>
      </w:pPr>
      <w:r w:rsidRPr="005D0E4E">
        <w:t>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B45F86" w:rsidRPr="00164A62" w:rsidRDefault="00B45F86" w:rsidP="00055457">
      <w:pPr>
        <w:pStyle w:val="-3"/>
        <w:numPr>
          <w:ilvl w:val="0"/>
          <w:numId w:val="32"/>
        </w:numPr>
        <w:tabs>
          <w:tab w:val="clear" w:pos="1701"/>
          <w:tab w:val="left" w:pos="-5387"/>
          <w:tab w:val="left" w:pos="0"/>
        </w:tabs>
        <w:spacing w:line="360" w:lineRule="exact"/>
        <w:ind w:left="0" w:firstLine="709"/>
      </w:pPr>
      <w:r w:rsidRPr="005D0E4E">
        <w:t xml:space="preserve">Заказчик вправе ограничить количество альтернативных </w:t>
      </w:r>
      <w:r w:rsidRPr="00164A62">
        <w:t>предложений, подаваемых одним участником закупки.</w:t>
      </w:r>
    </w:p>
    <w:p w:rsidR="00B45F86" w:rsidRPr="00164A62" w:rsidRDefault="00B45F86" w:rsidP="00055457">
      <w:pPr>
        <w:pStyle w:val="-3"/>
        <w:numPr>
          <w:ilvl w:val="0"/>
          <w:numId w:val="32"/>
        </w:numPr>
        <w:tabs>
          <w:tab w:val="clear" w:pos="1701"/>
          <w:tab w:val="left" w:pos="-5387"/>
          <w:tab w:val="left" w:pos="0"/>
        </w:tabs>
        <w:spacing w:line="360" w:lineRule="exact"/>
        <w:ind w:left="0" w:firstLine="709"/>
      </w:pPr>
      <w:r w:rsidRPr="00164A62">
        <w:t>Если в документации о закупке допускается возможность подачи альтернативных предложений, то условиями закупки должны быть предусмотрены право участника закупки подать альтернативное предложение, правила подготовки и подачи альтернативных предложений и условия, по которым может быть представлено альтернативное предложение.</w:t>
      </w:r>
    </w:p>
    <w:p w:rsidR="00B45F86" w:rsidRPr="005D0E4E" w:rsidRDefault="00B45F86" w:rsidP="00055457">
      <w:pPr>
        <w:pStyle w:val="-3"/>
        <w:numPr>
          <w:ilvl w:val="0"/>
          <w:numId w:val="32"/>
        </w:numPr>
        <w:tabs>
          <w:tab w:val="clear" w:pos="1701"/>
          <w:tab w:val="left" w:pos="0"/>
        </w:tabs>
        <w:spacing w:line="360" w:lineRule="exact"/>
        <w:ind w:left="0" w:firstLine="709"/>
      </w:pPr>
      <w:r w:rsidRPr="005D0E4E">
        <w:t xml:space="preserve">Нормы настоящего Положения о праве участника </w:t>
      </w:r>
      <w:r>
        <w:t xml:space="preserve">закупки </w:t>
      </w:r>
      <w:r w:rsidRPr="005D0E4E">
        <w:t>подать только одну заявку не распространяются на альтернативные предложения.</w:t>
      </w:r>
    </w:p>
    <w:p w:rsidR="00B45F86" w:rsidRPr="00E86426" w:rsidRDefault="00B45F86" w:rsidP="00055457">
      <w:pPr>
        <w:pStyle w:val="-3"/>
        <w:numPr>
          <w:ilvl w:val="0"/>
          <w:numId w:val="32"/>
        </w:numPr>
        <w:tabs>
          <w:tab w:val="clear" w:pos="1701"/>
          <w:tab w:val="left" w:pos="0"/>
        </w:tabs>
        <w:spacing w:line="360" w:lineRule="exact"/>
        <w:ind w:left="0" w:firstLine="709"/>
      </w:pPr>
      <w:r w:rsidRPr="005D0E4E">
        <w:t xml:space="preserve">Альтернативные предложения принимаются только при наличии </w:t>
      </w:r>
      <w:r w:rsidRPr="00E86426">
        <w:t>основного предложения и в сроки, предусмотренные для подачи заявок.</w:t>
      </w:r>
    </w:p>
    <w:p w:rsidR="00B45F86" w:rsidRPr="00E86426" w:rsidRDefault="00B45F86" w:rsidP="00055457">
      <w:pPr>
        <w:pStyle w:val="-3"/>
        <w:numPr>
          <w:ilvl w:val="0"/>
          <w:numId w:val="32"/>
        </w:numPr>
        <w:tabs>
          <w:tab w:val="clear" w:pos="1701"/>
          <w:tab w:val="left" w:pos="0"/>
        </w:tabs>
        <w:spacing w:line="360" w:lineRule="exact"/>
        <w:ind w:left="0" w:firstLine="709"/>
      </w:pPr>
      <w:r w:rsidRPr="00E86426">
        <w:t xml:space="preserve">Заказчик рассматривает основные предложения вместе с альтернативными предложениями, поданными участниками закупки. </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E86426">
        <w:t>По итогам рассмотрения основных и альтернативных предложений заказчик составляет протокол, в котором должна содержаться информация о результатах их рассмотрения</w:t>
      </w:r>
      <w:r w:rsidRPr="005D0E4E">
        <w:t>.</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5D0E4E">
        <w:t xml:space="preserve">Основания для допуска (отклонения) основного и альтернативных предложений не должны различаться. </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5D0E4E">
        <w:t>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5D0E4E">
        <w:t>Комиссия вправе выбрать альтернат</w:t>
      </w:r>
      <w:r>
        <w:t xml:space="preserve">ивное предложение в качестве самого </w:t>
      </w:r>
      <w:r w:rsidRPr="005D0E4E">
        <w:t xml:space="preserve">лучшего в соответствии с критериями и порядком, предусмотренными условиями закупки. </w:t>
      </w:r>
    </w:p>
    <w:p w:rsidR="00B45F86" w:rsidRPr="005D0E4E" w:rsidRDefault="00B45F86" w:rsidP="00055457">
      <w:pPr>
        <w:pStyle w:val="-3"/>
        <w:numPr>
          <w:ilvl w:val="0"/>
          <w:numId w:val="32"/>
        </w:numPr>
        <w:tabs>
          <w:tab w:val="clear" w:pos="1701"/>
          <w:tab w:val="left" w:pos="-5529"/>
          <w:tab w:val="left" w:pos="0"/>
        </w:tabs>
        <w:spacing w:line="360" w:lineRule="exact"/>
        <w:ind w:left="0" w:firstLine="709"/>
      </w:pPr>
      <w:r w:rsidRPr="005D0E4E">
        <w:t>Если участник закупки, подавший альтернативное предложение, уклоняется от заключения договора, все предложения такого участника</w:t>
      </w:r>
      <w:r>
        <w:t xml:space="preserve"> закупки</w:t>
      </w:r>
      <w:r w:rsidRPr="005D0E4E">
        <w:t xml:space="preserve"> (основное и альтернативн</w:t>
      </w:r>
      <w:r>
        <w:t>о</w:t>
      </w:r>
      <w:r w:rsidRPr="005D0E4E">
        <w:t>е) могут быть отклонены.</w:t>
      </w:r>
    </w:p>
    <w:p w:rsidR="00B45F86" w:rsidRDefault="00B45F86" w:rsidP="005250BD">
      <w:pPr>
        <w:pStyle w:val="-3"/>
        <w:tabs>
          <w:tab w:val="clear" w:pos="1701"/>
          <w:tab w:val="left" w:pos="0"/>
          <w:tab w:val="left" w:pos="1080"/>
          <w:tab w:val="left" w:pos="2385"/>
        </w:tabs>
        <w:spacing w:line="360" w:lineRule="exact"/>
        <w:ind w:left="567" w:firstLine="709"/>
      </w:pPr>
      <w:r>
        <w:tab/>
      </w:r>
    </w:p>
    <w:p w:rsidR="00B45F86" w:rsidRPr="005D0E4E" w:rsidRDefault="00B45F86" w:rsidP="005250BD">
      <w:pPr>
        <w:pStyle w:val="-3"/>
        <w:tabs>
          <w:tab w:val="clear" w:pos="1701"/>
          <w:tab w:val="left" w:pos="0"/>
          <w:tab w:val="left" w:pos="1080"/>
        </w:tabs>
        <w:spacing w:line="360" w:lineRule="exact"/>
        <w:ind w:left="567" w:firstLine="709"/>
        <w:jc w:val="center"/>
      </w:pPr>
      <w:r w:rsidRPr="005D0E4E">
        <w:t>15. Осуществление закупок с переторжкой</w:t>
      </w:r>
    </w:p>
    <w:p w:rsidR="00B45F86" w:rsidRPr="005D0E4E" w:rsidRDefault="00B45F86" w:rsidP="005250BD">
      <w:pPr>
        <w:pStyle w:val="-3"/>
        <w:tabs>
          <w:tab w:val="clear" w:pos="1701"/>
          <w:tab w:val="left" w:pos="0"/>
          <w:tab w:val="left" w:pos="1080"/>
        </w:tabs>
        <w:spacing w:line="360" w:lineRule="exact"/>
        <w:ind w:left="567" w:firstLine="709"/>
      </w:pPr>
    </w:p>
    <w:p w:rsidR="00B45F86" w:rsidRPr="005D0E4E" w:rsidRDefault="00B45F86" w:rsidP="00204B65">
      <w:pPr>
        <w:pStyle w:val="-3"/>
        <w:numPr>
          <w:ilvl w:val="0"/>
          <w:numId w:val="32"/>
        </w:numPr>
        <w:tabs>
          <w:tab w:val="clear" w:pos="1701"/>
          <w:tab w:val="left" w:pos="0"/>
        </w:tabs>
        <w:spacing w:line="360" w:lineRule="exact"/>
        <w:ind w:left="0" w:firstLine="709"/>
      </w:pPr>
      <w:r w:rsidRPr="005D0E4E">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w:t>
      </w:r>
      <w:r>
        <w:t>ов</w:t>
      </w:r>
      <w:r w:rsidRPr="005D0E4E">
        <w:t>, выполнения работ, оказания услуг, снижения размера аванса и в других случаях.</w:t>
      </w:r>
      <w:bookmarkStart w:id="51" w:name="_Ref270631324"/>
    </w:p>
    <w:bookmarkEnd w:id="51"/>
    <w:p w:rsidR="00B45F86" w:rsidRPr="00730A5A" w:rsidRDefault="00B45F86" w:rsidP="005250BD">
      <w:pPr>
        <w:pStyle w:val="-3"/>
        <w:numPr>
          <w:ilvl w:val="0"/>
          <w:numId w:val="32"/>
        </w:numPr>
        <w:tabs>
          <w:tab w:val="clear" w:pos="1701"/>
          <w:tab w:val="left" w:pos="0"/>
          <w:tab w:val="left" w:pos="1276"/>
        </w:tabs>
        <w:spacing w:line="360" w:lineRule="exact"/>
        <w:ind w:left="0" w:firstLine="709"/>
      </w:pPr>
      <w:r w:rsidRPr="00730A5A">
        <w:t>Переторжка возможна при осуществлении закупки любым способом по решению заказчика, за исключением закупки у единственного поставщика. При этом заказчик имеет право осуществлять переторжку в рамках закупки неограниченное количество раз.</w:t>
      </w:r>
    </w:p>
    <w:p w:rsidR="00B45F86" w:rsidRPr="005D0E4E" w:rsidRDefault="00B45F86" w:rsidP="005250BD">
      <w:pPr>
        <w:pStyle w:val="-3"/>
        <w:tabs>
          <w:tab w:val="clear" w:pos="1701"/>
          <w:tab w:val="left" w:pos="0"/>
          <w:tab w:val="left" w:pos="1276"/>
        </w:tabs>
        <w:spacing w:line="360" w:lineRule="exact"/>
        <w:ind w:firstLine="709"/>
      </w:pPr>
      <w:r w:rsidRPr="005D0E4E">
        <w:t xml:space="preserve">Нормативными документами заказчика могут быть установлены случаи, когда проведение переторжки обязательно. </w:t>
      </w:r>
    </w:p>
    <w:p w:rsidR="00B45F86" w:rsidRPr="005D0E4E" w:rsidRDefault="00B45F86" w:rsidP="005250BD">
      <w:pPr>
        <w:pStyle w:val="-3"/>
        <w:tabs>
          <w:tab w:val="clear" w:pos="1701"/>
          <w:tab w:val="left" w:pos="0"/>
          <w:tab w:val="left" w:pos="1276"/>
        </w:tabs>
        <w:spacing w:line="360" w:lineRule="exact"/>
        <w:ind w:firstLine="709"/>
      </w:pPr>
      <w:r w:rsidRPr="005D0E4E">
        <w:t>Заказчик имеет право отменить переторжку в любое время до ее окончания.</w:t>
      </w:r>
    </w:p>
    <w:p w:rsidR="00B45F86" w:rsidRPr="005D0E4E" w:rsidRDefault="00B45F86" w:rsidP="005250BD">
      <w:pPr>
        <w:pStyle w:val="-3"/>
        <w:numPr>
          <w:ilvl w:val="0"/>
          <w:numId w:val="32"/>
        </w:numPr>
        <w:tabs>
          <w:tab w:val="clear" w:pos="1701"/>
          <w:tab w:val="left" w:pos="0"/>
          <w:tab w:val="left" w:pos="1276"/>
        </w:tabs>
        <w:spacing w:line="360" w:lineRule="exact"/>
        <w:ind w:left="0" w:firstLine="709"/>
      </w:pPr>
      <w:r w:rsidRPr="005D0E4E">
        <w:t>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уменьшения сроков поставки товаров, выполнения работ, оказания услуг либо</w:t>
      </w:r>
      <w:r>
        <w:t xml:space="preserve"> путем</w:t>
      </w:r>
      <w:r w:rsidRPr="005D0E4E">
        <w:t xml:space="preserve"> снижения размера аванса или изменения иных условий исполнения договора при условии сохранения остальных положений заявки без изменений.</w:t>
      </w:r>
    </w:p>
    <w:p w:rsidR="00B45F86" w:rsidRPr="005D0E4E" w:rsidRDefault="00B45F86" w:rsidP="00055457">
      <w:pPr>
        <w:pStyle w:val="-3"/>
        <w:numPr>
          <w:ilvl w:val="0"/>
          <w:numId w:val="32"/>
        </w:numPr>
        <w:tabs>
          <w:tab w:val="clear" w:pos="1701"/>
          <w:tab w:val="left" w:pos="0"/>
        </w:tabs>
        <w:spacing w:line="360" w:lineRule="exact"/>
        <w:ind w:left="0" w:firstLine="709"/>
      </w:pPr>
      <w:r w:rsidRPr="005D0E4E">
        <w:t xml:space="preserve">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B45F86" w:rsidRPr="005D0E4E" w:rsidRDefault="00B45F86" w:rsidP="00055457">
      <w:pPr>
        <w:pStyle w:val="-3"/>
        <w:numPr>
          <w:ilvl w:val="0"/>
          <w:numId w:val="32"/>
        </w:numPr>
        <w:tabs>
          <w:tab w:val="clear" w:pos="1701"/>
          <w:tab w:val="left" w:pos="0"/>
        </w:tabs>
        <w:spacing w:line="360" w:lineRule="exact"/>
        <w:ind w:left="0" w:firstLine="709"/>
      </w:pPr>
      <w:r w:rsidRPr="005D0E4E">
        <w:t xml:space="preserve">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w:t>
      </w:r>
      <w:r w:rsidRPr="00164A62">
        <w:t>подачи предложений с новыми условиями (по цене, срокам поставки продукции, размеру аванса либо другим предложениям</w:t>
      </w:r>
      <w:r w:rsidRPr="005D0E4E">
        <w:t>).</w:t>
      </w:r>
    </w:p>
    <w:p w:rsidR="00B45F86" w:rsidRPr="005D0E4E" w:rsidRDefault="00B45F86" w:rsidP="00055457">
      <w:pPr>
        <w:pStyle w:val="-3"/>
        <w:numPr>
          <w:ilvl w:val="0"/>
          <w:numId w:val="32"/>
        </w:numPr>
        <w:tabs>
          <w:tab w:val="clear" w:pos="1701"/>
          <w:tab w:val="left" w:pos="0"/>
        </w:tabs>
        <w:spacing w:line="360" w:lineRule="exact"/>
        <w:ind w:left="0" w:firstLine="709"/>
      </w:pPr>
      <w:r w:rsidRPr="005D0E4E">
        <w:t xml:space="preserve">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w:t>
      </w:r>
      <w:r>
        <w:t>предусмотренном</w:t>
      </w:r>
      <w:r w:rsidRPr="005D0E4E">
        <w:t xml:space="preserve"> пункта</w:t>
      </w:r>
      <w:r>
        <w:t>ми</w:t>
      </w:r>
      <w:r w:rsidRPr="005D0E4E">
        <w:t xml:space="preserve"> 103 - 111 настоящего Положения. Переторжка в заочной форме проводится в порядке, </w:t>
      </w:r>
      <w:r>
        <w:t>установленном</w:t>
      </w:r>
      <w:r w:rsidRPr="005D0E4E">
        <w:t xml:space="preserve"> пункта</w:t>
      </w:r>
      <w:r>
        <w:t>ми</w:t>
      </w:r>
      <w:r w:rsidRPr="005D0E4E">
        <w:t xml:space="preserve"> 112 – 115 настоящего Положения.</w:t>
      </w:r>
      <w:bookmarkStart w:id="52" w:name="_Ref308079787"/>
      <w:bookmarkStart w:id="53" w:name="_Ref300607844"/>
    </w:p>
    <w:p w:rsidR="00B45F86" w:rsidRPr="005D0E4E" w:rsidRDefault="00B45F86" w:rsidP="00055457">
      <w:pPr>
        <w:pStyle w:val="-3"/>
        <w:numPr>
          <w:ilvl w:val="0"/>
          <w:numId w:val="32"/>
        </w:numPr>
        <w:tabs>
          <w:tab w:val="clear" w:pos="1701"/>
          <w:tab w:val="left" w:pos="0"/>
        </w:tabs>
        <w:spacing w:line="360" w:lineRule="exact"/>
        <w:ind w:left="0" w:firstLine="709"/>
      </w:pPr>
      <w:r w:rsidRPr="005D0E4E">
        <w:t>При проведении переторжки в режиме реального времени на ЭТЗП изменению подлежит только цена предложения.</w:t>
      </w:r>
      <w:bookmarkEnd w:id="52"/>
      <w:r w:rsidRPr="005D0E4E">
        <w:t xml:space="preserve"> </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 xml:space="preserve">Сведения о ходе переторжки в режиме реального времени на ЭТЗП должны быть доступны всем участникам закупки, допущенным комиссией к участию в закупке. </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С момента начала переторжки на ЭТЗП участник закупки, желающий повысить предпочтительность своей заявки, должен заявить на ЭТЗП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w:t>
      </w:r>
      <w:r>
        <w:t xml:space="preserve"> закупки.</w:t>
      </w:r>
      <w:r w:rsidRPr="005D0E4E">
        <w:t xml:space="preserve"> </w:t>
      </w:r>
      <w:r>
        <w:t>П</w:t>
      </w:r>
      <w:r w:rsidRPr="005D0E4E">
        <w:t>ри этом участник закупки не обязан предложить цену обязательно ниже других участников</w:t>
      </w:r>
      <w:r>
        <w:t xml:space="preserve"> закупки</w:t>
      </w:r>
      <w:r w:rsidRPr="005D0E4E">
        <w:t>.</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 xml:space="preserve">При проведении переторжки в режиме реального времени на ЭТЗП устанавливается минимальное время приема предложений участников закупки о цене договора (цене лота), составляющее 1 час. </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 xml:space="preserve">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Если в течение 10 минут с момента продления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B45F86" w:rsidRPr="005D0E4E" w:rsidRDefault="00B45F86" w:rsidP="00DD6703">
      <w:pPr>
        <w:pStyle w:val="-3"/>
        <w:numPr>
          <w:ilvl w:val="0"/>
          <w:numId w:val="32"/>
        </w:numPr>
        <w:tabs>
          <w:tab w:val="clear" w:pos="1701"/>
          <w:tab w:val="left" w:pos="0"/>
        </w:tabs>
        <w:spacing w:line="360" w:lineRule="exact"/>
        <w:ind w:left="0" w:firstLine="709"/>
      </w:pPr>
      <w:r w:rsidRPr="005D0E4E">
        <w:t>Результаты проведения переторжки на ЭТЗП оформляются протоколом, в котором содержатся следующие сведения:</w:t>
      </w:r>
    </w:p>
    <w:p w:rsidR="00B45F86" w:rsidRPr="005D0E4E" w:rsidRDefault="00B45F86" w:rsidP="00DD6703">
      <w:pPr>
        <w:pStyle w:val="-60"/>
        <w:numPr>
          <w:ilvl w:val="5"/>
          <w:numId w:val="0"/>
        </w:numPr>
        <w:tabs>
          <w:tab w:val="left" w:pos="0"/>
          <w:tab w:val="num" w:pos="1985"/>
        </w:tabs>
        <w:spacing w:line="360" w:lineRule="exact"/>
        <w:ind w:firstLine="709"/>
      </w:pPr>
      <w:r w:rsidRPr="005D0E4E">
        <w:t>1)</w:t>
      </w:r>
      <w:r>
        <w:t> </w:t>
      </w:r>
      <w:r w:rsidRPr="005D0E4E">
        <w:t xml:space="preserve">адрес ЭТЗП в информационно-телекоммуникационной сети «Интернет»; </w:t>
      </w:r>
    </w:p>
    <w:p w:rsidR="00B45F86" w:rsidRPr="005D0E4E" w:rsidRDefault="00B45F86" w:rsidP="00DD6703">
      <w:pPr>
        <w:pStyle w:val="-60"/>
        <w:numPr>
          <w:ilvl w:val="5"/>
          <w:numId w:val="0"/>
        </w:numPr>
        <w:tabs>
          <w:tab w:val="num" w:pos="-5529"/>
          <w:tab w:val="left" w:pos="0"/>
        </w:tabs>
        <w:spacing w:line="360" w:lineRule="exact"/>
        <w:ind w:firstLine="709"/>
      </w:pPr>
      <w:r w:rsidRPr="005D0E4E">
        <w:t>2)</w:t>
      </w:r>
      <w:r>
        <w:t> </w:t>
      </w:r>
      <w:r w:rsidRPr="005D0E4E">
        <w:t>дата, время начала и окончания процедуры переторжки;</w:t>
      </w:r>
    </w:p>
    <w:p w:rsidR="00B45F86" w:rsidRPr="005D0E4E" w:rsidRDefault="00B45F86" w:rsidP="00DD6703">
      <w:pPr>
        <w:pStyle w:val="-60"/>
        <w:numPr>
          <w:ilvl w:val="5"/>
          <w:numId w:val="0"/>
        </w:numPr>
        <w:tabs>
          <w:tab w:val="num" w:pos="-5529"/>
          <w:tab w:val="left" w:pos="0"/>
        </w:tabs>
        <w:spacing w:line="360" w:lineRule="exact"/>
        <w:ind w:firstLine="709"/>
      </w:pPr>
      <w:r w:rsidRPr="005D0E4E">
        <w:t>3)</w:t>
      </w:r>
      <w:r>
        <w:t> </w:t>
      </w:r>
      <w:r w:rsidRPr="005D0E4E">
        <w:t>первоначальные и окончательные предложения о цене договора (цене лота), сделанные участниками закупки;</w:t>
      </w:r>
    </w:p>
    <w:p w:rsidR="00B45F86" w:rsidRPr="005D0E4E" w:rsidRDefault="00B45F86" w:rsidP="00F33D03">
      <w:pPr>
        <w:pStyle w:val="-60"/>
        <w:numPr>
          <w:ilvl w:val="5"/>
          <w:numId w:val="0"/>
        </w:numPr>
        <w:tabs>
          <w:tab w:val="left" w:pos="0"/>
          <w:tab w:val="num" w:pos="1985"/>
        </w:tabs>
        <w:spacing w:line="360" w:lineRule="exact"/>
        <w:ind w:firstLine="709"/>
      </w:pPr>
      <w:r w:rsidRPr="005D0E4E">
        <w:t>4)</w:t>
      </w:r>
      <w:r>
        <w:t> </w:t>
      </w:r>
      <w:r w:rsidRPr="005D0E4E">
        <w:t>сведения об объеме, начальной (максимальной) цене договора (цене лота), сроке исполнения договора.</w:t>
      </w:r>
    </w:p>
    <w:p w:rsidR="00B45F86" w:rsidRPr="005D0E4E" w:rsidRDefault="00B45F86" w:rsidP="00F33D03">
      <w:pPr>
        <w:pStyle w:val="-60"/>
        <w:numPr>
          <w:ilvl w:val="0"/>
          <w:numId w:val="32"/>
        </w:numPr>
        <w:tabs>
          <w:tab w:val="left" w:pos="0"/>
        </w:tabs>
        <w:spacing w:line="360" w:lineRule="exact"/>
        <w:ind w:left="0" w:firstLine="709"/>
      </w:pPr>
      <w:r w:rsidRPr="005D0E4E">
        <w:t xml:space="preserve">Протокол переторжки с помощью программных и технических средств ЭТЗП размещается на ЭТЗП на следующий рабочий день после окончания переторжки. </w:t>
      </w:r>
      <w:bookmarkStart w:id="54" w:name="_Ref308083408"/>
    </w:p>
    <w:p w:rsidR="00B45F86" w:rsidRPr="005D0E4E" w:rsidRDefault="00B45F86" w:rsidP="00F33D03">
      <w:pPr>
        <w:pStyle w:val="-60"/>
        <w:numPr>
          <w:ilvl w:val="0"/>
          <w:numId w:val="32"/>
        </w:numPr>
        <w:tabs>
          <w:tab w:val="left" w:pos="0"/>
        </w:tabs>
        <w:spacing w:line="360" w:lineRule="exact"/>
        <w:ind w:left="0" w:firstLine="709"/>
      </w:pPr>
      <w:r w:rsidRPr="005D0E4E">
        <w:t>Участники закупки,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bookmarkStart w:id="55" w:name="_Ref310367580"/>
      <w:bookmarkStart w:id="56" w:name="_Ref299577527"/>
      <w:bookmarkEnd w:id="53"/>
      <w:bookmarkEnd w:id="54"/>
      <w:r w:rsidRPr="005D0E4E">
        <w:t xml:space="preserve"> Порядок представления документов определяется условиями закупки.</w:t>
      </w:r>
    </w:p>
    <w:p w:rsidR="00B45F86" w:rsidRPr="005D0E4E" w:rsidRDefault="00B45F86" w:rsidP="00F33D03">
      <w:pPr>
        <w:pStyle w:val="-60"/>
        <w:numPr>
          <w:ilvl w:val="0"/>
          <w:numId w:val="32"/>
        </w:numPr>
        <w:tabs>
          <w:tab w:val="left" w:pos="0"/>
        </w:tabs>
        <w:spacing w:line="360" w:lineRule="exact"/>
        <w:ind w:left="0" w:firstLine="709"/>
      </w:pPr>
      <w:r w:rsidRPr="005D0E4E">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bookmarkEnd w:id="55"/>
      <w:r w:rsidRPr="005D0E4E">
        <w:t xml:space="preserve"> </w:t>
      </w:r>
    </w:p>
    <w:p w:rsidR="00B45F86" w:rsidRPr="005D0E4E" w:rsidRDefault="00B45F86" w:rsidP="005250BD">
      <w:pPr>
        <w:pStyle w:val="-4"/>
        <w:numPr>
          <w:ilvl w:val="3"/>
          <w:numId w:val="0"/>
        </w:numPr>
        <w:tabs>
          <w:tab w:val="left" w:pos="0"/>
          <w:tab w:val="left" w:pos="1276"/>
          <w:tab w:val="left" w:pos="1985"/>
        </w:tabs>
        <w:spacing w:line="360" w:lineRule="exact"/>
        <w:ind w:firstLine="709"/>
      </w:pPr>
      <w:r w:rsidRPr="005D0E4E">
        <w:t>1)</w:t>
      </w:r>
      <w:r>
        <w:t> </w:t>
      </w:r>
      <w:r w:rsidRPr="005D0E4E">
        <w:t>снижение цены;</w:t>
      </w:r>
    </w:p>
    <w:p w:rsidR="00B45F86" w:rsidRPr="005D0E4E" w:rsidRDefault="00B45F86" w:rsidP="005250BD">
      <w:pPr>
        <w:pStyle w:val="-4"/>
        <w:numPr>
          <w:ilvl w:val="3"/>
          <w:numId w:val="0"/>
        </w:numPr>
        <w:tabs>
          <w:tab w:val="left" w:pos="0"/>
          <w:tab w:val="left" w:pos="1276"/>
          <w:tab w:val="left" w:pos="1985"/>
        </w:tabs>
        <w:spacing w:line="360" w:lineRule="exact"/>
        <w:ind w:firstLine="709"/>
      </w:pPr>
      <w:r w:rsidRPr="005D0E4E">
        <w:t>2)</w:t>
      </w:r>
      <w:r>
        <w:t> </w:t>
      </w:r>
      <w:r w:rsidRPr="005D0E4E">
        <w:t xml:space="preserve">уменьшение сроков поставки товаров, выполнения работ, оказания услуг; </w:t>
      </w:r>
    </w:p>
    <w:p w:rsidR="00B45F86" w:rsidRPr="005D0E4E" w:rsidRDefault="00B45F86" w:rsidP="005250BD">
      <w:pPr>
        <w:pStyle w:val="-4"/>
        <w:numPr>
          <w:ilvl w:val="3"/>
          <w:numId w:val="0"/>
        </w:numPr>
        <w:tabs>
          <w:tab w:val="left" w:pos="0"/>
          <w:tab w:val="left" w:pos="1276"/>
          <w:tab w:val="left" w:pos="1985"/>
        </w:tabs>
        <w:spacing w:line="360" w:lineRule="exact"/>
        <w:ind w:firstLine="709"/>
      </w:pPr>
      <w:r w:rsidRPr="005D0E4E">
        <w:t>3)</w:t>
      </w:r>
      <w:r>
        <w:t> </w:t>
      </w:r>
      <w:r w:rsidRPr="005D0E4E">
        <w:t>снижение авансовых платежей;</w:t>
      </w:r>
    </w:p>
    <w:p w:rsidR="00B45F86" w:rsidRPr="005D0E4E" w:rsidRDefault="00B45F86" w:rsidP="00F33D03">
      <w:pPr>
        <w:pStyle w:val="-4"/>
        <w:numPr>
          <w:ilvl w:val="3"/>
          <w:numId w:val="0"/>
        </w:numPr>
        <w:tabs>
          <w:tab w:val="left" w:pos="0"/>
          <w:tab w:val="left" w:pos="1985"/>
        </w:tabs>
        <w:spacing w:line="360" w:lineRule="exact"/>
        <w:ind w:firstLine="709"/>
      </w:pPr>
      <w:r w:rsidRPr="005D0E4E">
        <w:t>4)</w:t>
      </w:r>
      <w:r>
        <w:t> </w:t>
      </w:r>
      <w:r w:rsidRPr="005D0E4E">
        <w:t>другие условия.</w:t>
      </w:r>
    </w:p>
    <w:p w:rsidR="00B45F86" w:rsidRPr="005D0E4E" w:rsidRDefault="00B45F86" w:rsidP="00F33D03">
      <w:pPr>
        <w:pStyle w:val="-3"/>
        <w:numPr>
          <w:ilvl w:val="0"/>
          <w:numId w:val="32"/>
        </w:numPr>
        <w:tabs>
          <w:tab w:val="clear" w:pos="1701"/>
          <w:tab w:val="left" w:pos="0"/>
          <w:tab w:val="left" w:pos="1080"/>
        </w:tabs>
        <w:spacing w:line="360" w:lineRule="exact"/>
        <w:ind w:left="0" w:firstLine="709"/>
      </w:pPr>
      <w:r w:rsidRPr="005D0E4E">
        <w:t>Условия договора, по которым возможно проведение переторжки в заочной форме, должны быть указаны в документации о закупке.</w:t>
      </w:r>
    </w:p>
    <w:p w:rsidR="00B45F86" w:rsidRPr="005D0E4E" w:rsidRDefault="00B45F86" w:rsidP="00F33D03">
      <w:pPr>
        <w:pStyle w:val="-3"/>
        <w:numPr>
          <w:ilvl w:val="0"/>
          <w:numId w:val="32"/>
        </w:numPr>
        <w:tabs>
          <w:tab w:val="clear" w:pos="1701"/>
          <w:tab w:val="left" w:pos="0"/>
          <w:tab w:val="left" w:pos="1080"/>
        </w:tabs>
        <w:spacing w:line="360" w:lineRule="exact"/>
        <w:ind w:left="0" w:firstLine="709"/>
      </w:pPr>
      <w:r w:rsidRPr="005D0E4E">
        <w:t>При проведении переторжки в заочной форме участники закупки к установленному заказчиком 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w:t>
      </w:r>
      <w:r>
        <w:t xml:space="preserve"> в порядке,</w:t>
      </w:r>
      <w:r w:rsidRPr="005D0E4E">
        <w:t xml:space="preserve"> </w:t>
      </w:r>
      <w:r>
        <w:t>установленном для подачи заявок на участие в закупке</w:t>
      </w:r>
      <w:r w:rsidRPr="005D0E4E">
        <w:t xml:space="preserve">. Участник </w:t>
      </w:r>
      <w:r>
        <w:t xml:space="preserve">закупки </w:t>
      </w:r>
      <w:r w:rsidRPr="005D0E4E">
        <w:t xml:space="preserve">вправе отозвать поданное предложение с </w:t>
      </w:r>
      <w:r>
        <w:t>измененными</w:t>
      </w:r>
      <w:r w:rsidRPr="005D0E4E">
        <w:t xml:space="preserve"> условиями в любое время до начала вскрытия конвертов с предложениями новых условий.</w:t>
      </w:r>
      <w:bookmarkStart w:id="57" w:name="_Ref308808337"/>
    </w:p>
    <w:p w:rsidR="00B45F86" w:rsidRPr="00164A62" w:rsidRDefault="00B45F86" w:rsidP="00F33D03">
      <w:pPr>
        <w:pStyle w:val="-3"/>
        <w:numPr>
          <w:ilvl w:val="0"/>
          <w:numId w:val="32"/>
        </w:numPr>
        <w:tabs>
          <w:tab w:val="clear" w:pos="1701"/>
          <w:tab w:val="left" w:pos="0"/>
          <w:tab w:val="left" w:pos="1080"/>
        </w:tabs>
        <w:spacing w:line="360" w:lineRule="exact"/>
        <w:ind w:left="0" w:firstLine="709"/>
      </w:pPr>
      <w:r w:rsidRPr="00164A62">
        <w:t>Вскрытие конвертов с измененными условиями заявки проводится в порядке, предусмотренном для этой процедуры. При этом оформляется протокол и размещается в единой информационной системе. На вскрытии конвертов с измененными условиями имеют право присутствовать представители каждого из участников закупки, своевременно представивших такие конверты.</w:t>
      </w:r>
      <w:bookmarkEnd w:id="57"/>
    </w:p>
    <w:p w:rsidR="00B45F86" w:rsidRPr="005D0E4E" w:rsidRDefault="00B45F86" w:rsidP="00F33D03">
      <w:pPr>
        <w:pStyle w:val="-3"/>
        <w:numPr>
          <w:ilvl w:val="0"/>
          <w:numId w:val="32"/>
        </w:numPr>
        <w:tabs>
          <w:tab w:val="clear" w:pos="1701"/>
          <w:tab w:val="left" w:pos="0"/>
          <w:tab w:val="left" w:pos="1080"/>
        </w:tabs>
        <w:spacing w:line="360" w:lineRule="exact"/>
        <w:ind w:left="0" w:firstLine="709"/>
      </w:pPr>
      <w:r w:rsidRPr="005D0E4E">
        <w:t xml:space="preserve">После проведения переторжки победитель определяется в порядке, установленном для данного способа закупки в соответствии с критериями оценки, </w:t>
      </w:r>
      <w:bookmarkStart w:id="58" w:name="_Ref308080192"/>
      <w:bookmarkEnd w:id="56"/>
      <w:r w:rsidRPr="005D0E4E">
        <w:t>предусмотренными условиями закупки.</w:t>
      </w:r>
      <w:bookmarkEnd w:id="58"/>
    </w:p>
    <w:p w:rsidR="00B45F86" w:rsidRDefault="00B45F86" w:rsidP="00F33D03">
      <w:pPr>
        <w:pStyle w:val="a3"/>
        <w:numPr>
          <w:ilvl w:val="0"/>
          <w:numId w:val="0"/>
        </w:numPr>
        <w:tabs>
          <w:tab w:val="left" w:pos="0"/>
          <w:tab w:val="num" w:pos="851"/>
        </w:tabs>
        <w:spacing w:line="360" w:lineRule="exact"/>
        <w:ind w:firstLine="709"/>
      </w:pPr>
    </w:p>
    <w:p w:rsidR="00B45F86" w:rsidRPr="005D0E4E" w:rsidRDefault="00B45F86" w:rsidP="00F33D03">
      <w:pPr>
        <w:tabs>
          <w:tab w:val="left" w:pos="0"/>
        </w:tabs>
        <w:spacing w:line="360" w:lineRule="exact"/>
        <w:ind w:firstLine="709"/>
        <w:jc w:val="center"/>
        <w:rPr>
          <w:sz w:val="28"/>
          <w:szCs w:val="28"/>
        </w:rPr>
      </w:pPr>
      <w:r w:rsidRPr="005D0E4E">
        <w:rPr>
          <w:sz w:val="28"/>
          <w:szCs w:val="28"/>
        </w:rPr>
        <w:t>16. Особенности проведения закуп</w:t>
      </w:r>
      <w:r>
        <w:rPr>
          <w:sz w:val="28"/>
          <w:szCs w:val="28"/>
        </w:rPr>
        <w:t>ок</w:t>
      </w:r>
      <w:r w:rsidRPr="005D0E4E">
        <w:rPr>
          <w:sz w:val="28"/>
          <w:szCs w:val="28"/>
        </w:rPr>
        <w:t xml:space="preserve"> с ограниченным участием</w:t>
      </w:r>
    </w:p>
    <w:p w:rsidR="00B45F86" w:rsidRPr="005D0E4E" w:rsidRDefault="00B45F86" w:rsidP="00F33D03">
      <w:pPr>
        <w:tabs>
          <w:tab w:val="left" w:pos="0"/>
        </w:tabs>
        <w:spacing w:line="360" w:lineRule="exact"/>
        <w:ind w:firstLine="709"/>
        <w:jc w:val="center"/>
        <w:rPr>
          <w:b/>
          <w:sz w:val="28"/>
          <w:szCs w:val="28"/>
        </w:rPr>
      </w:pP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Закупки с ограниченным участием проводятся с обязательным проведением предварительного квалификационного отбора.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B45F86" w:rsidRPr="005D0E4E" w:rsidRDefault="00B45F86" w:rsidP="005250BD">
      <w:pPr>
        <w:pStyle w:val="23"/>
        <w:tabs>
          <w:tab w:val="left" w:pos="0"/>
          <w:tab w:val="left" w:pos="1276"/>
        </w:tabs>
        <w:spacing w:line="360" w:lineRule="exact"/>
        <w:ind w:left="0" w:firstLine="709"/>
        <w:rPr>
          <w:lang w:eastAsia="en-US"/>
        </w:rPr>
      </w:pPr>
      <w:r w:rsidRPr="005D0E4E">
        <w:rPr>
          <w:lang w:eastAsia="en-US"/>
        </w:rPr>
        <w:t>Предварительный квалификационный отбор может проводиться с ограничением или без ограничения срока подачи заявок.</w:t>
      </w:r>
    </w:p>
    <w:p w:rsidR="00B45F86" w:rsidRPr="005D0E4E" w:rsidRDefault="00B45F86" w:rsidP="005250BD">
      <w:pPr>
        <w:pStyle w:val="23"/>
        <w:tabs>
          <w:tab w:val="left" w:pos="0"/>
          <w:tab w:val="left" w:pos="1276"/>
        </w:tabs>
        <w:spacing w:line="360" w:lineRule="exact"/>
        <w:ind w:left="0" w:firstLine="709"/>
        <w:rPr>
          <w:lang w:eastAsia="en-US"/>
        </w:rPr>
      </w:pPr>
      <w:r w:rsidRPr="005D0E4E">
        <w:rPr>
          <w:lang w:eastAsia="en-US"/>
        </w:rPr>
        <w:t>По итогам предварительного квалификационного отбора с ограничением срока подачи заявок составляется протокол.</w:t>
      </w:r>
    </w:p>
    <w:p w:rsidR="00B45F86" w:rsidRPr="005D0E4E" w:rsidRDefault="00B45F86" w:rsidP="005250BD">
      <w:pPr>
        <w:pStyle w:val="23"/>
        <w:tabs>
          <w:tab w:val="left" w:pos="0"/>
          <w:tab w:val="left" w:pos="1276"/>
        </w:tabs>
        <w:spacing w:line="360" w:lineRule="exact"/>
        <w:ind w:left="0" w:firstLine="709"/>
        <w:rPr>
          <w:lang w:eastAsia="en-US"/>
        </w:rPr>
      </w:pPr>
      <w:r w:rsidRPr="005D0E4E">
        <w:rPr>
          <w:lang w:eastAsia="en-US"/>
        </w:rPr>
        <w:t xml:space="preserve">По итогам предварительного квалификационного отбора без ограничения срока подачи заявок протокол не составляется. </w:t>
      </w:r>
    </w:p>
    <w:p w:rsidR="00B45F86" w:rsidRPr="005D0E4E" w:rsidRDefault="00B45F86" w:rsidP="00F33D03">
      <w:pPr>
        <w:pStyle w:val="23"/>
        <w:tabs>
          <w:tab w:val="left" w:pos="0"/>
        </w:tabs>
        <w:spacing w:line="360" w:lineRule="exact"/>
        <w:ind w:left="0" w:firstLine="709"/>
        <w:rPr>
          <w:lang w:eastAsia="en-US"/>
        </w:rPr>
      </w:pPr>
      <w:r w:rsidRPr="005D0E4E">
        <w:rPr>
          <w:lang w:eastAsia="en-US"/>
        </w:rPr>
        <w:t>Извещение и документация о закупке с ограниченным участием размещаются в единой информационной системе.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B45F86" w:rsidRPr="005D0E4E" w:rsidRDefault="00B45F86" w:rsidP="00F33D03">
      <w:pPr>
        <w:pStyle w:val="23"/>
        <w:numPr>
          <w:ilvl w:val="0"/>
          <w:numId w:val="32"/>
        </w:numPr>
        <w:tabs>
          <w:tab w:val="left" w:pos="0"/>
        </w:tabs>
        <w:spacing w:line="360" w:lineRule="exact"/>
        <w:ind w:left="0" w:firstLine="709"/>
        <w:rPr>
          <w:lang w:eastAsia="en-US"/>
        </w:rPr>
      </w:pPr>
      <w:r w:rsidRPr="005D0E4E">
        <w:t xml:space="preserve">В случае если  участник закупки в ответ на извещение </w:t>
      </w:r>
      <w:r w:rsidRPr="005D0E4E">
        <w:rPr>
          <w:lang w:eastAsia="en-US"/>
        </w:rPr>
        <w:t>о проведении процедуры закупки с ограниченным участием</w:t>
      </w:r>
      <w:r w:rsidRPr="005D0E4E">
        <w:t xml:space="preserve"> не подаст заявку на участие в такой закупке 3 раза, этот участник закупки может быть исключен из </w:t>
      </w:r>
      <w:r w:rsidRPr="005D0E4E">
        <w:rPr>
          <w:lang w:eastAsia="en-US"/>
        </w:rPr>
        <w:t>числа участников, прошедших предварительный квалификационный отбор</w:t>
      </w:r>
      <w:r w:rsidRPr="005D0E4E">
        <w:t>.</w:t>
      </w:r>
    </w:p>
    <w:p w:rsidR="00B45F86" w:rsidRPr="005D0E4E" w:rsidRDefault="00B45F86" w:rsidP="00F33D03">
      <w:pPr>
        <w:pStyle w:val="23"/>
        <w:numPr>
          <w:ilvl w:val="0"/>
          <w:numId w:val="32"/>
        </w:numPr>
        <w:tabs>
          <w:tab w:val="left" w:pos="0"/>
        </w:tabs>
        <w:spacing w:line="360" w:lineRule="exact"/>
        <w:ind w:left="0" w:firstLine="709"/>
        <w:rPr>
          <w:lang w:eastAsia="en-US"/>
        </w:rPr>
      </w:pPr>
      <w:r w:rsidRPr="005D0E4E">
        <w:t>При неисполнении, ненадлежащем исполнении победителем, участником закупки, с которым заключен договор, условий договора такой  участник</w:t>
      </w:r>
      <w:r>
        <w:t xml:space="preserve"> закупки</w:t>
      </w:r>
      <w:r w:rsidRPr="005D0E4E">
        <w:t xml:space="preserve"> исключается из числа участников, прошедших предварительный квалификационный отбор.</w:t>
      </w:r>
    </w:p>
    <w:p w:rsidR="00B45F86" w:rsidRPr="005D0E4E" w:rsidRDefault="00B45F86" w:rsidP="00F33D03">
      <w:pPr>
        <w:pStyle w:val="23"/>
        <w:numPr>
          <w:ilvl w:val="0"/>
          <w:numId w:val="32"/>
        </w:numPr>
        <w:tabs>
          <w:tab w:val="left" w:pos="0"/>
        </w:tabs>
        <w:spacing w:line="360" w:lineRule="exact"/>
        <w:ind w:left="0" w:firstLine="709"/>
        <w:rPr>
          <w:lang w:eastAsia="en-US"/>
        </w:rPr>
      </w:pPr>
      <w:r w:rsidRPr="005D0E4E">
        <w:t>Извещение о проведении предварительного квалификационного отбора должно содержать информацию в соответствии с разделом 27 настоящего Положения.</w:t>
      </w:r>
    </w:p>
    <w:p w:rsidR="00B45F86" w:rsidRPr="005D0E4E" w:rsidRDefault="00B45F86" w:rsidP="00F33D03">
      <w:pPr>
        <w:pStyle w:val="23"/>
        <w:numPr>
          <w:ilvl w:val="0"/>
          <w:numId w:val="32"/>
        </w:numPr>
        <w:tabs>
          <w:tab w:val="left" w:pos="0"/>
        </w:tabs>
        <w:spacing w:line="360" w:lineRule="exact"/>
        <w:ind w:left="0" w:firstLine="709"/>
        <w:rPr>
          <w:lang w:eastAsia="en-US"/>
        </w:rPr>
      </w:pPr>
      <w:r w:rsidRPr="005D0E4E">
        <w:t xml:space="preserve">Квалификационная документация о предварительном квалификационном отборе </w:t>
      </w:r>
      <w:r>
        <w:t xml:space="preserve">должна содержать </w:t>
      </w:r>
      <w:r w:rsidRPr="005D0E4E">
        <w:t xml:space="preserve">следующую информацию: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установленные заказчиком требования к качеству, техническим характеристикам товара, работы, услуги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F86" w:rsidRPr="005D0E4E" w:rsidRDefault="00B45F86" w:rsidP="005250BD">
      <w:pPr>
        <w:tabs>
          <w:tab w:val="left" w:pos="0"/>
          <w:tab w:val="left" w:pos="1276"/>
        </w:tabs>
        <w:spacing w:line="360" w:lineRule="exact"/>
        <w:ind w:firstLine="709"/>
        <w:jc w:val="both"/>
        <w:rPr>
          <w:i/>
          <w:sz w:val="28"/>
          <w:szCs w:val="28"/>
        </w:rPr>
      </w:pPr>
      <w:r w:rsidRPr="005D0E4E">
        <w:rPr>
          <w:sz w:val="28"/>
          <w:szCs w:val="28"/>
        </w:rPr>
        <w:t>2)</w:t>
      </w:r>
      <w:r>
        <w:rPr>
          <w:sz w:val="28"/>
          <w:szCs w:val="28"/>
        </w:rPr>
        <w:t> </w:t>
      </w:r>
      <w:r w:rsidRPr="005D0E4E">
        <w:rPr>
          <w:sz w:val="28"/>
          <w:szCs w:val="28"/>
        </w:rPr>
        <w:t>требования к содержанию, форме, оформлению и составу заявки на участие в предварительном квалификационном отборе;</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3) </w:t>
      </w:r>
      <w:r w:rsidRPr="005D0E4E">
        <w:rPr>
          <w:sz w:val="28"/>
          <w:szCs w:val="28"/>
        </w:rPr>
        <w:t>общие сведения о видах закупаемых товаров, выполняемых работ, оказываемых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порядок, место, дата начала и дата окончания срока подачи квалификационных заявок на участие в предварительном квалификационном отборе;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 требования к участникам предварительного квалификационного отбора и перечень документов, представляемых участниками закупки для подтверждения их соответствия установленным требованиям;</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6)</w:t>
      </w:r>
      <w:r>
        <w:rPr>
          <w:sz w:val="28"/>
          <w:szCs w:val="28"/>
        </w:rPr>
        <w:t> </w:t>
      </w:r>
      <w:r w:rsidRPr="005D0E4E">
        <w:rPr>
          <w:sz w:val="28"/>
          <w:szCs w:val="28"/>
        </w:rPr>
        <w:t>формы, порядок, дата начала и дата окончания срока представления участникам закупки разъяснений положений квалификационной документации;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7) место и дата рассмотрения предложений участников предварительного квалификационного отбора и подведения его итогов;</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8) иная информация (при необходимости).</w:t>
      </w:r>
    </w:p>
    <w:p w:rsidR="00B45F86" w:rsidRPr="005D0E4E" w:rsidRDefault="00B45F86" w:rsidP="00F33D03">
      <w:pPr>
        <w:tabs>
          <w:tab w:val="left" w:pos="0"/>
        </w:tabs>
        <w:spacing w:line="360" w:lineRule="exact"/>
        <w:ind w:firstLine="709"/>
        <w:jc w:val="both"/>
        <w:rPr>
          <w:sz w:val="28"/>
          <w:szCs w:val="28"/>
        </w:rPr>
      </w:pPr>
      <w:r w:rsidRPr="005D0E4E">
        <w:rPr>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Квалификационная заявка на участие в предварительном квалификационном отборе должна содержать следующую информацию</w:t>
      </w:r>
      <w:r w:rsidRPr="005D0E4E">
        <w:rPr>
          <w:color w:val="1F497D"/>
          <w:sz w:val="32"/>
          <w:szCs w:val="32"/>
        </w:rPr>
        <w:t xml:space="preserve"> </w:t>
      </w:r>
      <w:r w:rsidRPr="005D0E4E">
        <w:rPr>
          <w:sz w:val="28"/>
          <w:szCs w:val="28"/>
        </w:rPr>
        <w:t>и документы</w:t>
      </w:r>
      <w:r>
        <w:rPr>
          <w:sz w:val="28"/>
          <w:szCs w:val="28"/>
        </w:rPr>
        <w:t xml:space="preserve"> (при наличии соответствующих требований в квалификационной документации)</w:t>
      </w:r>
      <w:r w:rsidRPr="005D0E4E">
        <w:rPr>
          <w:sz w:val="28"/>
          <w:szCs w:val="28"/>
        </w:rPr>
        <w:t>:</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наименование, организационно-правовая форма, место нахождения, почтовый адрес участника</w:t>
      </w:r>
      <w:r>
        <w:rPr>
          <w:sz w:val="28"/>
          <w:szCs w:val="28"/>
        </w:rPr>
        <w:t xml:space="preserve"> закупки</w:t>
      </w:r>
      <w:r w:rsidRPr="005D0E4E">
        <w:rPr>
          <w:sz w:val="28"/>
          <w:szCs w:val="28"/>
        </w:rPr>
        <w:t xml:space="preserve">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2) </w:t>
      </w:r>
      <w:r w:rsidRPr="005D0E4E">
        <w:rPr>
          <w:sz w:val="28"/>
          <w:szCs w:val="28"/>
        </w:rPr>
        <w:t>копии учредительных документов, копии документов, удостоверяющих личность (для физических лиц);</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 xml:space="preserve">выданные не ранее чем за 30 дней до </w:t>
      </w:r>
      <w:r>
        <w:rPr>
          <w:sz w:val="28"/>
          <w:szCs w:val="28"/>
        </w:rPr>
        <w:t xml:space="preserve">дня </w:t>
      </w:r>
      <w:r w:rsidRPr="005D0E4E">
        <w:rPr>
          <w:sz w:val="28"/>
          <w:szCs w:val="28"/>
        </w:rPr>
        <w:t>размещения извещения о проведении предварительного квалификационного отбора в единой информационной системе: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4) </w:t>
      </w:r>
      <w:r w:rsidRPr="005D0E4E">
        <w:rPr>
          <w:sz w:val="28"/>
          <w:szCs w:val="28"/>
        </w:rPr>
        <w:t>документы, подтверждающие полномочия лица, подписавшего квалификационную заявку;</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документы (копии документов), подтверждающие соответствие участник</w:t>
      </w:r>
      <w:r>
        <w:rPr>
          <w:sz w:val="28"/>
          <w:szCs w:val="28"/>
        </w:rPr>
        <w:t>а закупки</w:t>
      </w:r>
      <w:r w:rsidRPr="005D0E4E">
        <w:rPr>
          <w:sz w:val="28"/>
          <w:szCs w:val="28"/>
        </w:rPr>
        <w:t xml:space="preserve"> требованиям, установленным квалификационной документацией: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а)</w:t>
      </w:r>
      <w:r>
        <w:rPr>
          <w:sz w:val="28"/>
          <w:szCs w:val="28"/>
        </w:rPr>
        <w:t> </w:t>
      </w:r>
      <w:r w:rsidRPr="005D0E4E">
        <w:rPr>
          <w:sz w:val="28"/>
          <w:szCs w:val="28"/>
        </w:rPr>
        <w:t xml:space="preserve">документы, подтверждающие соответствие участника </w:t>
      </w:r>
      <w:r>
        <w:rPr>
          <w:sz w:val="28"/>
          <w:szCs w:val="28"/>
        </w:rPr>
        <w:t xml:space="preserve">закупки </w:t>
      </w:r>
      <w:r w:rsidRPr="005D0E4E">
        <w:rPr>
          <w:sz w:val="28"/>
          <w:szCs w:val="28"/>
        </w:rPr>
        <w:t xml:space="preserve">требованиям, предусмотренным </w:t>
      </w:r>
      <w:r w:rsidRPr="009F1A3F">
        <w:rPr>
          <w:sz w:val="28"/>
          <w:szCs w:val="28"/>
        </w:rPr>
        <w:t>пунктом 155</w:t>
      </w:r>
      <w:r w:rsidRPr="005D0E4E">
        <w:rPr>
          <w:sz w:val="28"/>
          <w:szCs w:val="28"/>
        </w:rPr>
        <w:t xml:space="preserve"> настоящего Положения;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б) информация и документы о квалификации участника</w:t>
      </w:r>
      <w:r>
        <w:rPr>
          <w:sz w:val="28"/>
          <w:szCs w:val="28"/>
        </w:rPr>
        <w:t xml:space="preserve"> закупки</w:t>
      </w:r>
      <w:r w:rsidRPr="005D0E4E">
        <w:rPr>
          <w:sz w:val="28"/>
          <w:szCs w:val="28"/>
        </w:rPr>
        <w:t>.</w:t>
      </w:r>
    </w:p>
    <w:p w:rsidR="00B45F86" w:rsidRPr="002A0B90" w:rsidRDefault="00B45F86" w:rsidP="00F33D03">
      <w:pPr>
        <w:tabs>
          <w:tab w:val="left" w:pos="0"/>
        </w:tabs>
        <w:spacing w:line="360" w:lineRule="exact"/>
        <w:ind w:firstLine="709"/>
        <w:jc w:val="both"/>
        <w:rPr>
          <w:sz w:val="28"/>
          <w:szCs w:val="28"/>
        </w:rPr>
      </w:pPr>
      <w:r w:rsidRPr="005D0E4E">
        <w:rPr>
          <w:sz w:val="28"/>
          <w:szCs w:val="28"/>
        </w:rPr>
        <w:t xml:space="preserve">Иные требования к составу документов и информации, включаемых в квалификационную заявку, могут устанавливаться квалификационной </w:t>
      </w:r>
      <w:r w:rsidRPr="002A0B90">
        <w:rPr>
          <w:sz w:val="28"/>
          <w:szCs w:val="28"/>
        </w:rPr>
        <w:t>документацией.</w:t>
      </w:r>
    </w:p>
    <w:p w:rsidR="00B45F86" w:rsidRPr="008558B6" w:rsidRDefault="00B45F86" w:rsidP="00F33D03">
      <w:pPr>
        <w:numPr>
          <w:ilvl w:val="0"/>
          <w:numId w:val="32"/>
        </w:numPr>
        <w:tabs>
          <w:tab w:val="left" w:pos="0"/>
        </w:tabs>
        <w:spacing w:line="360" w:lineRule="exact"/>
        <w:ind w:left="0" w:firstLine="709"/>
        <w:jc w:val="both"/>
        <w:rPr>
          <w:sz w:val="28"/>
          <w:szCs w:val="28"/>
        </w:rPr>
      </w:pPr>
      <w:r w:rsidRPr="008558B6">
        <w:rPr>
          <w:sz w:val="28"/>
          <w:szCs w:val="28"/>
        </w:rPr>
        <w:t>Размещение извещения о проведении предварительного квалификационного отбора,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в квалификационные заявки, выдача квалификационных заявок в случае их отзыва, продление (сокращение) срока подачи квалификационных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протоколов осуществля</w:t>
      </w:r>
      <w:r>
        <w:rPr>
          <w:sz w:val="28"/>
          <w:szCs w:val="28"/>
        </w:rPr>
        <w:t>ю</w:t>
      </w:r>
      <w:r w:rsidRPr="008558B6">
        <w:rPr>
          <w:sz w:val="28"/>
          <w:szCs w:val="28"/>
        </w:rPr>
        <w:t xml:space="preserve">тся заказчиком в порядке и сроки </w:t>
      </w:r>
      <w:r>
        <w:rPr>
          <w:sz w:val="28"/>
          <w:szCs w:val="28"/>
        </w:rPr>
        <w:t>в соответствии с</w:t>
      </w:r>
      <w:r w:rsidRPr="008558B6">
        <w:rPr>
          <w:sz w:val="28"/>
          <w:szCs w:val="28"/>
        </w:rPr>
        <w:t xml:space="preserve"> разделами 27 и 28 настоящего Положения.</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Участники признаются прошедшими предварительный квалификационный отбор при условии представления необходимых документов и соответствия </w:t>
      </w:r>
      <w:r>
        <w:rPr>
          <w:sz w:val="28"/>
          <w:szCs w:val="28"/>
        </w:rPr>
        <w:t>этих</w:t>
      </w:r>
      <w:r w:rsidRPr="005D0E4E">
        <w:rPr>
          <w:sz w:val="28"/>
          <w:szCs w:val="28"/>
        </w:rPr>
        <w:t xml:space="preserve"> документов предъявляемым к ним требованиям.</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(при необходимости) и представляет его комиссии. </w:t>
      </w:r>
    </w:p>
    <w:p w:rsidR="00B45F86" w:rsidRPr="005D0E4E" w:rsidRDefault="00B45F86" w:rsidP="00F33D03">
      <w:pPr>
        <w:tabs>
          <w:tab w:val="left" w:pos="0"/>
        </w:tabs>
        <w:spacing w:line="360" w:lineRule="exact"/>
        <w:ind w:firstLine="709"/>
        <w:jc w:val="both"/>
        <w:rPr>
          <w:strike/>
          <w:sz w:val="28"/>
          <w:szCs w:val="28"/>
        </w:rPr>
      </w:pPr>
      <w:r w:rsidRPr="005D0E4E">
        <w:rPr>
          <w:sz w:val="28"/>
          <w:szCs w:val="28"/>
        </w:rPr>
        <w:t>Протокол рассмотрения квалификационных заявок должен содержать сведения об участниках, подавших квалификационные заявки на участие в предварительном квалификационном отборе,</w:t>
      </w:r>
      <w:r>
        <w:rPr>
          <w:sz w:val="28"/>
          <w:szCs w:val="28"/>
        </w:rPr>
        <w:t xml:space="preserve"> </w:t>
      </w:r>
      <w:r w:rsidRPr="005D0E4E">
        <w:rPr>
          <w:sz w:val="28"/>
          <w:szCs w:val="28"/>
        </w:rPr>
        <w:t>решение о признании или об отказе в признании участника прошедшим предварительный квалификационный отбор.</w:t>
      </w:r>
      <w:r w:rsidRPr="005D0E4E">
        <w:rPr>
          <w:strike/>
          <w:sz w:val="28"/>
          <w:szCs w:val="28"/>
        </w:rPr>
        <w:t xml:space="preserve"> </w:t>
      </w:r>
    </w:p>
    <w:p w:rsidR="00B45F86" w:rsidRPr="005D0E4E" w:rsidRDefault="00B45F86" w:rsidP="00F33D03">
      <w:pPr>
        <w:numPr>
          <w:ilvl w:val="0"/>
          <w:numId w:val="32"/>
        </w:numPr>
        <w:tabs>
          <w:tab w:val="left" w:pos="0"/>
        </w:tabs>
        <w:spacing w:line="360" w:lineRule="exact"/>
        <w:ind w:left="0" w:firstLine="709"/>
        <w:jc w:val="both"/>
        <w:rPr>
          <w:strike/>
          <w:sz w:val="28"/>
          <w:szCs w:val="28"/>
        </w:rPr>
      </w:pPr>
      <w:r w:rsidRPr="005D0E4E">
        <w:rPr>
          <w:sz w:val="28"/>
          <w:szCs w:val="28"/>
        </w:rPr>
        <w:t>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либо по итогам оценки заявок ни один участник не признан прошедшим предварительный квалификационный отбор, предварительный квалификационный отбор признается несостоявшимся.</w:t>
      </w:r>
    </w:p>
    <w:p w:rsidR="00B45F86" w:rsidRDefault="00B45F86" w:rsidP="00F33D03">
      <w:pPr>
        <w:tabs>
          <w:tab w:val="left" w:pos="0"/>
        </w:tabs>
        <w:spacing w:line="360" w:lineRule="exact"/>
        <w:ind w:firstLine="709"/>
        <w:jc w:val="both"/>
        <w:rPr>
          <w:sz w:val="28"/>
          <w:szCs w:val="28"/>
        </w:rPr>
      </w:pPr>
      <w:r w:rsidRPr="005D0E4E">
        <w:rPr>
          <w:sz w:val="28"/>
          <w:szCs w:val="28"/>
        </w:rPr>
        <w:t>В случае признания предварительного квалификационного отбора несостоявшимся заказчик может провести предварительный квалификационный отбор вновь.</w:t>
      </w:r>
    </w:p>
    <w:p w:rsidR="00B45F86" w:rsidRPr="005D0E4E" w:rsidRDefault="00B45F86" w:rsidP="00F33D03">
      <w:pPr>
        <w:tabs>
          <w:tab w:val="left" w:pos="0"/>
        </w:tabs>
        <w:spacing w:line="360" w:lineRule="exact"/>
        <w:ind w:firstLine="709"/>
        <w:jc w:val="both"/>
        <w:rPr>
          <w:strike/>
          <w:sz w:val="28"/>
          <w:szCs w:val="28"/>
        </w:rPr>
      </w:pPr>
    </w:p>
    <w:p w:rsidR="00B45F86" w:rsidRPr="005D0E4E" w:rsidRDefault="00B45F86" w:rsidP="00F33D03">
      <w:pPr>
        <w:tabs>
          <w:tab w:val="left" w:pos="0"/>
        </w:tabs>
        <w:spacing w:line="360" w:lineRule="exact"/>
        <w:ind w:left="540" w:firstLine="709"/>
        <w:jc w:val="center"/>
        <w:rPr>
          <w:strike/>
          <w:sz w:val="28"/>
          <w:szCs w:val="28"/>
        </w:rPr>
      </w:pPr>
      <w:r w:rsidRPr="001E36B1">
        <w:rPr>
          <w:sz w:val="28"/>
          <w:szCs w:val="28"/>
        </w:rPr>
        <w:t>17</w:t>
      </w:r>
      <w:r w:rsidRPr="002A0B90">
        <w:rPr>
          <w:sz w:val="28"/>
          <w:szCs w:val="28"/>
        </w:rPr>
        <w:t>. Осуществление закупок в электронной форме</w:t>
      </w:r>
    </w:p>
    <w:p w:rsidR="00B45F86" w:rsidRPr="005D0E4E" w:rsidRDefault="00B45F86" w:rsidP="00F33D03">
      <w:pPr>
        <w:tabs>
          <w:tab w:val="left" w:pos="0"/>
        </w:tabs>
        <w:spacing w:line="360" w:lineRule="exact"/>
        <w:ind w:left="540" w:firstLine="709"/>
        <w:jc w:val="center"/>
        <w:rPr>
          <w:strike/>
          <w:sz w:val="28"/>
          <w:szCs w:val="28"/>
        </w:rPr>
      </w:pPr>
    </w:p>
    <w:p w:rsidR="00B45F86" w:rsidRPr="005D0E4E" w:rsidRDefault="00B45F86" w:rsidP="00F33D03">
      <w:pPr>
        <w:numPr>
          <w:ilvl w:val="0"/>
          <w:numId w:val="32"/>
        </w:numPr>
        <w:tabs>
          <w:tab w:val="left" w:pos="0"/>
        </w:tabs>
        <w:spacing w:line="360" w:lineRule="exact"/>
        <w:ind w:left="0" w:firstLine="709"/>
        <w:jc w:val="both"/>
        <w:rPr>
          <w:strike/>
          <w:sz w:val="28"/>
          <w:szCs w:val="28"/>
        </w:rPr>
      </w:pPr>
      <w:r w:rsidRPr="005D0E4E">
        <w:rPr>
          <w:sz w:val="28"/>
          <w:szCs w:val="28"/>
        </w:rPr>
        <w:t>Процедуры закупок в электронной форме проводятся с использованием ЭТЗП.</w:t>
      </w:r>
    </w:p>
    <w:p w:rsidR="00B45F86" w:rsidRPr="005D0E4E" w:rsidRDefault="00B45F86" w:rsidP="00F33D03">
      <w:pPr>
        <w:numPr>
          <w:ilvl w:val="0"/>
          <w:numId w:val="32"/>
        </w:numPr>
        <w:tabs>
          <w:tab w:val="left" w:pos="0"/>
        </w:tabs>
        <w:spacing w:line="360" w:lineRule="exact"/>
        <w:ind w:left="0" w:firstLine="709"/>
        <w:jc w:val="both"/>
        <w:rPr>
          <w:strike/>
          <w:sz w:val="28"/>
          <w:szCs w:val="28"/>
        </w:rPr>
      </w:pPr>
      <w:r w:rsidRPr="005D0E4E">
        <w:rPr>
          <w:sz w:val="28"/>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(ГОСТ Р 34.10-2012 и ГОСТ Р 34.11-2012).</w:t>
      </w:r>
    </w:p>
    <w:p w:rsidR="00B45F86" w:rsidRPr="005D0E4E" w:rsidRDefault="00B45F86" w:rsidP="00F33D03">
      <w:pPr>
        <w:numPr>
          <w:ilvl w:val="0"/>
          <w:numId w:val="32"/>
        </w:numPr>
        <w:tabs>
          <w:tab w:val="left" w:pos="0"/>
        </w:tabs>
        <w:spacing w:line="360" w:lineRule="exact"/>
        <w:ind w:left="0" w:firstLine="709"/>
        <w:jc w:val="both"/>
        <w:rPr>
          <w:strike/>
          <w:sz w:val="28"/>
          <w:szCs w:val="28"/>
        </w:rPr>
      </w:pPr>
      <w:r w:rsidRPr="005D0E4E">
        <w:rPr>
          <w:sz w:val="28"/>
          <w:szCs w:val="28"/>
        </w:rPr>
        <w:t>Для участия в закупке, проводимой в электронной форме, участник</w:t>
      </w:r>
      <w:r>
        <w:rPr>
          <w:sz w:val="28"/>
          <w:szCs w:val="28"/>
        </w:rPr>
        <w:t xml:space="preserve"> закупки</w:t>
      </w:r>
      <w:r w:rsidRPr="005D0E4E">
        <w:rPr>
          <w:sz w:val="28"/>
          <w:szCs w:val="28"/>
        </w:rPr>
        <w:t xml:space="preserve"> должен:</w:t>
      </w:r>
    </w:p>
    <w:p w:rsidR="00B45F86" w:rsidRPr="005D0E4E" w:rsidRDefault="00B45F86" w:rsidP="00F33D03">
      <w:pPr>
        <w:tabs>
          <w:tab w:val="left" w:pos="0"/>
        </w:tabs>
        <w:spacing w:line="360" w:lineRule="exact"/>
        <w:ind w:firstLine="709"/>
        <w:jc w:val="both"/>
        <w:rPr>
          <w:sz w:val="28"/>
          <w:szCs w:val="28"/>
        </w:rPr>
      </w:pPr>
      <w:r w:rsidRPr="005D0E4E">
        <w:rPr>
          <w:sz w:val="28"/>
          <w:szCs w:val="28"/>
        </w:rPr>
        <w:t xml:space="preserve">1) получить сертификат </w:t>
      </w:r>
      <w:r>
        <w:rPr>
          <w:sz w:val="28"/>
          <w:szCs w:val="28"/>
        </w:rPr>
        <w:t xml:space="preserve">ключа проверки </w:t>
      </w:r>
      <w:r w:rsidRPr="005D0E4E">
        <w:rPr>
          <w:sz w:val="28"/>
          <w:szCs w:val="28"/>
        </w:rPr>
        <w:t xml:space="preserve">электронной подписи </w:t>
      </w:r>
      <w:r>
        <w:rPr>
          <w:sz w:val="28"/>
          <w:szCs w:val="28"/>
        </w:rPr>
        <w:t xml:space="preserve">(далее - сертификат ключа) </w:t>
      </w:r>
      <w:r w:rsidRPr="005D0E4E">
        <w:rPr>
          <w:sz w:val="28"/>
          <w:szCs w:val="28"/>
        </w:rPr>
        <w:t>для своих представителей;</w:t>
      </w:r>
    </w:p>
    <w:p w:rsidR="00B45F86" w:rsidRPr="005D0E4E" w:rsidRDefault="00B45F86" w:rsidP="00F33D03">
      <w:pPr>
        <w:pStyle w:val="27"/>
        <w:tabs>
          <w:tab w:val="left" w:pos="0"/>
        </w:tabs>
        <w:spacing w:line="360" w:lineRule="exact"/>
        <w:ind w:firstLine="709"/>
        <w:rPr>
          <w:szCs w:val="28"/>
        </w:rPr>
      </w:pPr>
      <w:r w:rsidRPr="005D0E4E">
        <w:rPr>
          <w:szCs w:val="28"/>
        </w:rPr>
        <w:t xml:space="preserve">2) зарегистрироваться на ЭТЗП. </w:t>
      </w:r>
    </w:p>
    <w:p w:rsidR="00B45F86" w:rsidRPr="005D0E4E" w:rsidRDefault="00B45F86" w:rsidP="00F33D03">
      <w:pPr>
        <w:pStyle w:val="27"/>
        <w:tabs>
          <w:tab w:val="left" w:pos="0"/>
        </w:tabs>
        <w:spacing w:line="360" w:lineRule="exact"/>
        <w:ind w:firstLine="709"/>
        <w:rPr>
          <w:szCs w:val="28"/>
        </w:rPr>
      </w:pPr>
      <w:r w:rsidRPr="005D0E4E">
        <w:rPr>
          <w:szCs w:val="28"/>
        </w:rPr>
        <w:t xml:space="preserve">Порядок и правила регистрации на ЭТЗП определяются на сайте ЭТЗП.  </w:t>
      </w:r>
    </w:p>
    <w:p w:rsidR="00B45F86" w:rsidRPr="005D0E4E" w:rsidRDefault="00B45F86" w:rsidP="00F33D03">
      <w:pPr>
        <w:numPr>
          <w:ilvl w:val="0"/>
          <w:numId w:val="32"/>
        </w:numPr>
        <w:tabs>
          <w:tab w:val="left" w:pos="-5387"/>
          <w:tab w:val="left" w:pos="0"/>
        </w:tabs>
        <w:spacing w:line="360" w:lineRule="exact"/>
        <w:ind w:left="0" w:firstLine="709"/>
        <w:jc w:val="both"/>
        <w:rPr>
          <w:sz w:val="28"/>
          <w:szCs w:val="28"/>
        </w:rPr>
      </w:pPr>
      <w:r w:rsidRPr="005D0E4E">
        <w:rPr>
          <w:sz w:val="28"/>
          <w:szCs w:val="28"/>
        </w:rPr>
        <w:t>Незарегистрированные лица имеют право просматривать на ЭТЗП опубликованные извещения о проведении открытых электронных процедур, справочные и нормативные материалы.</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На ЭТЗП ведется реестр зарегистрированных лиц.</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Для обеспечения юридической силы электронных документов, используемых при работе на ЭТЗП, необходимо использовать </w:t>
      </w:r>
      <w:r>
        <w:rPr>
          <w:sz w:val="28"/>
          <w:szCs w:val="28"/>
        </w:rPr>
        <w:t>сертификаты ключей</w:t>
      </w:r>
      <w:r w:rsidRPr="005D0E4E">
        <w:rPr>
          <w:sz w:val="28"/>
          <w:szCs w:val="28"/>
        </w:rPr>
        <w:t>, которые выдаются участникам</w:t>
      </w:r>
      <w:r>
        <w:rPr>
          <w:sz w:val="28"/>
          <w:szCs w:val="28"/>
        </w:rPr>
        <w:t xml:space="preserve"> закупки</w:t>
      </w:r>
      <w:r w:rsidRPr="005D0E4E">
        <w:rPr>
          <w:sz w:val="28"/>
          <w:szCs w:val="28"/>
        </w:rPr>
        <w:t>.</w:t>
      </w:r>
    </w:p>
    <w:p w:rsidR="00B45F86" w:rsidRPr="005D0E4E" w:rsidRDefault="00B45F86" w:rsidP="00F33D03">
      <w:pPr>
        <w:numPr>
          <w:ilvl w:val="0"/>
          <w:numId w:val="32"/>
        </w:numPr>
        <w:tabs>
          <w:tab w:val="left" w:pos="-6946"/>
          <w:tab w:val="left" w:pos="0"/>
        </w:tabs>
        <w:spacing w:line="360" w:lineRule="exact"/>
        <w:ind w:left="0" w:firstLine="709"/>
        <w:jc w:val="both"/>
        <w:rPr>
          <w:sz w:val="28"/>
          <w:szCs w:val="28"/>
        </w:rPr>
      </w:pPr>
      <w:r w:rsidRPr="005D0E4E">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 несет лицо, зарегистрированное на ЭТЗП.</w:t>
      </w:r>
    </w:p>
    <w:p w:rsidR="00B45F86" w:rsidRPr="005D0E4E" w:rsidRDefault="00B45F86" w:rsidP="00F33D03">
      <w:pPr>
        <w:numPr>
          <w:ilvl w:val="0"/>
          <w:numId w:val="32"/>
        </w:numPr>
        <w:tabs>
          <w:tab w:val="left" w:pos="-6946"/>
          <w:tab w:val="left" w:pos="0"/>
        </w:tabs>
        <w:spacing w:line="360" w:lineRule="exact"/>
        <w:ind w:left="0" w:firstLine="709"/>
        <w:jc w:val="both"/>
        <w:rPr>
          <w:sz w:val="28"/>
          <w:szCs w:val="28"/>
        </w:rPr>
      </w:pPr>
      <w:r w:rsidRPr="005D0E4E">
        <w:rPr>
          <w:sz w:val="28"/>
          <w:szCs w:val="28"/>
        </w:rPr>
        <w:t>Заказчик размещает на ЭТЗП необходимые инструктивные документы для работы по всем видам электронных процедур.</w:t>
      </w:r>
    </w:p>
    <w:p w:rsidR="00B45F86" w:rsidRPr="005D0E4E" w:rsidRDefault="00B45F86" w:rsidP="00F33D03">
      <w:pPr>
        <w:numPr>
          <w:ilvl w:val="0"/>
          <w:numId w:val="32"/>
        </w:numPr>
        <w:tabs>
          <w:tab w:val="left" w:pos="-6946"/>
          <w:tab w:val="left" w:pos="0"/>
        </w:tabs>
        <w:spacing w:line="360" w:lineRule="exact"/>
        <w:ind w:left="0" w:firstLine="709"/>
        <w:jc w:val="both"/>
        <w:rPr>
          <w:sz w:val="28"/>
          <w:szCs w:val="28"/>
        </w:rPr>
      </w:pPr>
      <w:r w:rsidRPr="005D0E4E">
        <w:rPr>
          <w:sz w:val="28"/>
          <w:szCs w:val="28"/>
        </w:rPr>
        <w:t>Лица, зарегистрированные на ЭТЗП,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 заявки изменить ее невозможно.</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Заявки на участие в закупках сохраняются на ЭТЗП. </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Заказчик рассматривает только те заявки на участие в закупках, которые подписаны электронной подписью и направлены ему до </w:t>
      </w:r>
      <w:r>
        <w:rPr>
          <w:sz w:val="28"/>
          <w:szCs w:val="28"/>
        </w:rPr>
        <w:t>истечения</w:t>
      </w:r>
      <w:r w:rsidRPr="005D0E4E">
        <w:rPr>
          <w:sz w:val="28"/>
          <w:szCs w:val="28"/>
        </w:rPr>
        <w:t xml:space="preserve"> срока подачи заявок.</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Лица, зарегистрированные на ЭТЗП, осуществляют обмен электронными документами только с заказчиком.</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утратил силу, электронная подпись используется с превышением полномочий и/или устарели данные, представленные для </w:t>
      </w:r>
      <w:r>
        <w:rPr>
          <w:sz w:val="28"/>
          <w:szCs w:val="28"/>
        </w:rPr>
        <w:t xml:space="preserve">его </w:t>
      </w:r>
      <w:r w:rsidRPr="005D0E4E">
        <w:rPr>
          <w:sz w:val="28"/>
          <w:szCs w:val="28"/>
        </w:rPr>
        <w:t>выдачи (изменены реквизиты юридического/физического лица, полномочия должностного лица, которому выдан сертификат ключа).</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B45F86" w:rsidRPr="005D0E4E" w:rsidRDefault="00B45F86" w:rsidP="00F33D03">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не несет ответственности перед владельцами сертификата ключа и лицами, использующими сертификаты </w:t>
      </w:r>
      <w:r>
        <w:rPr>
          <w:sz w:val="28"/>
          <w:szCs w:val="28"/>
        </w:rPr>
        <w:t xml:space="preserve">ключей </w:t>
      </w:r>
      <w:r w:rsidRPr="005D0E4E">
        <w:rPr>
          <w:sz w:val="28"/>
          <w:szCs w:val="28"/>
        </w:rPr>
        <w:t>для проверки подписи и шифрования сообщений, а также перед третьими лицами за любые убытки, потери, иной ущерб, связанны</w:t>
      </w:r>
      <w:r>
        <w:rPr>
          <w:sz w:val="28"/>
          <w:szCs w:val="28"/>
        </w:rPr>
        <w:t>е</w:t>
      </w:r>
      <w:r w:rsidRPr="005D0E4E">
        <w:rPr>
          <w:sz w:val="28"/>
          <w:szCs w:val="28"/>
        </w:rPr>
        <w:t xml:space="preserve"> с использованием сертификата</w:t>
      </w:r>
      <w:r>
        <w:rPr>
          <w:sz w:val="28"/>
          <w:szCs w:val="28"/>
        </w:rPr>
        <w:t xml:space="preserve"> ключа</w:t>
      </w:r>
      <w:r w:rsidRPr="005D0E4E">
        <w:rPr>
          <w:sz w:val="28"/>
          <w:szCs w:val="28"/>
        </w:rPr>
        <w:t xml:space="preserve">, независимо от суммы заключенных с </w:t>
      </w:r>
      <w:r>
        <w:rPr>
          <w:sz w:val="28"/>
          <w:szCs w:val="28"/>
        </w:rPr>
        <w:t xml:space="preserve">его </w:t>
      </w:r>
      <w:r w:rsidRPr="005D0E4E">
        <w:rPr>
          <w:sz w:val="28"/>
          <w:szCs w:val="28"/>
        </w:rPr>
        <w:t>использованием сделок и совершения ими иных действий, за исключением случаев нарушения заказчиком обязательств, предусмотренных настоящим Положением и/или законодательством Российской Федерации.</w:t>
      </w:r>
    </w:p>
    <w:p w:rsidR="00B45F86" w:rsidRPr="005D0E4E" w:rsidRDefault="00B45F86" w:rsidP="005250BD">
      <w:pPr>
        <w:tabs>
          <w:tab w:val="left" w:pos="0"/>
          <w:tab w:val="num" w:pos="1080"/>
          <w:tab w:val="left" w:pos="4680"/>
        </w:tabs>
        <w:autoSpaceDE w:val="0"/>
        <w:autoSpaceDN w:val="0"/>
        <w:adjustRightInd w:val="0"/>
        <w:spacing w:line="360" w:lineRule="exact"/>
        <w:ind w:firstLine="709"/>
        <w:jc w:val="center"/>
        <w:rPr>
          <w:b/>
          <w:sz w:val="28"/>
          <w:szCs w:val="28"/>
        </w:rPr>
      </w:pPr>
    </w:p>
    <w:p w:rsidR="00B45F86" w:rsidRPr="005D0E4E" w:rsidRDefault="00B45F86" w:rsidP="005250BD">
      <w:pPr>
        <w:tabs>
          <w:tab w:val="left" w:pos="0"/>
          <w:tab w:val="num" w:pos="1080"/>
          <w:tab w:val="left" w:pos="4680"/>
        </w:tabs>
        <w:autoSpaceDE w:val="0"/>
        <w:autoSpaceDN w:val="0"/>
        <w:adjustRightInd w:val="0"/>
        <w:spacing w:line="360" w:lineRule="exact"/>
        <w:ind w:firstLine="709"/>
        <w:jc w:val="center"/>
        <w:rPr>
          <w:sz w:val="28"/>
          <w:szCs w:val="28"/>
        </w:rPr>
      </w:pPr>
      <w:r w:rsidRPr="005D0E4E">
        <w:rPr>
          <w:sz w:val="28"/>
          <w:szCs w:val="28"/>
        </w:rPr>
        <w:t>18. Ограничения и преимущества при участии в закупках</w:t>
      </w:r>
    </w:p>
    <w:p w:rsidR="00B45F86" w:rsidRPr="005D0E4E" w:rsidRDefault="00B45F86" w:rsidP="005250BD">
      <w:pPr>
        <w:tabs>
          <w:tab w:val="left" w:pos="0"/>
          <w:tab w:val="num" w:pos="1080"/>
          <w:tab w:val="left" w:pos="4680"/>
        </w:tabs>
        <w:autoSpaceDE w:val="0"/>
        <w:autoSpaceDN w:val="0"/>
        <w:adjustRightInd w:val="0"/>
        <w:spacing w:line="360" w:lineRule="exact"/>
        <w:ind w:firstLine="709"/>
        <w:jc w:val="center"/>
        <w:rPr>
          <w:b/>
          <w:sz w:val="28"/>
          <w:szCs w:val="28"/>
        </w:rPr>
      </w:pPr>
    </w:p>
    <w:p w:rsidR="00B45F86" w:rsidRPr="005D0E4E" w:rsidRDefault="00B45F86" w:rsidP="00F33D03">
      <w:pPr>
        <w:numPr>
          <w:ilvl w:val="0"/>
          <w:numId w:val="32"/>
        </w:numPr>
        <w:tabs>
          <w:tab w:val="left" w:pos="0"/>
        </w:tabs>
        <w:autoSpaceDE w:val="0"/>
        <w:autoSpaceDN w:val="0"/>
        <w:adjustRightInd w:val="0"/>
        <w:spacing w:line="360" w:lineRule="exact"/>
        <w:ind w:left="0" w:firstLine="709"/>
        <w:jc w:val="both"/>
        <w:rPr>
          <w:sz w:val="28"/>
          <w:szCs w:val="28"/>
        </w:rPr>
      </w:pPr>
      <w:bookmarkStart w:id="59" w:name="sub_271"/>
      <w:r w:rsidRPr="005D0E4E">
        <w:rPr>
          <w:sz w:val="28"/>
          <w:szCs w:val="28"/>
        </w:rPr>
        <w:t>Участие в закупках может быть ограничено только в случаях, предусмотренных настоящим Положением.</w:t>
      </w:r>
      <w:bookmarkStart w:id="60" w:name="sub_272"/>
      <w:bookmarkEnd w:id="59"/>
    </w:p>
    <w:p w:rsidR="00B45F86" w:rsidRPr="005D0E4E" w:rsidRDefault="00B45F86" w:rsidP="00F33D03">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случае если заказчиком принято решение об ограничении участия в закупках, информация о таком ограничении должна быть предусмотрена условиями закупки. Условиями закупки может быть предусмотрено право закупки нефте- и газохимической продукции преимущественно у российских производителей.</w:t>
      </w:r>
      <w:bookmarkStart w:id="61" w:name="sub_273"/>
      <w:bookmarkEnd w:id="60"/>
    </w:p>
    <w:p w:rsidR="00B45F86" w:rsidRPr="005D0E4E" w:rsidRDefault="00B45F86" w:rsidP="00F33D03">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К закупкам с ограниченным участием допускаются только участники, прошедшие предварительный квалификационный отбор</w:t>
      </w:r>
      <w:bookmarkStart w:id="62" w:name="sub_274"/>
      <w:bookmarkEnd w:id="61"/>
      <w:r w:rsidRPr="005D0E4E">
        <w:rPr>
          <w:sz w:val="28"/>
          <w:szCs w:val="28"/>
        </w:rPr>
        <w:t>.</w:t>
      </w:r>
    </w:p>
    <w:p w:rsidR="00B45F86" w:rsidRPr="005D0E4E" w:rsidRDefault="00B45F86" w:rsidP="00F33D03">
      <w:pPr>
        <w:numPr>
          <w:ilvl w:val="0"/>
          <w:numId w:val="32"/>
        </w:numPr>
        <w:tabs>
          <w:tab w:val="left" w:pos="-5529"/>
          <w:tab w:val="left" w:pos="0"/>
        </w:tabs>
        <w:autoSpaceDE w:val="0"/>
        <w:autoSpaceDN w:val="0"/>
        <w:adjustRightInd w:val="0"/>
        <w:spacing w:line="360" w:lineRule="exact"/>
        <w:ind w:left="0" w:firstLine="709"/>
        <w:jc w:val="both"/>
        <w:rPr>
          <w:sz w:val="28"/>
          <w:szCs w:val="28"/>
        </w:rPr>
      </w:pPr>
      <w:r w:rsidRPr="005D0E4E">
        <w:rPr>
          <w:sz w:val="28"/>
          <w:szCs w:val="28"/>
        </w:rPr>
        <w:t>К закрытым закупкам допускаются:</w:t>
      </w:r>
    </w:p>
    <w:p w:rsidR="00B45F86" w:rsidRPr="005D0E4E" w:rsidRDefault="00B45F86" w:rsidP="00F33D03">
      <w:pPr>
        <w:pStyle w:val="12"/>
        <w:tabs>
          <w:tab w:val="left" w:pos="0"/>
          <w:tab w:val="num" w:pos="1080"/>
          <w:tab w:val="left" w:pos="4680"/>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1) </w:t>
      </w:r>
      <w:r>
        <w:rPr>
          <w:rFonts w:ascii="Times New Roman" w:hAnsi="Times New Roman" w:cs="Times New Roman"/>
          <w:sz w:val="28"/>
          <w:szCs w:val="28"/>
        </w:rPr>
        <w:t xml:space="preserve">лица, имеющие доступ к сведениям, составляющим государственную тайну, перечень которых определяется заказчиком, </w:t>
      </w:r>
      <w:r w:rsidRPr="005D0E4E">
        <w:rPr>
          <w:rFonts w:ascii="Times New Roman" w:hAnsi="Times New Roman" w:cs="Times New Roman"/>
          <w:sz w:val="28"/>
          <w:szCs w:val="28"/>
        </w:rPr>
        <w:t>в случае, если сведения, составляющие государственную тайну, содержатся в извещении о закупке, документации о закупке или в проекте договора;</w:t>
      </w:r>
    </w:p>
    <w:p w:rsidR="00B45F86" w:rsidRPr="005D0E4E" w:rsidRDefault="00B45F86" w:rsidP="005250BD">
      <w:pPr>
        <w:pStyle w:val="12"/>
        <w:tabs>
          <w:tab w:val="left" w:pos="0"/>
          <w:tab w:val="num" w:pos="1080"/>
          <w:tab w:val="left" w:pos="1276"/>
          <w:tab w:val="left" w:pos="4680"/>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 xml:space="preserve">2) </w:t>
      </w:r>
      <w:r>
        <w:rPr>
          <w:rFonts w:ascii="Times New Roman" w:hAnsi="Times New Roman" w:cs="Times New Roman"/>
          <w:sz w:val="28"/>
          <w:szCs w:val="28"/>
        </w:rPr>
        <w:t xml:space="preserve">лица, определенные заказчиком, </w:t>
      </w:r>
      <w:r w:rsidRPr="005D0E4E">
        <w:rPr>
          <w:rFonts w:ascii="Times New Roman" w:hAnsi="Times New Roman" w:cs="Times New Roman"/>
          <w:sz w:val="28"/>
          <w:szCs w:val="28"/>
        </w:rPr>
        <w:t>в случае, если Правительством Российской Федерации определены конкретная закупка, сведения о которой не составляют государственную тайну, но не подлежат размещению в единой информационной системе в соответствии с</w:t>
      </w:r>
      <w:r>
        <w:rPr>
          <w:rFonts w:ascii="Times New Roman" w:hAnsi="Times New Roman" w:cs="Times New Roman"/>
          <w:sz w:val="28"/>
          <w:szCs w:val="28"/>
        </w:rPr>
        <w:t xml:space="preserve"> </w:t>
      </w:r>
      <w:r w:rsidRPr="005D0E4E">
        <w:rPr>
          <w:rFonts w:ascii="Times New Roman" w:hAnsi="Times New Roman" w:cs="Times New Roman"/>
          <w:sz w:val="28"/>
          <w:szCs w:val="28"/>
        </w:rPr>
        <w:t>пунктом 1</w:t>
      </w:r>
      <w:r>
        <w:rPr>
          <w:rFonts w:ascii="Times New Roman" w:hAnsi="Times New Roman" w:cs="Times New Roman"/>
          <w:sz w:val="28"/>
          <w:szCs w:val="28"/>
        </w:rPr>
        <w:t xml:space="preserve"> </w:t>
      </w:r>
      <w:r w:rsidRPr="005D0E4E">
        <w:rPr>
          <w:rFonts w:ascii="Times New Roman" w:hAnsi="Times New Roman" w:cs="Times New Roman"/>
          <w:sz w:val="28"/>
          <w:szCs w:val="28"/>
        </w:rPr>
        <w:t>части</w:t>
      </w:r>
      <w:r>
        <w:rPr>
          <w:rFonts w:ascii="Times New Roman" w:hAnsi="Times New Roman" w:cs="Times New Roman"/>
          <w:sz w:val="28"/>
          <w:szCs w:val="28"/>
        </w:rPr>
        <w:t xml:space="preserve"> </w:t>
      </w:r>
      <w:r w:rsidRPr="005D0E4E">
        <w:rPr>
          <w:rFonts w:ascii="Times New Roman" w:hAnsi="Times New Roman" w:cs="Times New Roman"/>
          <w:sz w:val="28"/>
          <w:szCs w:val="28"/>
        </w:rPr>
        <w:t>16 статьи 4 Федерального закона</w:t>
      </w:r>
      <w:r>
        <w:rPr>
          <w:rFonts w:ascii="Times New Roman" w:hAnsi="Times New Roman" w:cs="Times New Roman"/>
          <w:sz w:val="28"/>
          <w:szCs w:val="28"/>
        </w:rPr>
        <w:t xml:space="preserve"> </w:t>
      </w:r>
      <w:r w:rsidRPr="005D0E4E">
        <w:rPr>
          <w:rFonts w:ascii="Times New Roman" w:hAnsi="Times New Roman" w:cs="Times New Roman"/>
          <w:sz w:val="28"/>
          <w:szCs w:val="28"/>
        </w:rPr>
        <w:t>№</w:t>
      </w:r>
      <w:r>
        <w:rPr>
          <w:rFonts w:ascii="Times New Roman" w:hAnsi="Times New Roman" w:cs="Times New Roman"/>
          <w:sz w:val="28"/>
          <w:szCs w:val="28"/>
        </w:rPr>
        <w:t xml:space="preserve"> </w:t>
      </w:r>
      <w:r w:rsidRPr="005D0E4E">
        <w:rPr>
          <w:rFonts w:ascii="Times New Roman" w:hAnsi="Times New Roman" w:cs="Times New Roman"/>
          <w:sz w:val="28"/>
          <w:szCs w:val="28"/>
        </w:rPr>
        <w:t>223</w:t>
      </w:r>
      <w:r w:rsidRPr="005D0E4E">
        <w:rPr>
          <w:rFonts w:ascii="Times New Roman" w:hAnsi="Times New Roman" w:cs="Times New Roman"/>
          <w:sz w:val="28"/>
          <w:szCs w:val="28"/>
        </w:rPr>
        <w:noBreakHyphen/>
        <w:t>ФЗ, либо перечни и (или) группы товаров,</w:t>
      </w:r>
      <w:r>
        <w:rPr>
          <w:rFonts w:ascii="Times New Roman" w:hAnsi="Times New Roman" w:cs="Times New Roman"/>
          <w:sz w:val="28"/>
          <w:szCs w:val="28"/>
        </w:rPr>
        <w:t xml:space="preserve"> работ, услуг,</w:t>
      </w:r>
      <w:r w:rsidRPr="005D0E4E">
        <w:rPr>
          <w:rFonts w:ascii="Times New Roman" w:hAnsi="Times New Roman" w:cs="Times New Roman"/>
          <w:sz w:val="28"/>
          <w:szCs w:val="28"/>
        </w:rPr>
        <w:t xml:space="preserve"> сведения о</w:t>
      </w:r>
      <w:r>
        <w:rPr>
          <w:rFonts w:ascii="Times New Roman" w:hAnsi="Times New Roman" w:cs="Times New Roman"/>
          <w:sz w:val="28"/>
          <w:szCs w:val="28"/>
        </w:rPr>
        <w:t xml:space="preserve"> </w:t>
      </w:r>
      <w:r w:rsidRPr="005D0E4E">
        <w:rPr>
          <w:rFonts w:ascii="Times New Roman" w:hAnsi="Times New Roman" w:cs="Times New Roman"/>
          <w:sz w:val="28"/>
          <w:szCs w:val="28"/>
        </w:rPr>
        <w:t>закупке которых не составляют государственную тайну, но не подлежат размещению в единой информацио</w:t>
      </w:r>
      <w:r>
        <w:rPr>
          <w:rFonts w:ascii="Times New Roman" w:hAnsi="Times New Roman" w:cs="Times New Roman"/>
          <w:sz w:val="28"/>
          <w:szCs w:val="28"/>
        </w:rPr>
        <w:t xml:space="preserve">нной системе в соответствии с </w:t>
      </w:r>
      <w:r w:rsidRPr="005D0E4E">
        <w:rPr>
          <w:rFonts w:ascii="Times New Roman" w:hAnsi="Times New Roman" w:cs="Times New Roman"/>
          <w:sz w:val="28"/>
          <w:szCs w:val="28"/>
        </w:rPr>
        <w:t>пунктом 2</w:t>
      </w:r>
      <w:r>
        <w:rPr>
          <w:rFonts w:ascii="Times New Roman" w:hAnsi="Times New Roman" w:cs="Times New Roman"/>
          <w:sz w:val="28"/>
          <w:szCs w:val="28"/>
        </w:rPr>
        <w:t xml:space="preserve"> </w:t>
      </w:r>
      <w:r w:rsidRPr="005D0E4E">
        <w:rPr>
          <w:rFonts w:ascii="Times New Roman" w:hAnsi="Times New Roman" w:cs="Times New Roman"/>
          <w:sz w:val="28"/>
          <w:szCs w:val="28"/>
        </w:rPr>
        <w:t>части</w:t>
      </w:r>
      <w:r>
        <w:rPr>
          <w:rFonts w:ascii="Times New Roman" w:hAnsi="Times New Roman" w:cs="Times New Roman"/>
          <w:sz w:val="28"/>
          <w:szCs w:val="28"/>
        </w:rPr>
        <w:t xml:space="preserve"> </w:t>
      </w:r>
      <w:r w:rsidRPr="005D0E4E">
        <w:rPr>
          <w:rFonts w:ascii="Times New Roman" w:hAnsi="Times New Roman" w:cs="Times New Roman"/>
          <w:sz w:val="28"/>
          <w:szCs w:val="28"/>
        </w:rPr>
        <w:t>16</w:t>
      </w:r>
      <w:r>
        <w:rPr>
          <w:rFonts w:ascii="Times New Roman" w:hAnsi="Times New Roman" w:cs="Times New Roman"/>
          <w:sz w:val="28"/>
          <w:szCs w:val="28"/>
        </w:rPr>
        <w:t xml:space="preserve"> </w:t>
      </w:r>
      <w:r w:rsidRPr="005D0E4E">
        <w:rPr>
          <w:rFonts w:ascii="Times New Roman" w:hAnsi="Times New Roman" w:cs="Times New Roman"/>
          <w:sz w:val="28"/>
          <w:szCs w:val="28"/>
        </w:rPr>
        <w:t>статьи 4</w:t>
      </w:r>
      <w:r>
        <w:rPr>
          <w:rFonts w:ascii="Times New Roman" w:hAnsi="Times New Roman" w:cs="Times New Roman"/>
          <w:sz w:val="28"/>
          <w:szCs w:val="28"/>
        </w:rPr>
        <w:t xml:space="preserve"> </w:t>
      </w:r>
      <w:r w:rsidRPr="005D0E4E">
        <w:rPr>
          <w:rFonts w:ascii="Times New Roman" w:hAnsi="Times New Roman" w:cs="Times New Roman"/>
          <w:sz w:val="28"/>
          <w:szCs w:val="28"/>
        </w:rPr>
        <w:t>Федерального закона №</w:t>
      </w:r>
      <w:r>
        <w:rPr>
          <w:rFonts w:ascii="Times New Roman" w:hAnsi="Times New Roman" w:cs="Times New Roman"/>
          <w:sz w:val="28"/>
          <w:szCs w:val="28"/>
        </w:rPr>
        <w:t xml:space="preserve"> </w:t>
      </w:r>
      <w:r w:rsidRPr="005D0E4E">
        <w:rPr>
          <w:rFonts w:ascii="Times New Roman" w:hAnsi="Times New Roman" w:cs="Times New Roman"/>
          <w:sz w:val="28"/>
          <w:szCs w:val="28"/>
        </w:rPr>
        <w:t>223</w:t>
      </w:r>
      <w:r w:rsidRPr="005D0E4E">
        <w:rPr>
          <w:rFonts w:ascii="Times New Roman" w:hAnsi="Times New Roman" w:cs="Times New Roman"/>
          <w:sz w:val="28"/>
          <w:szCs w:val="28"/>
        </w:rPr>
        <w:noBreakHyphen/>
        <w:t>ФЗ.</w:t>
      </w:r>
    </w:p>
    <w:bookmarkEnd w:id="62"/>
    <w:p w:rsidR="00B45F86" w:rsidRPr="005D0E4E" w:rsidRDefault="00B45F86" w:rsidP="005250BD">
      <w:pPr>
        <w:pStyle w:val="s3"/>
        <w:tabs>
          <w:tab w:val="left" w:pos="0"/>
          <w:tab w:val="num" w:pos="1080"/>
          <w:tab w:val="left" w:pos="4680"/>
        </w:tabs>
        <w:spacing w:line="360" w:lineRule="exact"/>
        <w:ind w:firstLine="709"/>
        <w:rPr>
          <w:rFonts w:ascii="Times New Roman" w:hAnsi="Times New Roman" w:cs="Times New Roman"/>
          <w:b w:val="0"/>
          <w:sz w:val="28"/>
          <w:szCs w:val="28"/>
        </w:rPr>
      </w:pPr>
    </w:p>
    <w:p w:rsidR="00B45F86" w:rsidRPr="005D0E4E" w:rsidRDefault="00B45F86" w:rsidP="005250BD">
      <w:pPr>
        <w:pStyle w:val="s3"/>
        <w:tabs>
          <w:tab w:val="left" w:pos="0"/>
          <w:tab w:val="num" w:pos="1080"/>
          <w:tab w:val="left" w:pos="4680"/>
        </w:tabs>
        <w:spacing w:line="360" w:lineRule="exact"/>
        <w:ind w:firstLine="709"/>
        <w:rPr>
          <w:rFonts w:ascii="Times New Roman" w:hAnsi="Times New Roman" w:cs="Times New Roman"/>
          <w:b w:val="0"/>
          <w:color w:val="auto"/>
          <w:sz w:val="28"/>
          <w:szCs w:val="28"/>
        </w:rPr>
      </w:pPr>
      <w:r w:rsidRPr="005D0E4E">
        <w:rPr>
          <w:rFonts w:ascii="Times New Roman" w:hAnsi="Times New Roman" w:cs="Times New Roman"/>
          <w:b w:val="0"/>
          <w:color w:val="auto"/>
          <w:sz w:val="28"/>
          <w:szCs w:val="28"/>
        </w:rPr>
        <w:t xml:space="preserve">19. Участие субъектов малого и среднего предпринимательства  в закупках </w:t>
      </w:r>
    </w:p>
    <w:p w:rsidR="00B45F86" w:rsidRPr="005D0E4E" w:rsidRDefault="00B45F86" w:rsidP="005250BD">
      <w:pPr>
        <w:tabs>
          <w:tab w:val="left" w:pos="0"/>
          <w:tab w:val="num" w:pos="1080"/>
          <w:tab w:val="left" w:pos="4680"/>
        </w:tabs>
        <w:autoSpaceDE w:val="0"/>
        <w:autoSpaceDN w:val="0"/>
        <w:adjustRightInd w:val="0"/>
        <w:spacing w:line="360" w:lineRule="exact"/>
        <w:ind w:firstLine="709"/>
        <w:jc w:val="both"/>
        <w:rPr>
          <w:sz w:val="28"/>
          <w:szCs w:val="28"/>
        </w:rPr>
      </w:pPr>
    </w:p>
    <w:p w:rsidR="00B45F86" w:rsidRPr="005D0E4E" w:rsidRDefault="00B45F86" w:rsidP="00F33D03">
      <w:pPr>
        <w:pStyle w:val="ListParagraph"/>
        <w:numPr>
          <w:ilvl w:val="0"/>
          <w:numId w:val="32"/>
        </w:numPr>
        <w:tabs>
          <w:tab w:val="left" w:pos="0"/>
        </w:tabs>
        <w:autoSpaceDE w:val="0"/>
        <w:autoSpaceDN w:val="0"/>
        <w:adjustRightInd w:val="0"/>
        <w:spacing w:line="360" w:lineRule="exact"/>
        <w:ind w:left="0" w:firstLine="709"/>
        <w:jc w:val="both"/>
        <w:rPr>
          <w:sz w:val="28"/>
          <w:szCs w:val="28"/>
        </w:rPr>
      </w:pPr>
      <w:bookmarkStart w:id="63" w:name="sub_382"/>
      <w:r w:rsidRPr="005D0E4E">
        <w:rPr>
          <w:sz w:val="28"/>
          <w:szCs w:val="28"/>
        </w:rPr>
        <w:t xml:space="preserve">Под закупками </w:t>
      </w:r>
      <w:r>
        <w:rPr>
          <w:sz w:val="28"/>
          <w:szCs w:val="28"/>
        </w:rPr>
        <w:t xml:space="preserve">товаров, работ, услуг </w:t>
      </w:r>
      <w:r w:rsidRPr="005D0E4E">
        <w:rPr>
          <w:sz w:val="28"/>
          <w:szCs w:val="28"/>
        </w:rPr>
        <w:t>у субъектов малого и среднего предпринимательства понимаются закупки, участниками которых могут выступать только субъекты малого и среднего предпринимательства. Участники закупок обязаны декларировать в заявках свою принадлежность к субъектам малого и среднего предпринимательства</w:t>
      </w:r>
      <w:r>
        <w:rPr>
          <w:sz w:val="28"/>
          <w:szCs w:val="28"/>
        </w:rPr>
        <w:t>,</w:t>
      </w:r>
      <w:r w:rsidRPr="008069B3">
        <w:rPr>
          <w:sz w:val="28"/>
          <w:szCs w:val="28"/>
        </w:rPr>
        <w:t xml:space="preserve"> </w:t>
      </w:r>
      <w:r>
        <w:rPr>
          <w:sz w:val="28"/>
          <w:szCs w:val="28"/>
        </w:rPr>
        <w:t>указывая в сведениях об участниках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НДС).</w:t>
      </w:r>
      <w:bookmarkEnd w:id="63"/>
      <w:r w:rsidRPr="005D0E4E">
        <w:rPr>
          <w:sz w:val="28"/>
          <w:szCs w:val="28"/>
        </w:rPr>
        <w:t xml:space="preserve"> Особенности таких закупок предусматриваются в документации о закупке с учетом требований </w:t>
      </w:r>
      <w:r>
        <w:rPr>
          <w:sz w:val="28"/>
          <w:szCs w:val="28"/>
        </w:rPr>
        <w:t xml:space="preserve">постановления Правительства Российской Федерации </w:t>
      </w:r>
      <w:r>
        <w:rPr>
          <w:sz w:val="28"/>
          <w:szCs w:val="28"/>
        </w:rPr>
        <w:br/>
        <w:t>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45F86" w:rsidRPr="00235789" w:rsidRDefault="00B45F86" w:rsidP="00F33D03">
      <w:pPr>
        <w:pStyle w:val="ListParagraph"/>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Закупки у субъектов малого и среднего предпринимательства  могут быть осуществлены способами, установленными разделом 12 настоящего </w:t>
      </w:r>
      <w:r w:rsidRPr="00235789">
        <w:rPr>
          <w:sz w:val="28"/>
          <w:szCs w:val="28"/>
        </w:rPr>
        <w:t>Положения.</w:t>
      </w:r>
    </w:p>
    <w:p w:rsidR="00B45F86" w:rsidRPr="00317792" w:rsidRDefault="00B45F86" w:rsidP="00F33D03">
      <w:pPr>
        <w:pStyle w:val="ListParagraph"/>
        <w:numPr>
          <w:ilvl w:val="0"/>
          <w:numId w:val="32"/>
        </w:numPr>
        <w:tabs>
          <w:tab w:val="left" w:pos="0"/>
        </w:tabs>
        <w:autoSpaceDE w:val="0"/>
        <w:autoSpaceDN w:val="0"/>
        <w:adjustRightInd w:val="0"/>
        <w:spacing w:line="360" w:lineRule="exact"/>
        <w:ind w:left="0" w:firstLine="709"/>
        <w:jc w:val="both"/>
        <w:rPr>
          <w:sz w:val="28"/>
          <w:szCs w:val="28"/>
        </w:rPr>
      </w:pPr>
      <w:r w:rsidRPr="00317792">
        <w:rPr>
          <w:sz w:val="28"/>
          <w:szCs w:val="28"/>
        </w:rPr>
        <w:t>При закупке у субъектов малого и среднего предпринимательства заказчик вправе установить требование к обеспечению заявки. В документации о закупке указываются порядок и условия внесения и возврата обеспечения заявки в соответствии с пунктом 220 настоящего Положения, а также предоставления права выбора условий обеспечения заявки. Размер обеспечения заявки не может превышать 2 процентов начальной (максимальной) цены договора (цены лота).</w:t>
      </w:r>
    </w:p>
    <w:p w:rsidR="00B45F86" w:rsidRPr="00317792" w:rsidRDefault="00B45F86" w:rsidP="0036607D">
      <w:pPr>
        <w:numPr>
          <w:ilvl w:val="0"/>
          <w:numId w:val="32"/>
        </w:numPr>
        <w:tabs>
          <w:tab w:val="left" w:pos="0"/>
        </w:tabs>
        <w:spacing w:line="360" w:lineRule="exact"/>
        <w:ind w:left="0" w:firstLine="709"/>
        <w:contextualSpacing/>
        <w:jc w:val="both"/>
        <w:rPr>
          <w:sz w:val="28"/>
          <w:szCs w:val="28"/>
        </w:rPr>
      </w:pPr>
      <w:r w:rsidRPr="00317792">
        <w:rPr>
          <w:sz w:val="28"/>
          <w:szCs w:val="28"/>
        </w:rPr>
        <w:t>Денежные средства, внесенные в качестве обеспечения  заявки на участие в закупке, возвращаются на счет:</w:t>
      </w:r>
    </w:p>
    <w:p w:rsidR="00B45F86" w:rsidRPr="007F417F" w:rsidRDefault="00B45F86" w:rsidP="0036607D">
      <w:pPr>
        <w:numPr>
          <w:ilvl w:val="4"/>
          <w:numId w:val="32"/>
        </w:numPr>
        <w:tabs>
          <w:tab w:val="left" w:pos="0"/>
        </w:tabs>
        <w:spacing w:line="360" w:lineRule="exact"/>
        <w:ind w:left="0" w:firstLine="709"/>
        <w:contextualSpacing/>
        <w:jc w:val="both"/>
        <w:rPr>
          <w:sz w:val="28"/>
          <w:szCs w:val="28"/>
        </w:rPr>
      </w:pPr>
      <w:r w:rsidRPr="00317792">
        <w:rPr>
          <w:sz w:val="28"/>
          <w:szCs w:val="28"/>
        </w:rPr>
        <w:t>всем участникам</w:t>
      </w:r>
      <w:r w:rsidRPr="007F417F">
        <w:rPr>
          <w:sz w:val="28"/>
          <w:szCs w:val="28"/>
        </w:rPr>
        <w:t xml:space="preserve">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Pr>
          <w:sz w:val="28"/>
          <w:szCs w:val="28"/>
        </w:rPr>
        <w:t>;</w:t>
      </w:r>
    </w:p>
    <w:p w:rsidR="00B45F86" w:rsidRDefault="00B45F86" w:rsidP="0036607D">
      <w:pPr>
        <w:pStyle w:val="ListParagraph"/>
        <w:tabs>
          <w:tab w:val="left" w:pos="0"/>
        </w:tabs>
        <w:autoSpaceDE w:val="0"/>
        <w:autoSpaceDN w:val="0"/>
        <w:adjustRightInd w:val="0"/>
        <w:spacing w:line="360" w:lineRule="exact"/>
        <w:ind w:left="0" w:firstLine="709"/>
        <w:jc w:val="both"/>
        <w:rPr>
          <w:sz w:val="28"/>
          <w:szCs w:val="28"/>
        </w:rPr>
      </w:pPr>
      <w:r>
        <w:rPr>
          <w:sz w:val="28"/>
          <w:szCs w:val="28"/>
        </w:rPr>
        <w:t>2)</w:t>
      </w:r>
      <w:r>
        <w:rPr>
          <w:sz w:val="28"/>
          <w:szCs w:val="28"/>
        </w:rPr>
        <w:tab/>
        <w:t xml:space="preserve">участника закупки, заявке которого присвоен первый номер, в срок не более 7 рабочих дней со дня заключения договора либо со дня принятия заказчиком в </w:t>
      </w:r>
      <w:r w:rsidRPr="00EC023C">
        <w:rPr>
          <w:sz w:val="28"/>
          <w:szCs w:val="28"/>
        </w:rPr>
        <w:t xml:space="preserve">порядке, установленном настоящим Положением, </w:t>
      </w:r>
      <w:r>
        <w:rPr>
          <w:sz w:val="28"/>
          <w:szCs w:val="28"/>
        </w:rPr>
        <w:t>решения</w:t>
      </w:r>
      <w:r w:rsidRPr="00EC023C">
        <w:rPr>
          <w:sz w:val="28"/>
          <w:szCs w:val="28"/>
        </w:rPr>
        <w:t xml:space="preserve"> о том, что договор по результатам закупки не заключается</w:t>
      </w:r>
      <w:r>
        <w:rPr>
          <w:sz w:val="28"/>
          <w:szCs w:val="28"/>
        </w:rPr>
        <w:t>.</w:t>
      </w:r>
    </w:p>
    <w:p w:rsidR="00B45F86" w:rsidRDefault="00B45F86" w:rsidP="0036607D">
      <w:pPr>
        <w:numPr>
          <w:ilvl w:val="0"/>
          <w:numId w:val="32"/>
        </w:numPr>
        <w:tabs>
          <w:tab w:val="left" w:pos="0"/>
        </w:tabs>
        <w:spacing w:line="360" w:lineRule="exact"/>
        <w:ind w:left="0" w:firstLine="709"/>
        <w:contextualSpacing/>
        <w:jc w:val="both"/>
        <w:rPr>
          <w:sz w:val="28"/>
          <w:szCs w:val="28"/>
        </w:rPr>
      </w:pPr>
      <w:r>
        <w:rPr>
          <w:sz w:val="28"/>
          <w:szCs w:val="28"/>
        </w:rPr>
        <w:t>Заказчик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закупке.</w:t>
      </w:r>
    </w:p>
    <w:p w:rsidR="00B45F86" w:rsidRDefault="00B45F86" w:rsidP="005250BD">
      <w:pPr>
        <w:tabs>
          <w:tab w:val="left" w:pos="0"/>
          <w:tab w:val="left" w:pos="1276"/>
        </w:tabs>
        <w:spacing w:line="360" w:lineRule="exact"/>
        <w:ind w:firstLine="709"/>
        <w:contextualSpacing/>
        <w:jc w:val="both"/>
        <w:rPr>
          <w:sz w:val="28"/>
          <w:szCs w:val="28"/>
        </w:rPr>
      </w:pPr>
      <w:r>
        <w:rPr>
          <w:sz w:val="28"/>
          <w:szCs w:val="28"/>
        </w:rPr>
        <w:t>Размер обеспечения исполнения договора:</w:t>
      </w:r>
    </w:p>
    <w:p w:rsidR="00B45F86" w:rsidRDefault="00B45F86" w:rsidP="005250BD">
      <w:pPr>
        <w:tabs>
          <w:tab w:val="left" w:pos="0"/>
          <w:tab w:val="left" w:pos="1276"/>
        </w:tabs>
        <w:spacing w:line="360" w:lineRule="exact"/>
        <w:ind w:firstLine="709"/>
        <w:contextualSpacing/>
        <w:jc w:val="both"/>
        <w:rPr>
          <w:sz w:val="28"/>
          <w:szCs w:val="28"/>
        </w:rPr>
      </w:pPr>
      <w:r>
        <w:rPr>
          <w:sz w:val="28"/>
          <w:szCs w:val="28"/>
        </w:rPr>
        <w:t xml:space="preserve">не может превышать 5 процентов начальной (максимальной) цены договора (цены лота), если договором не предусмотрена выплата аванса; </w:t>
      </w:r>
    </w:p>
    <w:p w:rsidR="00B45F86" w:rsidRDefault="00B45F86" w:rsidP="005250BD">
      <w:pPr>
        <w:tabs>
          <w:tab w:val="left" w:pos="0"/>
          <w:tab w:val="left" w:pos="1276"/>
        </w:tabs>
        <w:spacing w:line="360" w:lineRule="exact"/>
        <w:ind w:firstLine="709"/>
        <w:contextualSpacing/>
        <w:jc w:val="both"/>
        <w:rPr>
          <w:sz w:val="28"/>
          <w:szCs w:val="28"/>
        </w:rPr>
      </w:pPr>
      <w:r>
        <w:rPr>
          <w:sz w:val="28"/>
          <w:szCs w:val="28"/>
        </w:rPr>
        <w:t>устанавливается в размере аванса, если договором предусмотрена выплата аванса.</w:t>
      </w:r>
    </w:p>
    <w:p w:rsidR="00B45F86" w:rsidRPr="000636EE" w:rsidRDefault="00B45F86" w:rsidP="005250BD">
      <w:pPr>
        <w:tabs>
          <w:tab w:val="left" w:pos="0"/>
          <w:tab w:val="left" w:pos="1276"/>
        </w:tabs>
        <w:spacing w:line="360" w:lineRule="exact"/>
        <w:ind w:firstLine="709"/>
        <w:contextualSpacing/>
        <w:jc w:val="both"/>
        <w:rPr>
          <w:sz w:val="28"/>
          <w:szCs w:val="28"/>
        </w:rPr>
      </w:pPr>
      <w:r>
        <w:rPr>
          <w:sz w:val="28"/>
          <w:szCs w:val="28"/>
        </w:rPr>
        <w:t xml:space="preserve">Обеспечение исполнения договора может предоставляться субъектом малого и среднего предпринимательства путем внесения денежных средств или банковской гарантией. Субъект малого и среднего предпринимательства выбирает способ обеспечения исполнения договора </w:t>
      </w:r>
      <w:r w:rsidRPr="00745B14">
        <w:rPr>
          <w:sz w:val="28"/>
          <w:szCs w:val="28"/>
        </w:rPr>
        <w:t>в соответствии с требованиями документации о закупке</w:t>
      </w:r>
      <w:r>
        <w:rPr>
          <w:sz w:val="28"/>
          <w:szCs w:val="28"/>
        </w:rPr>
        <w:t>.</w:t>
      </w:r>
    </w:p>
    <w:p w:rsidR="00B45F86" w:rsidRPr="004A1518" w:rsidRDefault="00B45F86" w:rsidP="0036607D">
      <w:pPr>
        <w:numPr>
          <w:ilvl w:val="0"/>
          <w:numId w:val="32"/>
        </w:numPr>
        <w:tabs>
          <w:tab w:val="left" w:pos="0"/>
        </w:tabs>
        <w:spacing w:line="360" w:lineRule="exact"/>
        <w:ind w:left="0" w:firstLine="709"/>
        <w:contextualSpacing/>
        <w:jc w:val="both"/>
        <w:rPr>
          <w:sz w:val="28"/>
          <w:szCs w:val="28"/>
        </w:rPr>
      </w:pPr>
      <w:r w:rsidRPr="004A1518">
        <w:rPr>
          <w:sz w:val="28"/>
          <w:szCs w:val="28"/>
        </w:rPr>
        <w:t xml:space="preserve">Договор с субъектами </w:t>
      </w:r>
      <w:r>
        <w:rPr>
          <w:sz w:val="28"/>
          <w:szCs w:val="28"/>
        </w:rPr>
        <w:t>малого и среднего предпринимательства</w:t>
      </w:r>
      <w:r w:rsidRPr="004A1518">
        <w:rPr>
          <w:sz w:val="28"/>
          <w:szCs w:val="28"/>
        </w:rPr>
        <w:t xml:space="preserve"> заключается в порядке, установленном </w:t>
      </w:r>
      <w:r>
        <w:rPr>
          <w:sz w:val="28"/>
          <w:szCs w:val="28"/>
        </w:rPr>
        <w:t>главой</w:t>
      </w:r>
      <w:r w:rsidRPr="00A17344">
        <w:rPr>
          <w:sz w:val="28"/>
          <w:szCs w:val="28"/>
        </w:rPr>
        <w:t xml:space="preserve"> 4</w:t>
      </w:r>
      <w:r w:rsidRPr="004A1518">
        <w:rPr>
          <w:sz w:val="28"/>
          <w:szCs w:val="28"/>
        </w:rPr>
        <w:t xml:space="preserve"> настоящего Положения, в срок не более 20 </w:t>
      </w:r>
      <w:r>
        <w:rPr>
          <w:sz w:val="28"/>
          <w:szCs w:val="28"/>
        </w:rPr>
        <w:t xml:space="preserve">рабочих </w:t>
      </w:r>
      <w:r w:rsidRPr="004A1518">
        <w:rPr>
          <w:sz w:val="28"/>
          <w:szCs w:val="28"/>
        </w:rPr>
        <w:t>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w:t>
      </w:r>
      <w:r>
        <w:rPr>
          <w:sz w:val="28"/>
          <w:szCs w:val="28"/>
        </w:rPr>
        <w:t>ю</w:t>
      </w:r>
      <w:r w:rsidRPr="004A1518">
        <w:rPr>
          <w:sz w:val="28"/>
          <w:szCs w:val="28"/>
        </w:rPr>
        <w:t>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B45F86" w:rsidRPr="0019748A" w:rsidRDefault="00B45F86" w:rsidP="005250BD">
      <w:pPr>
        <w:tabs>
          <w:tab w:val="left" w:pos="0"/>
          <w:tab w:val="left" w:pos="1276"/>
        </w:tabs>
        <w:spacing w:line="360" w:lineRule="exact"/>
        <w:ind w:firstLine="709"/>
        <w:contextualSpacing/>
        <w:jc w:val="both"/>
        <w:rPr>
          <w:sz w:val="28"/>
          <w:szCs w:val="28"/>
        </w:rPr>
      </w:pPr>
      <w:r>
        <w:rPr>
          <w:sz w:val="28"/>
          <w:szCs w:val="28"/>
        </w:rPr>
        <w:t xml:space="preserve">При осуществлении закупки у субъектов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 </w:t>
      </w:r>
    </w:p>
    <w:p w:rsidR="00B45F86" w:rsidRPr="00443EB9" w:rsidRDefault="00B45F86" w:rsidP="0036607D">
      <w:pPr>
        <w:pStyle w:val="ListParagraph"/>
        <w:numPr>
          <w:ilvl w:val="0"/>
          <w:numId w:val="32"/>
        </w:numPr>
        <w:tabs>
          <w:tab w:val="left" w:pos="0"/>
        </w:tabs>
        <w:autoSpaceDE w:val="0"/>
        <w:autoSpaceDN w:val="0"/>
        <w:adjustRightInd w:val="0"/>
        <w:spacing w:line="360" w:lineRule="exact"/>
        <w:ind w:left="0" w:firstLine="709"/>
        <w:jc w:val="both"/>
        <w:rPr>
          <w:sz w:val="28"/>
          <w:szCs w:val="28"/>
        </w:rPr>
      </w:pPr>
      <w:r w:rsidRPr="00443EB9">
        <w:rPr>
          <w:sz w:val="28"/>
          <w:szCs w:val="28"/>
        </w:rPr>
        <w:t>При осуществлении закупок способами, указанными в разделе 12 настоящего Положения, заказчик может предусмотреть условие о возможности привлечения поставщиком (подрядчиком, исполнителем), не являющимся субъектом малого и среднего предпринимательства, к исполнению договора третьих лиц из числа субъектов малого и среднего предпринимательства. Участники такой закупки представляют в составе заявки план привлечения субподрядчиков (соисполнителей) из числа субъектов малого и среднего предпринимательства, в котором в том числе декларируют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 НДС).</w:t>
      </w:r>
    </w:p>
    <w:p w:rsidR="00B45F86" w:rsidRPr="00443EB9" w:rsidRDefault="00B45F86" w:rsidP="005250BD">
      <w:pPr>
        <w:tabs>
          <w:tab w:val="left" w:pos="0"/>
          <w:tab w:val="left" w:pos="1276"/>
        </w:tabs>
        <w:autoSpaceDE w:val="0"/>
        <w:autoSpaceDN w:val="0"/>
        <w:adjustRightInd w:val="0"/>
        <w:spacing w:line="360" w:lineRule="exact"/>
        <w:ind w:firstLine="709"/>
        <w:jc w:val="both"/>
        <w:rPr>
          <w:sz w:val="28"/>
          <w:szCs w:val="28"/>
        </w:rPr>
      </w:pPr>
      <w:r w:rsidRPr="00443EB9">
        <w:rPr>
          <w:sz w:val="28"/>
          <w:szCs w:val="28"/>
        </w:rPr>
        <w:t>В случае, предусмотренном настоящим пунктом, условие об обязательном привлечении к исполнению договоров третьих лиц из числа субъектов малого и среднего предпринимательства включается в договоры. При этом в договоре должно быть предусмотрено, что невыполнение поставщиком (подрядчиком, исполнителем) указанного требования является основанием для расторжения договора заказчиком в одностороннем порядке (отказа от исполнения договора), а поставщик (подрядчик, исполнитель) несет ответственность за невыполнение такого требования в соответствии с условиями договора.</w:t>
      </w:r>
    </w:p>
    <w:p w:rsidR="00B45F86" w:rsidRPr="002F449F" w:rsidRDefault="00B45F86" w:rsidP="005250BD">
      <w:pPr>
        <w:pStyle w:val="ListParagraph"/>
        <w:tabs>
          <w:tab w:val="left" w:pos="0"/>
          <w:tab w:val="left" w:pos="1276"/>
        </w:tabs>
        <w:autoSpaceDE w:val="0"/>
        <w:autoSpaceDN w:val="0"/>
        <w:adjustRightInd w:val="0"/>
        <w:spacing w:line="360" w:lineRule="exact"/>
        <w:ind w:left="0" w:firstLine="709"/>
        <w:jc w:val="both"/>
        <w:rPr>
          <w:sz w:val="28"/>
          <w:szCs w:val="28"/>
        </w:rPr>
      </w:pPr>
      <w:r w:rsidRPr="00443EB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45F86" w:rsidRPr="002F449F" w:rsidRDefault="00B45F86" w:rsidP="0036607D">
      <w:pPr>
        <w:numPr>
          <w:ilvl w:val="0"/>
          <w:numId w:val="32"/>
        </w:numPr>
        <w:tabs>
          <w:tab w:val="left" w:pos="0"/>
        </w:tabs>
        <w:spacing w:line="360" w:lineRule="exact"/>
        <w:ind w:left="0" w:firstLine="709"/>
        <w:contextualSpacing/>
        <w:jc w:val="both"/>
        <w:rPr>
          <w:sz w:val="28"/>
          <w:szCs w:val="28"/>
        </w:rPr>
      </w:pPr>
      <w:r w:rsidRPr="002F449F">
        <w:rPr>
          <w:sz w:val="28"/>
          <w:szCs w:val="28"/>
        </w:rPr>
        <w:t xml:space="preserve">Заказчик вправе по истечении срока приема заявок отменить ограничение относительно участия </w:t>
      </w:r>
      <w:r>
        <w:rPr>
          <w:sz w:val="28"/>
          <w:szCs w:val="28"/>
        </w:rPr>
        <w:t xml:space="preserve">в закупках </w:t>
      </w:r>
      <w:r w:rsidRPr="002F449F">
        <w:rPr>
          <w:sz w:val="28"/>
          <w:szCs w:val="28"/>
        </w:rPr>
        <w:t>только субъектов малого и среднего предпринимательства и осуществить закупку на общих основаниях в случаях, если:</w:t>
      </w:r>
    </w:p>
    <w:p w:rsidR="00B45F86" w:rsidRPr="002F449F" w:rsidRDefault="00B45F86" w:rsidP="003A221F">
      <w:pPr>
        <w:numPr>
          <w:ilvl w:val="0"/>
          <w:numId w:val="44"/>
        </w:numPr>
        <w:tabs>
          <w:tab w:val="left" w:pos="0"/>
        </w:tabs>
        <w:spacing w:line="360" w:lineRule="exact"/>
        <w:ind w:left="0" w:firstLine="709"/>
        <w:contextualSpacing/>
        <w:jc w:val="both"/>
        <w:rPr>
          <w:sz w:val="28"/>
          <w:szCs w:val="28"/>
        </w:rPr>
      </w:pPr>
      <w:r w:rsidRPr="002F449F">
        <w:rPr>
          <w:sz w:val="28"/>
          <w:szCs w:val="28"/>
        </w:rPr>
        <w:t>субъекты малого и среднего предпринимательства не подали заяв</w:t>
      </w:r>
      <w:r>
        <w:rPr>
          <w:sz w:val="28"/>
          <w:szCs w:val="28"/>
        </w:rPr>
        <w:t>ки</w:t>
      </w:r>
      <w:r w:rsidRPr="002F449F">
        <w:rPr>
          <w:sz w:val="28"/>
          <w:szCs w:val="28"/>
        </w:rPr>
        <w:t xml:space="preserve"> на участие в закупке;</w:t>
      </w:r>
    </w:p>
    <w:p w:rsidR="00B45F86" w:rsidRPr="002F449F" w:rsidRDefault="00B45F86" w:rsidP="003A221F">
      <w:pPr>
        <w:numPr>
          <w:ilvl w:val="0"/>
          <w:numId w:val="44"/>
        </w:numPr>
        <w:tabs>
          <w:tab w:val="left" w:pos="0"/>
        </w:tabs>
        <w:spacing w:line="360" w:lineRule="exact"/>
        <w:ind w:left="0" w:firstLine="709"/>
        <w:contextualSpacing/>
        <w:jc w:val="both"/>
        <w:rPr>
          <w:sz w:val="28"/>
          <w:szCs w:val="28"/>
        </w:rPr>
      </w:pPr>
      <w:r w:rsidRPr="002F449F">
        <w:rPr>
          <w:sz w:val="28"/>
          <w:szCs w:val="28"/>
        </w:rPr>
        <w:t>заявки всех участников, являющихся субъектами малого и среднего предпринимательства</w:t>
      </w:r>
      <w:r>
        <w:rPr>
          <w:sz w:val="28"/>
          <w:szCs w:val="28"/>
        </w:rPr>
        <w:t>,</w:t>
      </w:r>
      <w:r w:rsidRPr="002F449F">
        <w:rPr>
          <w:sz w:val="28"/>
          <w:szCs w:val="28"/>
        </w:rPr>
        <w:t xml:space="preserve"> отозваны или не соответствуют требованиям, предусмотренным документацией о закупке;</w:t>
      </w:r>
    </w:p>
    <w:p w:rsidR="00B45F86" w:rsidRPr="002F449F" w:rsidRDefault="00B45F86" w:rsidP="003A221F">
      <w:pPr>
        <w:numPr>
          <w:ilvl w:val="0"/>
          <w:numId w:val="44"/>
        </w:numPr>
        <w:tabs>
          <w:tab w:val="left" w:pos="0"/>
        </w:tabs>
        <w:spacing w:line="360" w:lineRule="exact"/>
        <w:ind w:left="0" w:firstLine="709"/>
        <w:contextualSpacing/>
        <w:jc w:val="both"/>
        <w:rPr>
          <w:sz w:val="28"/>
          <w:szCs w:val="28"/>
        </w:rPr>
      </w:pPr>
      <w:r w:rsidRPr="002F449F">
        <w:rPr>
          <w:sz w:val="28"/>
          <w:szCs w:val="28"/>
        </w:rPr>
        <w:t>заявка, поданная единственным участником закупки, являющимся субъектом малого и среднего предпринимательства</w:t>
      </w:r>
      <w:r>
        <w:rPr>
          <w:sz w:val="28"/>
          <w:szCs w:val="28"/>
        </w:rPr>
        <w:t>,</w:t>
      </w:r>
      <w:r w:rsidRPr="002F449F">
        <w:rPr>
          <w:sz w:val="28"/>
          <w:szCs w:val="28"/>
        </w:rPr>
        <w:t xml:space="preserve"> не соответствует требованиям, предусмотренным документацией о закупке;</w:t>
      </w:r>
    </w:p>
    <w:p w:rsidR="00B45F86" w:rsidRPr="002F449F" w:rsidRDefault="00B45F86" w:rsidP="003A221F">
      <w:pPr>
        <w:numPr>
          <w:ilvl w:val="0"/>
          <w:numId w:val="44"/>
        </w:numPr>
        <w:tabs>
          <w:tab w:val="left" w:pos="0"/>
        </w:tabs>
        <w:spacing w:line="360" w:lineRule="exact"/>
        <w:ind w:left="0" w:firstLine="709"/>
        <w:contextualSpacing/>
        <w:jc w:val="both"/>
        <w:rPr>
          <w:sz w:val="28"/>
          <w:szCs w:val="28"/>
        </w:rPr>
      </w:pPr>
      <w:r w:rsidRPr="002F449F">
        <w:rPr>
          <w:sz w:val="28"/>
          <w:szCs w:val="28"/>
        </w:rPr>
        <w:t>заказчиком в порядке, установленном настоящим Положением, принято решение о том, что договор по результатам закупки не заключается.</w:t>
      </w:r>
    </w:p>
    <w:p w:rsidR="00B45F86" w:rsidRDefault="00B45F86" w:rsidP="005250BD">
      <w:pPr>
        <w:pStyle w:val="ListParagraph"/>
        <w:tabs>
          <w:tab w:val="left" w:pos="0"/>
          <w:tab w:val="left" w:pos="1276"/>
        </w:tabs>
        <w:autoSpaceDE w:val="0"/>
        <w:autoSpaceDN w:val="0"/>
        <w:adjustRightInd w:val="0"/>
        <w:spacing w:line="360" w:lineRule="exact"/>
        <w:ind w:left="0" w:firstLine="709"/>
        <w:jc w:val="both"/>
        <w:rPr>
          <w:sz w:val="28"/>
          <w:szCs w:val="28"/>
        </w:rPr>
      </w:pPr>
      <w:r w:rsidRPr="002F449F">
        <w:rPr>
          <w:sz w:val="28"/>
          <w:szCs w:val="28"/>
        </w:rPr>
        <w:t xml:space="preserve">Если договор по результатам закупки </w:t>
      </w:r>
      <w:r>
        <w:rPr>
          <w:sz w:val="28"/>
          <w:szCs w:val="28"/>
        </w:rPr>
        <w:t>у</w:t>
      </w:r>
      <w:r w:rsidRPr="002F449F">
        <w:rPr>
          <w:sz w:val="28"/>
          <w:szCs w:val="28"/>
        </w:rPr>
        <w:t xml:space="preserve"> субъектов </w:t>
      </w:r>
      <w:r>
        <w:rPr>
          <w:sz w:val="28"/>
          <w:szCs w:val="28"/>
        </w:rPr>
        <w:t>малого и среднего предпринимательства</w:t>
      </w:r>
      <w:r w:rsidRPr="002F449F">
        <w:rPr>
          <w:sz w:val="28"/>
          <w:szCs w:val="28"/>
        </w:rPr>
        <w:t xml:space="preserve"> не заключен, заказчик вправе отменить решение об определении поставщика (исполнителя, подрядчика), принятое по результатам такой закупки, и ограничение относительно участия </w:t>
      </w:r>
      <w:r>
        <w:rPr>
          <w:sz w:val="28"/>
          <w:szCs w:val="28"/>
        </w:rPr>
        <w:t xml:space="preserve">в закупках </w:t>
      </w:r>
      <w:r w:rsidRPr="002F449F">
        <w:rPr>
          <w:sz w:val="28"/>
          <w:szCs w:val="28"/>
        </w:rPr>
        <w:t xml:space="preserve">только субъектов </w:t>
      </w:r>
      <w:r>
        <w:rPr>
          <w:sz w:val="28"/>
          <w:szCs w:val="28"/>
        </w:rPr>
        <w:t>малого и среднего предпринимательства</w:t>
      </w:r>
      <w:r w:rsidRPr="002F449F">
        <w:rPr>
          <w:sz w:val="28"/>
          <w:szCs w:val="28"/>
        </w:rPr>
        <w:t>, а также осуществить закупку на общих основаниях.</w:t>
      </w:r>
    </w:p>
    <w:p w:rsidR="00B45F86" w:rsidRPr="002F449F" w:rsidRDefault="00B45F86" w:rsidP="005250BD">
      <w:pPr>
        <w:pStyle w:val="ListParagraph"/>
        <w:tabs>
          <w:tab w:val="left" w:pos="0"/>
          <w:tab w:val="left" w:pos="1276"/>
        </w:tabs>
        <w:autoSpaceDE w:val="0"/>
        <w:autoSpaceDN w:val="0"/>
        <w:adjustRightInd w:val="0"/>
        <w:spacing w:line="360" w:lineRule="exact"/>
        <w:ind w:left="0" w:firstLine="709"/>
        <w:jc w:val="both"/>
        <w:rPr>
          <w:color w:val="000000"/>
          <w:sz w:val="28"/>
          <w:szCs w:val="28"/>
        </w:rPr>
      </w:pPr>
    </w:p>
    <w:p w:rsidR="00B45F86" w:rsidRPr="005D0E4E" w:rsidRDefault="00B45F86" w:rsidP="005250BD">
      <w:pPr>
        <w:pStyle w:val="-3"/>
        <w:tabs>
          <w:tab w:val="left" w:pos="0"/>
          <w:tab w:val="num" w:pos="1080"/>
          <w:tab w:val="left" w:pos="4680"/>
        </w:tabs>
        <w:spacing w:line="360" w:lineRule="exact"/>
        <w:ind w:firstLine="709"/>
        <w:jc w:val="center"/>
      </w:pPr>
      <w:r w:rsidRPr="005D0E4E">
        <w:t>20. Требовани</w:t>
      </w:r>
      <w:r>
        <w:t>я</w:t>
      </w:r>
      <w:r w:rsidRPr="005D0E4E">
        <w:t xml:space="preserve"> к участникам закупки</w:t>
      </w:r>
    </w:p>
    <w:p w:rsidR="00B45F86" w:rsidRPr="005D0E4E" w:rsidRDefault="00B45F86" w:rsidP="005250BD">
      <w:pPr>
        <w:pStyle w:val="-3"/>
        <w:tabs>
          <w:tab w:val="left" w:pos="0"/>
          <w:tab w:val="num" w:pos="1080"/>
          <w:tab w:val="left" w:pos="4680"/>
        </w:tabs>
        <w:spacing w:line="360" w:lineRule="exact"/>
        <w:ind w:firstLine="709"/>
        <w:jc w:val="center"/>
        <w:rPr>
          <w:b/>
        </w:rPr>
      </w:pPr>
    </w:p>
    <w:p w:rsidR="00B45F86" w:rsidRPr="005D0E4E" w:rsidRDefault="00B45F86" w:rsidP="0036607D">
      <w:pPr>
        <w:pStyle w:val="ListParagraph"/>
        <w:numPr>
          <w:ilvl w:val="0"/>
          <w:numId w:val="32"/>
        </w:numPr>
        <w:tabs>
          <w:tab w:val="left" w:pos="0"/>
        </w:tabs>
        <w:spacing w:line="360" w:lineRule="exact"/>
        <w:ind w:left="0" w:firstLine="709"/>
        <w:jc w:val="both"/>
        <w:rPr>
          <w:sz w:val="28"/>
          <w:szCs w:val="28"/>
        </w:rPr>
      </w:pPr>
      <w:r w:rsidRPr="005D0E4E">
        <w:rPr>
          <w:sz w:val="28"/>
          <w:szCs w:val="28"/>
        </w:rPr>
        <w:t>В документации о закупке могут устанавливаться следующие обязательные требования к участникам закупки:</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4" w:name="sub_3111"/>
      <w:r>
        <w:rPr>
          <w:sz w:val="28"/>
          <w:szCs w:val="28"/>
        </w:rPr>
        <w:t>1) </w:t>
      </w:r>
      <w:r w:rsidRPr="005D0E4E">
        <w:rPr>
          <w:sz w:val="28"/>
          <w:szCs w:val="28"/>
        </w:rPr>
        <w:t>соответствие</w:t>
      </w:r>
      <w:r>
        <w:rPr>
          <w:sz w:val="28"/>
          <w:szCs w:val="28"/>
        </w:rPr>
        <w:t xml:space="preserve"> участников закупки</w:t>
      </w:r>
      <w:r w:rsidRPr="005D0E4E">
        <w:rPr>
          <w:sz w:val="28"/>
          <w:szCs w:val="28"/>
        </w:rPr>
        <w:t xml:space="preserve"> требованиям, установленным законодательством Российской Федерации к лицам, осуществляющим поставку товар</w:t>
      </w:r>
      <w:r>
        <w:rPr>
          <w:sz w:val="28"/>
          <w:szCs w:val="28"/>
        </w:rPr>
        <w:t>ов</w:t>
      </w:r>
      <w:r w:rsidRPr="005D0E4E">
        <w:rPr>
          <w:sz w:val="28"/>
          <w:szCs w:val="28"/>
        </w:rPr>
        <w:t>, выполнение работ, оказание услуг, являющихся предметом договора;</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5" w:name="sub_3113"/>
      <w:bookmarkEnd w:id="64"/>
      <w:r w:rsidRPr="005D0E4E">
        <w:rPr>
          <w:sz w:val="28"/>
          <w:szCs w:val="28"/>
        </w:rPr>
        <w:t>2)</w:t>
      </w:r>
      <w:r>
        <w:rPr>
          <w:sz w:val="28"/>
          <w:szCs w:val="28"/>
        </w:rPr>
        <w:t> </w:t>
      </w:r>
      <w:r w:rsidRPr="005D0E4E">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6" w:name="sub_3114"/>
      <w:bookmarkEnd w:id="65"/>
      <w:r>
        <w:rPr>
          <w:sz w:val="28"/>
          <w:szCs w:val="28"/>
        </w:rPr>
        <w:t>3) </w:t>
      </w:r>
      <w:r w:rsidRPr="005D0E4E">
        <w:rPr>
          <w:sz w:val="28"/>
          <w:szCs w:val="28"/>
        </w:rPr>
        <w:t xml:space="preserve">неприостановление деятельности участника закупки в порядке, установленном </w:t>
      </w:r>
      <w:hyperlink r:id="rId25" w:history="1">
        <w:r w:rsidRPr="005D0E4E">
          <w:rPr>
            <w:sz w:val="28"/>
            <w:szCs w:val="28"/>
          </w:rPr>
          <w:t>Кодексом</w:t>
        </w:r>
      </w:hyperlink>
      <w:r w:rsidRPr="005D0E4E">
        <w:rPr>
          <w:sz w:val="28"/>
          <w:szCs w:val="28"/>
        </w:rPr>
        <w:t xml:space="preserve"> Российской Федерации об административных правонарушениях, на дату подачи заявки на участие в закупке;</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7" w:name="sub_3115"/>
      <w:bookmarkEnd w:id="66"/>
      <w:r>
        <w:rPr>
          <w:sz w:val="28"/>
          <w:szCs w:val="28"/>
        </w:rPr>
        <w:t>4) </w:t>
      </w:r>
      <w:r w:rsidRPr="005D0E4E">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наличия у него задолженности по налогам, сборам и пен</w:t>
      </w:r>
      <w:r>
        <w:rPr>
          <w:sz w:val="28"/>
          <w:szCs w:val="28"/>
        </w:rPr>
        <w:t>ям</w:t>
      </w:r>
      <w:r w:rsidRPr="005D0E4E">
        <w:rPr>
          <w:sz w:val="28"/>
          <w:szCs w:val="28"/>
        </w:rPr>
        <w:t xml:space="preserve"> на дату рассмотрения заявки на участие в закупке в размере не более 1000 рублей;</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8" w:name="sub_3117"/>
      <w:bookmarkEnd w:id="67"/>
      <w:r w:rsidRPr="005D0E4E">
        <w:rPr>
          <w:sz w:val="28"/>
          <w:szCs w:val="28"/>
        </w:rPr>
        <w:t>5</w:t>
      </w:r>
      <w:r>
        <w:rPr>
          <w:sz w:val="28"/>
          <w:szCs w:val="28"/>
        </w:rPr>
        <w:t>) </w:t>
      </w:r>
      <w:r w:rsidRPr="005D0E4E">
        <w:rPr>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69" w:name="sub_3118"/>
      <w:bookmarkEnd w:id="68"/>
      <w:r w:rsidRPr="00A62214">
        <w:rPr>
          <w:sz w:val="28"/>
          <w:szCs w:val="28"/>
        </w:rPr>
        <w:t>6)</w:t>
      </w:r>
      <w:r>
        <w:rPr>
          <w:sz w:val="28"/>
          <w:szCs w:val="28"/>
        </w:rPr>
        <w:t> </w:t>
      </w:r>
      <w:r w:rsidRPr="00A62214">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bookmarkEnd w:id="69"/>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sidRPr="005D0E4E">
        <w:rPr>
          <w:sz w:val="28"/>
          <w:szCs w:val="28"/>
        </w:rPr>
        <w:t>7)</w:t>
      </w:r>
      <w:r>
        <w:rPr>
          <w:sz w:val="28"/>
          <w:szCs w:val="28"/>
        </w:rPr>
        <w:t> </w:t>
      </w:r>
      <w:r w:rsidRPr="005D0E4E">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w:t>
      </w:r>
      <w:r>
        <w:rPr>
          <w:sz w:val="28"/>
          <w:szCs w:val="28"/>
        </w:rPr>
        <w:t>.</w:t>
      </w:r>
      <w:r w:rsidRPr="005D0E4E">
        <w:rPr>
          <w:sz w:val="28"/>
          <w:szCs w:val="28"/>
        </w:rPr>
        <w:t xml:space="preserve">),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Pr>
          <w:sz w:val="28"/>
          <w:szCs w:val="28"/>
        </w:rPr>
        <w:t xml:space="preserve">   </w:t>
      </w:r>
      <w:r w:rsidRPr="005D0E4E">
        <w:rPr>
          <w:sz w:val="28"/>
          <w:szCs w:val="28"/>
        </w:rPr>
        <w:t xml:space="preserve">предпринимателя, </w:t>
      </w:r>
      <w:r>
        <w:rPr>
          <w:sz w:val="28"/>
          <w:szCs w:val="28"/>
        </w:rPr>
        <w:t xml:space="preserve">- </w:t>
      </w:r>
      <w:r w:rsidRPr="005D0E4E">
        <w:rPr>
          <w:sz w:val="28"/>
          <w:szCs w:val="28"/>
        </w:rPr>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r>
        <w:rPr>
          <w:sz w:val="28"/>
          <w:szCs w:val="28"/>
        </w:rPr>
        <w:t>)</w:t>
      </w:r>
      <w:r w:rsidRPr="005D0E4E">
        <w:rPr>
          <w:sz w:val="28"/>
          <w:szCs w:val="28"/>
        </w:rPr>
        <w:t xml:space="preserve">,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w:t>
      </w:r>
      <w:r>
        <w:rPr>
          <w:sz w:val="28"/>
          <w:szCs w:val="28"/>
        </w:rPr>
        <w:t>10</w:t>
      </w:r>
      <w:r w:rsidRPr="005D0E4E">
        <w:rPr>
          <w:sz w:val="28"/>
          <w:szCs w:val="28"/>
        </w:rPr>
        <w:t xml:space="preserve"> процентами голосующих акций хозяйственного общества либо долей, превышающей </w:t>
      </w:r>
      <w:r>
        <w:rPr>
          <w:sz w:val="28"/>
          <w:szCs w:val="28"/>
        </w:rPr>
        <w:t>10</w:t>
      </w:r>
      <w:r w:rsidRPr="005D0E4E">
        <w:rPr>
          <w:sz w:val="28"/>
          <w:szCs w:val="28"/>
        </w:rPr>
        <w:t xml:space="preserve"> процентов в уставном капитале хозяйственного общества</w:t>
      </w:r>
      <w:r>
        <w:rPr>
          <w:sz w:val="28"/>
          <w:szCs w:val="28"/>
        </w:rPr>
        <w:t>.</w:t>
      </w:r>
    </w:p>
    <w:p w:rsidR="00B45F86" w:rsidRDefault="00B45F86" w:rsidP="00DB766C">
      <w:pPr>
        <w:tabs>
          <w:tab w:val="left" w:pos="0"/>
          <w:tab w:val="left" w:pos="1276"/>
        </w:tabs>
        <w:autoSpaceDE w:val="0"/>
        <w:autoSpaceDN w:val="0"/>
        <w:adjustRightInd w:val="0"/>
        <w:spacing w:line="360" w:lineRule="exact"/>
        <w:ind w:firstLine="709"/>
        <w:jc w:val="both"/>
        <w:rPr>
          <w:sz w:val="28"/>
          <w:szCs w:val="28"/>
        </w:rPr>
      </w:pPr>
      <w:r>
        <w:rPr>
          <w:sz w:val="28"/>
          <w:szCs w:val="28"/>
        </w:rPr>
        <w:t>И</w:t>
      </w:r>
      <w:r w:rsidRPr="005D0E4E">
        <w:rPr>
          <w:sz w:val="28"/>
          <w:szCs w:val="28"/>
        </w:rPr>
        <w:t>ные единые требования</w:t>
      </w:r>
      <w:r>
        <w:rPr>
          <w:sz w:val="28"/>
          <w:szCs w:val="28"/>
        </w:rPr>
        <w:t xml:space="preserve"> к участникам закупки</w:t>
      </w:r>
      <w:r w:rsidRPr="005D0E4E">
        <w:rPr>
          <w:sz w:val="28"/>
          <w:szCs w:val="28"/>
        </w:rPr>
        <w:t xml:space="preserve">, в том числе квалификационные требования </w:t>
      </w:r>
      <w:r>
        <w:rPr>
          <w:sz w:val="28"/>
          <w:szCs w:val="28"/>
        </w:rPr>
        <w:t>(</w:t>
      </w:r>
      <w:r w:rsidRPr="005D0E4E">
        <w:rPr>
          <w:sz w:val="28"/>
          <w:szCs w:val="28"/>
        </w:rPr>
        <w:t>в зависимости от технических, технологических, функциональных (потребительских) характеристик товаров, работ, услуг</w:t>
      </w:r>
      <w:r>
        <w:rPr>
          <w:sz w:val="28"/>
          <w:szCs w:val="28"/>
        </w:rPr>
        <w:t>)</w:t>
      </w:r>
      <w:r w:rsidRPr="005D0E4E">
        <w:rPr>
          <w:sz w:val="28"/>
          <w:szCs w:val="28"/>
        </w:rPr>
        <w:t>, требовани</w:t>
      </w:r>
      <w:r>
        <w:rPr>
          <w:sz w:val="28"/>
          <w:szCs w:val="28"/>
        </w:rPr>
        <w:t>я</w:t>
      </w:r>
      <w:r w:rsidRPr="005D0E4E">
        <w:rPr>
          <w:sz w:val="28"/>
          <w:szCs w:val="28"/>
        </w:rPr>
        <w:t>, предъявляемы</w:t>
      </w:r>
      <w:r>
        <w:rPr>
          <w:sz w:val="28"/>
          <w:szCs w:val="28"/>
        </w:rPr>
        <w:t>е</w:t>
      </w:r>
      <w:r w:rsidRPr="005D0E4E">
        <w:rPr>
          <w:sz w:val="28"/>
          <w:szCs w:val="28"/>
        </w:rPr>
        <w:t xml:space="preserve"> к их безопасности, и/или ины</w:t>
      </w:r>
      <w:r>
        <w:rPr>
          <w:sz w:val="28"/>
          <w:szCs w:val="28"/>
        </w:rPr>
        <w:t>е</w:t>
      </w:r>
      <w:r w:rsidRPr="005D0E4E">
        <w:rPr>
          <w:sz w:val="28"/>
          <w:szCs w:val="28"/>
        </w:rPr>
        <w:t xml:space="preserve"> показател</w:t>
      </w:r>
      <w:r>
        <w:rPr>
          <w:sz w:val="28"/>
          <w:szCs w:val="28"/>
        </w:rPr>
        <w:t>и</w:t>
      </w:r>
      <w:r w:rsidRPr="005D0E4E">
        <w:rPr>
          <w:sz w:val="28"/>
          <w:szCs w:val="28"/>
        </w:rPr>
        <w:t>, связанны</w:t>
      </w:r>
      <w:r>
        <w:rPr>
          <w:sz w:val="28"/>
          <w:szCs w:val="28"/>
        </w:rPr>
        <w:t>е</w:t>
      </w:r>
      <w:r w:rsidRPr="005D0E4E">
        <w:rPr>
          <w:sz w:val="28"/>
          <w:szCs w:val="28"/>
        </w:rPr>
        <w:t xml:space="preserve"> с определением соответствия участника закупки требованиям, предъявляемым законодательством Российской Федерации, нормативными документами заказчика к поставщикам (исполнителям, подрядчикам), </w:t>
      </w:r>
      <w:r>
        <w:rPr>
          <w:sz w:val="28"/>
          <w:szCs w:val="28"/>
        </w:rPr>
        <w:t xml:space="preserve">устанавливаются в документации о закупке </w:t>
      </w:r>
      <w:r w:rsidRPr="005D0E4E">
        <w:rPr>
          <w:sz w:val="28"/>
          <w:szCs w:val="28"/>
        </w:rPr>
        <w:t>и предусматриваю</w:t>
      </w:r>
      <w:r>
        <w:rPr>
          <w:sz w:val="28"/>
          <w:szCs w:val="28"/>
        </w:rPr>
        <w:t>т:</w:t>
      </w:r>
    </w:p>
    <w:p w:rsidR="00B45F86" w:rsidRDefault="00B45F86">
      <w:pPr>
        <w:tabs>
          <w:tab w:val="left" w:pos="0"/>
          <w:tab w:val="left" w:pos="1276"/>
        </w:tabs>
        <w:autoSpaceDE w:val="0"/>
        <w:autoSpaceDN w:val="0"/>
        <w:adjustRightInd w:val="0"/>
        <w:spacing w:line="360" w:lineRule="exact"/>
        <w:ind w:firstLine="709"/>
        <w:jc w:val="both"/>
        <w:rPr>
          <w:sz w:val="28"/>
          <w:szCs w:val="28"/>
        </w:rPr>
      </w:pPr>
      <w:r>
        <w:rPr>
          <w:sz w:val="28"/>
          <w:szCs w:val="28"/>
        </w:rPr>
        <w:t xml:space="preserve">а) </w:t>
      </w:r>
      <w:r w:rsidRPr="005D0E4E">
        <w:rPr>
          <w:sz w:val="28"/>
          <w:szCs w:val="28"/>
        </w:rPr>
        <w:t>наличие</w:t>
      </w:r>
    </w:p>
    <w:p w:rsidR="00B45F86" w:rsidRDefault="00B45F86">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70" w:name="sub_3121"/>
      <w:r>
        <w:rPr>
          <w:sz w:val="28"/>
          <w:szCs w:val="28"/>
        </w:rPr>
        <w:t> </w:t>
      </w:r>
      <w:r w:rsidRPr="005D0E4E">
        <w:rPr>
          <w:sz w:val="28"/>
          <w:szCs w:val="28"/>
        </w:rPr>
        <w:t>финансовых ресурсов для исполнения договора;</w:t>
      </w:r>
      <w:bookmarkStart w:id="71" w:name="sub_3122"/>
      <w:bookmarkEnd w:id="70"/>
      <w:r w:rsidRPr="005D0E4E">
        <w:rPr>
          <w:sz w:val="28"/>
          <w:szCs w:val="28"/>
        </w:rPr>
        <w:t xml:space="preserve"> </w:t>
      </w:r>
    </w:p>
    <w:p w:rsidR="00B45F86" w:rsidRDefault="00B45F86">
      <w:pPr>
        <w:tabs>
          <w:tab w:val="left" w:pos="0"/>
          <w:tab w:val="num" w:pos="1080"/>
          <w:tab w:val="left" w:pos="1276"/>
          <w:tab w:val="left" w:pos="4680"/>
        </w:tabs>
        <w:spacing w:line="360" w:lineRule="exact"/>
        <w:ind w:firstLine="709"/>
        <w:jc w:val="both"/>
        <w:rPr>
          <w:sz w:val="28"/>
          <w:szCs w:val="28"/>
        </w:rPr>
      </w:pPr>
      <w:r>
        <w:rPr>
          <w:sz w:val="28"/>
          <w:szCs w:val="28"/>
        </w:rPr>
        <w:t> </w:t>
      </w:r>
      <w:r w:rsidRPr="005D0E4E">
        <w:rPr>
          <w:sz w:val="28"/>
          <w:szCs w:val="28"/>
        </w:rPr>
        <w:t>на праве собственности или ином законном основании оборудования и/или других материально-технических ресурсов, необходимых для исполнения договора;</w:t>
      </w:r>
      <w:bookmarkStart w:id="72" w:name="sub_3123"/>
      <w:bookmarkEnd w:id="71"/>
      <w:r w:rsidRPr="005D0E4E">
        <w:rPr>
          <w:sz w:val="28"/>
          <w:szCs w:val="28"/>
        </w:rPr>
        <w:t xml:space="preserve"> </w:t>
      </w:r>
    </w:p>
    <w:p w:rsidR="00B45F86" w:rsidRDefault="00B45F86" w:rsidP="00D10B36">
      <w:pPr>
        <w:autoSpaceDE w:val="0"/>
        <w:autoSpaceDN w:val="0"/>
        <w:adjustRightInd w:val="0"/>
        <w:spacing w:line="360" w:lineRule="exact"/>
        <w:ind w:firstLine="709"/>
        <w:jc w:val="both"/>
        <w:rPr>
          <w:sz w:val="28"/>
          <w:szCs w:val="28"/>
        </w:rPr>
      </w:pPr>
      <w:r>
        <w:rPr>
          <w:sz w:val="28"/>
          <w:szCs w:val="28"/>
        </w:rPr>
        <w:t> </w:t>
      </w:r>
      <w:r w:rsidRPr="00720565">
        <w:rPr>
          <w:sz w:val="28"/>
          <w:szCs w:val="28"/>
        </w:rPr>
        <w:t xml:space="preserve">опыта осуществления поставок товаров, выполнения работ, оказания услуг по предмету закупки, стоимость которых составляет не менее чем </w:t>
      </w:r>
      <w:r w:rsidRPr="00720565">
        <w:rPr>
          <w:sz w:val="28"/>
          <w:szCs w:val="28"/>
        </w:rPr>
        <w:br/>
        <w:t xml:space="preserve">20 процентов начальной (максимальной) цены договора (цены лота), указанной в извещении, документации о закупке. </w:t>
      </w:r>
      <w:r>
        <w:rPr>
          <w:sz w:val="28"/>
          <w:szCs w:val="28"/>
        </w:rPr>
        <w:t>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B45F86" w:rsidRDefault="00B45F86">
      <w:pPr>
        <w:tabs>
          <w:tab w:val="left" w:pos="0"/>
          <w:tab w:val="num" w:pos="1080"/>
          <w:tab w:val="left" w:pos="1276"/>
          <w:tab w:val="left" w:pos="4680"/>
        </w:tabs>
        <w:spacing w:line="360" w:lineRule="exact"/>
        <w:ind w:firstLine="709"/>
        <w:jc w:val="both"/>
        <w:rPr>
          <w:sz w:val="28"/>
          <w:szCs w:val="28"/>
        </w:rPr>
      </w:pPr>
      <w:r>
        <w:rPr>
          <w:sz w:val="28"/>
          <w:szCs w:val="28"/>
        </w:rPr>
        <w:t> </w:t>
      </w:r>
      <w:r w:rsidRPr="005D0E4E">
        <w:rPr>
          <w:sz w:val="28"/>
          <w:szCs w:val="28"/>
        </w:rPr>
        <w:t>деловой репутации;</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bookmarkStart w:id="73" w:name="sub_40546"/>
      <w:bookmarkEnd w:id="72"/>
      <w:r>
        <w:rPr>
          <w:sz w:val="28"/>
          <w:szCs w:val="28"/>
        </w:rPr>
        <w:t> </w:t>
      </w:r>
      <w:r w:rsidRPr="005D0E4E">
        <w:rPr>
          <w:sz w:val="28"/>
          <w:szCs w:val="28"/>
        </w:rPr>
        <w:t>необходимого количества специалистов и иных работников определенного уровня квалификации для исполнения договора</w:t>
      </w:r>
      <w:bookmarkEnd w:id="73"/>
      <w:r w:rsidRPr="005D0E4E">
        <w:rPr>
          <w:sz w:val="28"/>
          <w:szCs w:val="28"/>
        </w:rPr>
        <w:t>;</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Pr>
          <w:sz w:val="28"/>
          <w:szCs w:val="28"/>
        </w:rPr>
        <w:t> </w:t>
      </w:r>
      <w:r w:rsidRPr="005D0E4E">
        <w:rPr>
          <w:sz w:val="28"/>
          <w:szCs w:val="28"/>
        </w:rPr>
        <w:t xml:space="preserve">системы менеджмента качества поставки и/или производства товаров, выполнения работ, оказания услуг </w:t>
      </w:r>
      <w:r>
        <w:rPr>
          <w:sz w:val="28"/>
          <w:szCs w:val="28"/>
        </w:rPr>
        <w:t>по</w:t>
      </w:r>
      <w:r w:rsidRPr="005D0E4E">
        <w:rPr>
          <w:sz w:val="28"/>
          <w:szCs w:val="28"/>
        </w:rPr>
        <w:t xml:space="preserve"> предмет</w:t>
      </w:r>
      <w:r>
        <w:rPr>
          <w:sz w:val="28"/>
          <w:szCs w:val="28"/>
        </w:rPr>
        <w:t>у</w:t>
      </w:r>
      <w:r w:rsidRPr="005D0E4E">
        <w:rPr>
          <w:sz w:val="28"/>
          <w:szCs w:val="28"/>
        </w:rPr>
        <w:t xml:space="preserve"> закупки.</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Pr>
          <w:sz w:val="28"/>
          <w:szCs w:val="28"/>
        </w:rPr>
        <w:t>б)</w:t>
      </w:r>
      <w:r w:rsidRPr="005D0E4E">
        <w:rPr>
          <w:sz w:val="28"/>
          <w:szCs w:val="28"/>
        </w:rPr>
        <w:t xml:space="preserve"> отсутствие:</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Pr>
          <w:sz w:val="28"/>
          <w:szCs w:val="28"/>
        </w:rPr>
        <w:t> </w:t>
      </w:r>
      <w:r w:rsidRPr="005D0E4E">
        <w:rPr>
          <w:sz w:val="28"/>
          <w:szCs w:val="28"/>
        </w:rPr>
        <w:t>просроченной задолженности перед заказчик</w:t>
      </w:r>
      <w:r>
        <w:rPr>
          <w:sz w:val="28"/>
          <w:szCs w:val="28"/>
        </w:rPr>
        <w:t>ом</w:t>
      </w:r>
      <w:r w:rsidRPr="005D0E4E">
        <w:rPr>
          <w:sz w:val="28"/>
          <w:szCs w:val="28"/>
        </w:rPr>
        <w:t xml:space="preserve"> за 3 года, предшествующие дате размещения извещения о закупке в единой информационной системе;</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Pr>
          <w:sz w:val="28"/>
          <w:szCs w:val="28"/>
        </w:rPr>
        <w:t> </w:t>
      </w:r>
      <w:r w:rsidRPr="005D0E4E">
        <w:rPr>
          <w:sz w:val="28"/>
          <w:szCs w:val="28"/>
        </w:rPr>
        <w:t>неисполненных обязательств перед  заказчиком;</w:t>
      </w:r>
    </w:p>
    <w:p w:rsidR="00B45F86" w:rsidRPr="005D0E4E" w:rsidRDefault="00B45F86" w:rsidP="005250BD">
      <w:pPr>
        <w:tabs>
          <w:tab w:val="left" w:pos="0"/>
          <w:tab w:val="num" w:pos="1080"/>
          <w:tab w:val="left" w:pos="1276"/>
          <w:tab w:val="left" w:pos="4680"/>
        </w:tabs>
        <w:autoSpaceDE w:val="0"/>
        <w:autoSpaceDN w:val="0"/>
        <w:adjustRightInd w:val="0"/>
        <w:spacing w:line="360" w:lineRule="exact"/>
        <w:ind w:firstLine="709"/>
        <w:jc w:val="both"/>
        <w:rPr>
          <w:sz w:val="28"/>
          <w:szCs w:val="28"/>
        </w:rPr>
      </w:pPr>
      <w:r>
        <w:rPr>
          <w:sz w:val="28"/>
          <w:szCs w:val="28"/>
        </w:rPr>
        <w:t> </w:t>
      </w:r>
      <w:r w:rsidRPr="005D0E4E">
        <w:rPr>
          <w:sz w:val="28"/>
          <w:szCs w:val="28"/>
        </w:rPr>
        <w:t>причинения вреда имуществу заказчика.</w:t>
      </w:r>
    </w:p>
    <w:p w:rsidR="00B45F86" w:rsidRPr="005D0E4E" w:rsidRDefault="00B45F86" w:rsidP="0036607D">
      <w:pPr>
        <w:pStyle w:val="ListParagraph"/>
        <w:tabs>
          <w:tab w:val="left" w:pos="0"/>
        </w:tabs>
        <w:autoSpaceDE w:val="0"/>
        <w:autoSpaceDN w:val="0"/>
        <w:adjustRightInd w:val="0"/>
        <w:spacing w:line="360" w:lineRule="exact"/>
        <w:ind w:left="0" w:firstLine="709"/>
        <w:jc w:val="both"/>
        <w:rPr>
          <w:sz w:val="28"/>
          <w:szCs w:val="28"/>
        </w:rPr>
      </w:pPr>
      <w:r w:rsidRPr="005D0E4E">
        <w:rPr>
          <w:sz w:val="28"/>
          <w:szCs w:val="28"/>
        </w:rPr>
        <w:t>Наличие просроченной задолженности перед заказчиком за 3 года, предшествующие дате размещения извещения о закупке в единой информационной системе, неисполненных обязательств перед заказчиком, причинение вреда имуществу заказчика подтвержда</w:t>
      </w:r>
      <w:r>
        <w:rPr>
          <w:sz w:val="28"/>
          <w:szCs w:val="28"/>
        </w:rPr>
        <w:t>ю</w:t>
      </w:r>
      <w:r w:rsidRPr="005D0E4E">
        <w:rPr>
          <w:sz w:val="28"/>
          <w:szCs w:val="28"/>
        </w:rPr>
        <w:t xml:space="preserve">тся решением суда или документом </w:t>
      </w:r>
      <w:r>
        <w:rPr>
          <w:sz w:val="28"/>
          <w:szCs w:val="28"/>
        </w:rPr>
        <w:t>о</w:t>
      </w:r>
      <w:r w:rsidRPr="005D0E4E">
        <w:rPr>
          <w:sz w:val="28"/>
          <w:szCs w:val="28"/>
        </w:rPr>
        <w:t xml:space="preserve"> наличи</w:t>
      </w:r>
      <w:r>
        <w:rPr>
          <w:sz w:val="28"/>
          <w:szCs w:val="28"/>
        </w:rPr>
        <w:t>и</w:t>
      </w:r>
      <w:r w:rsidRPr="005D0E4E">
        <w:rPr>
          <w:sz w:val="28"/>
          <w:szCs w:val="28"/>
        </w:rPr>
        <w:t xml:space="preserve"> просроченной задолженности, неисполнени</w:t>
      </w:r>
      <w:r>
        <w:rPr>
          <w:sz w:val="28"/>
          <w:szCs w:val="28"/>
        </w:rPr>
        <w:t>и</w:t>
      </w:r>
      <w:r w:rsidRPr="005D0E4E">
        <w:rPr>
          <w:sz w:val="28"/>
          <w:szCs w:val="28"/>
        </w:rPr>
        <w:t xml:space="preserve"> обязательств перед заказчиком, причинени</w:t>
      </w:r>
      <w:r>
        <w:rPr>
          <w:sz w:val="28"/>
          <w:szCs w:val="28"/>
        </w:rPr>
        <w:t>и</w:t>
      </w:r>
      <w:r w:rsidRPr="005D0E4E">
        <w:rPr>
          <w:sz w:val="28"/>
          <w:szCs w:val="28"/>
        </w:rPr>
        <w:t xml:space="preserve"> вреда имуществу заказчика (акт сверки расчетов, подписанный сторонами, документально подтвержденные претензии и т.п. с приложением документов, свидетельствующих о получении их контрагентом). </w:t>
      </w:r>
    </w:p>
    <w:p w:rsidR="00B45F86" w:rsidRPr="005D0E4E" w:rsidRDefault="00B45F86" w:rsidP="0036607D">
      <w:pPr>
        <w:pStyle w:val="ListParagraph"/>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вправе установить требование об отсутствии сведений об участниках закупки в реестр</w:t>
      </w:r>
      <w:r>
        <w:rPr>
          <w:sz w:val="28"/>
          <w:szCs w:val="28"/>
        </w:rPr>
        <w:t>ах</w:t>
      </w:r>
      <w:r w:rsidRPr="005D0E4E">
        <w:rPr>
          <w:sz w:val="28"/>
          <w:szCs w:val="28"/>
        </w:rPr>
        <w:t xml:space="preserve"> недобросовестных поставщиков, предусмотренн</w:t>
      </w:r>
      <w:r>
        <w:rPr>
          <w:sz w:val="28"/>
          <w:szCs w:val="28"/>
        </w:rPr>
        <w:t>ых</w:t>
      </w:r>
      <w:r w:rsidRPr="005D0E4E">
        <w:rPr>
          <w:sz w:val="28"/>
          <w:szCs w:val="28"/>
        </w:rPr>
        <w:t xml:space="preserve"> </w:t>
      </w:r>
      <w:hyperlink w:anchor="sub_5" w:history="1">
        <w:r w:rsidRPr="005D0E4E">
          <w:rPr>
            <w:sz w:val="28"/>
            <w:szCs w:val="28"/>
          </w:rPr>
          <w:t>статьей 5</w:t>
        </w:r>
      </w:hyperlink>
      <w:r w:rsidRPr="005D0E4E">
        <w:rPr>
          <w:sz w:val="28"/>
          <w:szCs w:val="28"/>
        </w:rPr>
        <w:t xml:space="preserve"> Федерального закона № 223-ФЗ или </w:t>
      </w:r>
      <w:hyperlink r:id="rId26" w:history="1">
        <w:r w:rsidRPr="005D0E4E">
          <w:rPr>
            <w:sz w:val="28"/>
            <w:szCs w:val="28"/>
          </w:rPr>
          <w:t>Федеральным законом</w:t>
        </w:r>
      </w:hyperlink>
      <w:r w:rsidRPr="005D0E4E">
        <w:t xml:space="preserve"> </w:t>
      </w:r>
      <w:r w:rsidRPr="005D0E4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B45F86" w:rsidRPr="005D0E4E" w:rsidRDefault="00B45F86" w:rsidP="0036607D">
      <w:pPr>
        <w:pStyle w:val="ListParagraph"/>
        <w:numPr>
          <w:ilvl w:val="0"/>
          <w:numId w:val="32"/>
        </w:numPr>
        <w:tabs>
          <w:tab w:val="left" w:pos="-6804"/>
          <w:tab w:val="left" w:pos="0"/>
        </w:tabs>
        <w:autoSpaceDE w:val="0"/>
        <w:autoSpaceDN w:val="0"/>
        <w:adjustRightInd w:val="0"/>
        <w:spacing w:line="360" w:lineRule="exact"/>
        <w:ind w:left="0" w:firstLine="709"/>
        <w:jc w:val="both"/>
        <w:rPr>
          <w:sz w:val="28"/>
          <w:szCs w:val="28"/>
        </w:rPr>
      </w:pPr>
      <w:r w:rsidRPr="005D0E4E">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w:t>
      </w:r>
    </w:p>
    <w:p w:rsidR="00B45F86" w:rsidRPr="005D0E4E" w:rsidRDefault="00B45F86" w:rsidP="0036607D">
      <w:pPr>
        <w:tabs>
          <w:tab w:val="left" w:pos="0"/>
        </w:tabs>
        <w:autoSpaceDE w:val="0"/>
        <w:autoSpaceDN w:val="0"/>
        <w:adjustRightInd w:val="0"/>
        <w:spacing w:line="360" w:lineRule="exact"/>
        <w:ind w:firstLine="709"/>
        <w:jc w:val="both"/>
        <w:rPr>
          <w:sz w:val="28"/>
          <w:szCs w:val="28"/>
        </w:rPr>
      </w:pPr>
      <w:r>
        <w:rPr>
          <w:sz w:val="28"/>
          <w:szCs w:val="28"/>
        </w:rPr>
        <w:t>П</w:t>
      </w:r>
      <w:r w:rsidRPr="005D0E4E">
        <w:rPr>
          <w:sz w:val="28"/>
          <w:szCs w:val="28"/>
        </w:rPr>
        <w:t xml:space="preserve">ри наличии у заказчика соответствующего обоснования </w:t>
      </w:r>
      <w:r>
        <w:rPr>
          <w:sz w:val="28"/>
          <w:szCs w:val="28"/>
        </w:rPr>
        <w:t>в</w:t>
      </w:r>
      <w:r w:rsidRPr="005D0E4E">
        <w:rPr>
          <w:sz w:val="28"/>
          <w:szCs w:val="28"/>
        </w:rPr>
        <w:t xml:space="preserve"> документацию о закупке могут быть включены и иные требования к участникам закупки, не перечисленные в </w:t>
      </w:r>
      <w:r w:rsidRPr="008D3BAA">
        <w:rPr>
          <w:sz w:val="28"/>
          <w:szCs w:val="28"/>
        </w:rPr>
        <w:t>пунктах 155-156 настоящего</w:t>
      </w:r>
      <w:r w:rsidRPr="005D0E4E">
        <w:rPr>
          <w:sz w:val="28"/>
          <w:szCs w:val="28"/>
        </w:rPr>
        <w:t xml:space="preserve"> Положения.</w:t>
      </w:r>
    </w:p>
    <w:p w:rsidR="00B45F86" w:rsidRPr="005D0E4E" w:rsidRDefault="00B45F86" w:rsidP="0036607D">
      <w:pPr>
        <w:numPr>
          <w:ilvl w:val="0"/>
          <w:numId w:val="32"/>
        </w:numPr>
        <w:tabs>
          <w:tab w:val="left" w:pos="0"/>
        </w:tabs>
        <w:autoSpaceDE w:val="0"/>
        <w:autoSpaceDN w:val="0"/>
        <w:adjustRightInd w:val="0"/>
        <w:spacing w:line="360" w:lineRule="exact"/>
        <w:ind w:left="0" w:firstLine="709"/>
        <w:jc w:val="both"/>
        <w:rPr>
          <w:sz w:val="28"/>
          <w:szCs w:val="28"/>
        </w:rPr>
      </w:pPr>
      <w:r>
        <w:rPr>
          <w:sz w:val="28"/>
          <w:szCs w:val="28"/>
        </w:rPr>
        <w:t xml:space="preserve">Руководителем </w:t>
      </w:r>
      <w:r w:rsidRPr="005D0E4E">
        <w:rPr>
          <w:sz w:val="28"/>
          <w:szCs w:val="28"/>
        </w:rPr>
        <w:t>заказчика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B45F86" w:rsidRPr="005D0E4E" w:rsidRDefault="00B45F86" w:rsidP="0036607D">
      <w:pPr>
        <w:numPr>
          <w:ilvl w:val="0"/>
          <w:numId w:val="32"/>
        </w:numPr>
        <w:tabs>
          <w:tab w:val="left" w:pos="0"/>
          <w:tab w:val="left" w:pos="1418"/>
        </w:tabs>
        <w:autoSpaceDE w:val="0"/>
        <w:autoSpaceDN w:val="0"/>
        <w:adjustRightInd w:val="0"/>
        <w:spacing w:line="360" w:lineRule="exact"/>
        <w:ind w:left="0" w:firstLine="709"/>
        <w:jc w:val="both"/>
        <w:rPr>
          <w:sz w:val="28"/>
          <w:szCs w:val="28"/>
        </w:rPr>
      </w:pPr>
      <w:r w:rsidRPr="005D0E4E">
        <w:rPr>
          <w:sz w:val="28"/>
          <w:szCs w:val="28"/>
        </w:rPr>
        <w:t>Не допускается предъявлять к участникам закупки требования,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B45F86" w:rsidRPr="00544DA0" w:rsidRDefault="00B45F86" w:rsidP="0036607D">
      <w:pPr>
        <w:numPr>
          <w:ilvl w:val="0"/>
          <w:numId w:val="32"/>
        </w:numPr>
        <w:tabs>
          <w:tab w:val="left" w:pos="0"/>
        </w:tabs>
        <w:autoSpaceDE w:val="0"/>
        <w:autoSpaceDN w:val="0"/>
        <w:adjustRightInd w:val="0"/>
        <w:spacing w:line="360" w:lineRule="exact"/>
        <w:ind w:left="0" w:firstLine="709"/>
        <w:jc w:val="both"/>
        <w:rPr>
          <w:sz w:val="28"/>
          <w:szCs w:val="28"/>
        </w:rPr>
      </w:pPr>
      <w:r w:rsidRPr="005D0E4E">
        <w:rPr>
          <w:bCs/>
          <w:sz w:val="28"/>
          <w:szCs w:val="28"/>
        </w:rPr>
        <w:t>Заказчик вправе</w:t>
      </w:r>
      <w:r>
        <w:rPr>
          <w:bCs/>
          <w:sz w:val="28"/>
          <w:szCs w:val="28"/>
        </w:rPr>
        <w:t>:</w:t>
      </w:r>
    </w:p>
    <w:p w:rsidR="00B45F86" w:rsidRDefault="00B45F86" w:rsidP="00D10B36">
      <w:pPr>
        <w:tabs>
          <w:tab w:val="left" w:pos="0"/>
        </w:tabs>
        <w:autoSpaceDE w:val="0"/>
        <w:autoSpaceDN w:val="0"/>
        <w:adjustRightInd w:val="0"/>
        <w:spacing w:line="360" w:lineRule="exact"/>
        <w:ind w:firstLine="709"/>
        <w:jc w:val="both"/>
        <w:rPr>
          <w:bCs/>
          <w:sz w:val="28"/>
          <w:szCs w:val="28"/>
        </w:rPr>
      </w:pPr>
      <w:r>
        <w:rPr>
          <w:bCs/>
          <w:sz w:val="28"/>
          <w:szCs w:val="28"/>
        </w:rPr>
        <w:t>1)</w:t>
      </w:r>
      <w:r w:rsidRPr="00916EB0">
        <w:rPr>
          <w:bCs/>
          <w:sz w:val="28"/>
          <w:szCs w:val="28"/>
        </w:rPr>
        <w:t xml:space="preserve"> </w:t>
      </w:r>
      <w:r w:rsidRPr="005D0E4E">
        <w:rPr>
          <w:bCs/>
          <w:sz w:val="28"/>
          <w:szCs w:val="28"/>
        </w:rPr>
        <w:t xml:space="preserve">до подведения </w:t>
      </w:r>
      <w:r w:rsidRPr="00011012">
        <w:rPr>
          <w:bCs/>
          <w:sz w:val="28"/>
          <w:szCs w:val="28"/>
        </w:rPr>
        <w:t>итогов закупки</w:t>
      </w:r>
      <w:r w:rsidRPr="005D0E4E">
        <w:rPr>
          <w:bCs/>
          <w:sz w:val="28"/>
          <w:szCs w:val="28"/>
        </w:rPr>
        <w:t xml:space="preserve"> в письменной форме запросить</w:t>
      </w:r>
      <w:r>
        <w:rPr>
          <w:bCs/>
          <w:sz w:val="28"/>
          <w:szCs w:val="28"/>
        </w:rPr>
        <w:t>:</w:t>
      </w:r>
      <w:r w:rsidRPr="005D0E4E" w:rsidDel="002C6EA9">
        <w:rPr>
          <w:bCs/>
          <w:sz w:val="28"/>
          <w:szCs w:val="28"/>
        </w:rPr>
        <w:t xml:space="preserve"> </w:t>
      </w:r>
    </w:p>
    <w:p w:rsidR="00B45F86" w:rsidRDefault="00B45F86" w:rsidP="00D10B36">
      <w:pPr>
        <w:tabs>
          <w:tab w:val="left" w:pos="0"/>
        </w:tabs>
        <w:autoSpaceDE w:val="0"/>
        <w:autoSpaceDN w:val="0"/>
        <w:adjustRightInd w:val="0"/>
        <w:spacing w:line="360" w:lineRule="exact"/>
        <w:ind w:firstLine="709"/>
        <w:jc w:val="both"/>
        <w:rPr>
          <w:sz w:val="28"/>
          <w:szCs w:val="28"/>
        </w:rPr>
      </w:pPr>
      <w:r>
        <w:rPr>
          <w:bCs/>
          <w:sz w:val="28"/>
          <w:szCs w:val="28"/>
        </w:rPr>
        <w:t xml:space="preserve">а) </w:t>
      </w:r>
      <w:r w:rsidRPr="005D0E4E">
        <w:rPr>
          <w:bCs/>
          <w:sz w:val="28"/>
          <w:szCs w:val="28"/>
        </w:rPr>
        <w:t xml:space="preserve">у участников закупки информацию и документы, необходимые для подтверждения </w:t>
      </w:r>
      <w:r>
        <w:rPr>
          <w:bCs/>
          <w:sz w:val="28"/>
          <w:szCs w:val="28"/>
        </w:rPr>
        <w:t xml:space="preserve">его </w:t>
      </w:r>
      <w:r w:rsidRPr="005D0E4E">
        <w:rPr>
          <w:bCs/>
          <w:sz w:val="28"/>
          <w:szCs w:val="28"/>
        </w:rPr>
        <w:t>соответствия,</w:t>
      </w:r>
      <w:r>
        <w:rPr>
          <w:bCs/>
          <w:sz w:val="28"/>
          <w:szCs w:val="28"/>
        </w:rPr>
        <w:t xml:space="preserve"> </w:t>
      </w:r>
      <w:r w:rsidRPr="005D0E4E">
        <w:rPr>
          <w:bCs/>
          <w:sz w:val="28"/>
          <w:szCs w:val="28"/>
        </w:rPr>
        <w:t>предлагаемых им товаров, работ, услуг требованиям документации о закупке. При этом не допускается изменение и/или дополнение заявок участников закупки</w:t>
      </w:r>
      <w:r>
        <w:rPr>
          <w:sz w:val="28"/>
          <w:szCs w:val="28"/>
        </w:rPr>
        <w:t>;</w:t>
      </w:r>
    </w:p>
    <w:p w:rsidR="00B45F86" w:rsidRPr="005D0E4E" w:rsidRDefault="00B45F86" w:rsidP="0036607D">
      <w:pPr>
        <w:tabs>
          <w:tab w:val="left" w:pos="0"/>
        </w:tabs>
        <w:autoSpaceDE w:val="0"/>
        <w:autoSpaceDN w:val="0"/>
        <w:adjustRightInd w:val="0"/>
        <w:spacing w:line="360" w:lineRule="exact"/>
        <w:ind w:firstLine="709"/>
        <w:jc w:val="both"/>
        <w:rPr>
          <w:bCs/>
          <w:sz w:val="28"/>
          <w:szCs w:val="28"/>
        </w:rPr>
      </w:pPr>
      <w:r>
        <w:rPr>
          <w:bCs/>
          <w:sz w:val="28"/>
          <w:szCs w:val="28"/>
        </w:rPr>
        <w:t>б)</w:t>
      </w:r>
      <w:r>
        <w:rPr>
          <w:bCs/>
          <w:sz w:val="28"/>
          <w:szCs w:val="28"/>
        </w:rPr>
        <w:tab/>
      </w:r>
      <w:r w:rsidRPr="005D0E4E">
        <w:rPr>
          <w:sz w:val="28"/>
          <w:szCs w:val="28"/>
        </w:rPr>
        <w:t>у государственных и иных учреждений, юридических и физических лиц</w:t>
      </w:r>
      <w:r w:rsidRPr="005D0E4E">
        <w:rPr>
          <w:bCs/>
          <w:sz w:val="28"/>
          <w:szCs w:val="28"/>
        </w:rPr>
        <w:t xml:space="preserve"> информацию и документы, необходимые для подтверждения достоверности сведений, представленных в заявк</w:t>
      </w:r>
      <w:r>
        <w:rPr>
          <w:bCs/>
          <w:sz w:val="28"/>
          <w:szCs w:val="28"/>
        </w:rPr>
        <w:t>е</w:t>
      </w:r>
      <w:r w:rsidRPr="005D0E4E">
        <w:rPr>
          <w:bCs/>
          <w:sz w:val="28"/>
          <w:szCs w:val="28"/>
        </w:rPr>
        <w:t xml:space="preserve"> участника закупки, а также для подтверждения соответствия участника закупки, предлагаемых им товаров, работ, услуг требованиям документации о закупке</w:t>
      </w:r>
      <w:r>
        <w:rPr>
          <w:bCs/>
          <w:sz w:val="28"/>
          <w:szCs w:val="28"/>
        </w:rPr>
        <w:t>;</w:t>
      </w:r>
    </w:p>
    <w:p w:rsidR="00B45F86" w:rsidRPr="005D0E4E" w:rsidRDefault="00B45F86" w:rsidP="0036607D">
      <w:pPr>
        <w:tabs>
          <w:tab w:val="left" w:pos="0"/>
        </w:tabs>
        <w:autoSpaceDE w:val="0"/>
        <w:autoSpaceDN w:val="0"/>
        <w:adjustRightInd w:val="0"/>
        <w:spacing w:line="360" w:lineRule="exact"/>
        <w:ind w:firstLine="709"/>
        <w:jc w:val="both"/>
        <w:rPr>
          <w:sz w:val="28"/>
          <w:szCs w:val="28"/>
        </w:rPr>
      </w:pPr>
      <w:r>
        <w:rPr>
          <w:sz w:val="28"/>
          <w:szCs w:val="28"/>
        </w:rPr>
        <w:t>2)</w:t>
      </w:r>
      <w:r>
        <w:rPr>
          <w:sz w:val="28"/>
          <w:szCs w:val="28"/>
        </w:rPr>
        <w:tab/>
      </w:r>
      <w:r w:rsidRPr="005D0E4E">
        <w:rPr>
          <w:sz w:val="28"/>
          <w:szCs w:val="28"/>
        </w:rPr>
        <w:t>проверять достоверность сведений, информации и документов, содержащихся в заявках участников</w:t>
      </w:r>
      <w:r>
        <w:rPr>
          <w:sz w:val="28"/>
          <w:szCs w:val="28"/>
        </w:rPr>
        <w:t xml:space="preserve"> закупки</w:t>
      </w:r>
      <w:r w:rsidRPr="005D0E4E">
        <w:rPr>
          <w:sz w:val="28"/>
          <w:szCs w:val="28"/>
        </w:rPr>
        <w:t>, путем выездных проверок.</w:t>
      </w:r>
    </w:p>
    <w:p w:rsidR="00B45F86" w:rsidRPr="005D0E4E" w:rsidRDefault="00B45F86" w:rsidP="0036607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Отстранение участника закупки от участия в закупке или отказ </w:t>
      </w:r>
      <w:r>
        <w:rPr>
          <w:sz w:val="28"/>
          <w:szCs w:val="28"/>
        </w:rPr>
        <w:t xml:space="preserve">заказчика </w:t>
      </w:r>
      <w:r w:rsidRPr="005D0E4E">
        <w:rPr>
          <w:sz w:val="28"/>
          <w:szCs w:val="28"/>
        </w:rPr>
        <w:t xml:space="preserve">от заключения договора с победителем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пунктах </w:t>
      </w:r>
      <w:r>
        <w:rPr>
          <w:sz w:val="28"/>
          <w:szCs w:val="28"/>
        </w:rPr>
        <w:t>155-           156</w:t>
      </w:r>
      <w:r w:rsidRPr="005D0E4E">
        <w:rPr>
          <w:sz w:val="28"/>
          <w:szCs w:val="28"/>
        </w:rPr>
        <w:t xml:space="preserve"> настоящего Положения (при условии их установления в документации о закупке)</w:t>
      </w:r>
      <w:r>
        <w:rPr>
          <w:sz w:val="28"/>
          <w:szCs w:val="28"/>
        </w:rPr>
        <w:t>,</w:t>
      </w:r>
      <w:r w:rsidRPr="005D0E4E">
        <w:rPr>
          <w:sz w:val="28"/>
          <w:szCs w:val="28"/>
        </w:rPr>
        <w:t xml:space="preserve"> или предоставил недостоверную информацию в отношении своего соответствия указанным требованиям.</w:t>
      </w:r>
      <w:bookmarkStart w:id="74" w:name="sub_31100"/>
    </w:p>
    <w:p w:rsidR="00B45F86" w:rsidRPr="005D0E4E" w:rsidRDefault="00B45F86" w:rsidP="0036607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При осуществлении закупок лекарственных препаратов, которые включены в </w:t>
      </w:r>
      <w:hyperlink r:id="rId27" w:history="1">
        <w:r w:rsidRPr="005D0E4E">
          <w:rPr>
            <w:sz w:val="28"/>
            <w:szCs w:val="28"/>
          </w:rPr>
          <w:t>перечень</w:t>
        </w:r>
      </w:hyperlink>
      <w:r w:rsidRPr="005D0E4E">
        <w:rPr>
          <w:sz w:val="28"/>
          <w:szCs w:val="28"/>
        </w:rPr>
        <w:t xml:space="preserve"> жизненно необходимых и важнейших лекарственных препаратов, в дополнение к </w:t>
      </w:r>
      <w:r>
        <w:rPr>
          <w:sz w:val="28"/>
          <w:szCs w:val="28"/>
        </w:rPr>
        <w:t>требованиям</w:t>
      </w:r>
      <w:r w:rsidRPr="005D0E4E">
        <w:rPr>
          <w:sz w:val="28"/>
          <w:szCs w:val="28"/>
        </w:rPr>
        <w:t xml:space="preserve">, </w:t>
      </w:r>
      <w:r>
        <w:rPr>
          <w:sz w:val="28"/>
          <w:szCs w:val="28"/>
        </w:rPr>
        <w:t>указанным в</w:t>
      </w:r>
      <w:r w:rsidRPr="005D0E4E">
        <w:rPr>
          <w:sz w:val="28"/>
          <w:szCs w:val="28"/>
        </w:rPr>
        <w:t xml:space="preserve"> пункта</w:t>
      </w:r>
      <w:r>
        <w:rPr>
          <w:sz w:val="28"/>
          <w:szCs w:val="28"/>
        </w:rPr>
        <w:t>х</w:t>
      </w:r>
      <w:r w:rsidRPr="005D0E4E">
        <w:rPr>
          <w:sz w:val="28"/>
          <w:szCs w:val="28"/>
        </w:rPr>
        <w:t xml:space="preserve"> </w:t>
      </w:r>
      <w:r>
        <w:rPr>
          <w:sz w:val="28"/>
          <w:szCs w:val="28"/>
        </w:rPr>
        <w:t>155-                 156</w:t>
      </w:r>
      <w:r w:rsidRPr="005D0E4E">
        <w:rPr>
          <w:sz w:val="28"/>
          <w:szCs w:val="28"/>
        </w:rPr>
        <w:t xml:space="preserve"> настоящего Положения, отстранение участника закупки от участия в закупке или отказ</w:t>
      </w:r>
      <w:r>
        <w:rPr>
          <w:sz w:val="28"/>
          <w:szCs w:val="28"/>
        </w:rPr>
        <w:t xml:space="preserve"> заказчика</w:t>
      </w:r>
      <w:r w:rsidRPr="005D0E4E">
        <w:rPr>
          <w:sz w:val="28"/>
          <w:szCs w:val="28"/>
        </w:rPr>
        <w:t xml:space="preserve"> от заключения договора с участником закупки, в том числе с победителем, осуществляется в любой момент до заключения договора, если заказчик или комиссия обнаружит, что:</w:t>
      </w:r>
    </w:p>
    <w:p w:rsidR="00B45F86" w:rsidRPr="005D0E4E" w:rsidRDefault="00B45F86" w:rsidP="005250BD">
      <w:pPr>
        <w:tabs>
          <w:tab w:val="left" w:pos="0"/>
          <w:tab w:val="num" w:pos="1080"/>
          <w:tab w:val="left" w:pos="1276"/>
        </w:tabs>
        <w:autoSpaceDE w:val="0"/>
        <w:autoSpaceDN w:val="0"/>
        <w:adjustRightInd w:val="0"/>
        <w:spacing w:line="360" w:lineRule="exact"/>
        <w:ind w:firstLine="709"/>
        <w:jc w:val="both"/>
        <w:rPr>
          <w:sz w:val="28"/>
          <w:szCs w:val="28"/>
        </w:rPr>
      </w:pPr>
      <w:bookmarkStart w:id="75" w:name="sub_31101"/>
      <w:bookmarkEnd w:id="74"/>
      <w:r w:rsidRPr="005D0E4E">
        <w:rPr>
          <w:sz w:val="28"/>
          <w:szCs w:val="28"/>
        </w:rPr>
        <w:t>1)</w:t>
      </w:r>
      <w:r>
        <w:rPr>
          <w:sz w:val="28"/>
          <w:szCs w:val="28"/>
        </w:rPr>
        <w:t> </w:t>
      </w:r>
      <w:r w:rsidRPr="005D0E4E">
        <w:rPr>
          <w:sz w:val="28"/>
          <w:szCs w:val="28"/>
        </w:rPr>
        <w:t xml:space="preserve">предельная отпускная цена лекарственных препаратов, предлагаемых таким участником закупки, не зарегистрирована; </w:t>
      </w:r>
    </w:p>
    <w:p w:rsidR="00B45F86" w:rsidRPr="005D0E4E" w:rsidRDefault="00B45F86" w:rsidP="005250BD">
      <w:pPr>
        <w:tabs>
          <w:tab w:val="left" w:pos="0"/>
          <w:tab w:val="num" w:pos="1080"/>
          <w:tab w:val="left" w:pos="1276"/>
        </w:tabs>
        <w:autoSpaceDE w:val="0"/>
        <w:autoSpaceDN w:val="0"/>
        <w:adjustRightInd w:val="0"/>
        <w:spacing w:line="360" w:lineRule="exact"/>
        <w:ind w:firstLine="709"/>
        <w:jc w:val="both"/>
        <w:rPr>
          <w:sz w:val="28"/>
          <w:szCs w:val="28"/>
        </w:rPr>
      </w:pPr>
      <w:bookmarkStart w:id="76" w:name="sub_31102"/>
      <w:bookmarkEnd w:id="75"/>
      <w:r>
        <w:rPr>
          <w:sz w:val="28"/>
          <w:szCs w:val="28"/>
        </w:rPr>
        <w:t>2) </w:t>
      </w:r>
      <w:r w:rsidRPr="005D0E4E">
        <w:rPr>
          <w:sz w:val="28"/>
          <w:szCs w:val="28"/>
        </w:rPr>
        <w:t>предлагаемая таким участником закупки цена лекарственных препаратов превышает их предельную отпускную цену</w:t>
      </w:r>
      <w:r>
        <w:rPr>
          <w:sz w:val="28"/>
          <w:szCs w:val="28"/>
        </w:rPr>
        <w:t>, а</w:t>
      </w:r>
      <w:r w:rsidRPr="005D0E4E">
        <w:rPr>
          <w:sz w:val="28"/>
          <w:szCs w:val="28"/>
        </w:rPr>
        <w:t xml:space="preserve"> от</w:t>
      </w:r>
      <w:r>
        <w:rPr>
          <w:sz w:val="28"/>
          <w:szCs w:val="28"/>
        </w:rPr>
        <w:t xml:space="preserve"> ее</w:t>
      </w:r>
      <w:r w:rsidRPr="005D0E4E">
        <w:rPr>
          <w:sz w:val="28"/>
          <w:szCs w:val="28"/>
        </w:rPr>
        <w:t xml:space="preserve"> снижения при заключении договора участник закупки, в том числе победитель, отказывается.</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bookmarkStart w:id="77" w:name="sub_31110"/>
      <w:bookmarkEnd w:id="76"/>
      <w:r w:rsidRPr="005D0E4E">
        <w:rPr>
          <w:sz w:val="28"/>
          <w:szCs w:val="28"/>
        </w:rPr>
        <w:t xml:space="preserve">В случае отказа заказчика от заключения договора с участником закупки, в том числе с победителем, по основаниям, предусмотренным пунктами </w:t>
      </w:r>
      <w:r>
        <w:rPr>
          <w:sz w:val="28"/>
          <w:szCs w:val="28"/>
        </w:rPr>
        <w:t>161-162</w:t>
      </w:r>
      <w:r w:rsidRPr="005D0E4E">
        <w:rPr>
          <w:sz w:val="28"/>
          <w:szCs w:val="28"/>
        </w:rPr>
        <w:t xml:space="preserve"> 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лице, с которым заказчик отказывается заключить договор, факте, являющемся основанием для такого отказа. </w:t>
      </w:r>
    </w:p>
    <w:bookmarkEnd w:id="77"/>
    <w:p w:rsidR="00B45F86" w:rsidRPr="005D0E4E" w:rsidRDefault="00B45F86" w:rsidP="00AB21CC">
      <w:pPr>
        <w:pStyle w:val="12"/>
        <w:numPr>
          <w:ilvl w:val="0"/>
          <w:numId w:val="32"/>
        </w:numPr>
        <w:tabs>
          <w:tab w:val="left" w:pos="0"/>
          <w:tab w:val="left" w:pos="720"/>
          <w:tab w:val="left" w:pos="900"/>
        </w:tabs>
        <w:spacing w:after="0" w:line="360" w:lineRule="exact"/>
        <w:ind w:left="0" w:firstLine="709"/>
        <w:jc w:val="both"/>
        <w:rPr>
          <w:rFonts w:ascii="Times New Roman" w:hAnsi="Times New Roman" w:cs="Times New Roman"/>
          <w:sz w:val="28"/>
          <w:szCs w:val="28"/>
        </w:rPr>
      </w:pPr>
      <w:r w:rsidRPr="005D0E4E">
        <w:rPr>
          <w:rFonts w:ascii="Times New Roman" w:hAnsi="Times New Roman" w:cs="Times New Roman"/>
          <w:sz w:val="28"/>
          <w:szCs w:val="28"/>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 должны быть оформлены в соответствии с требованиями документации о закупке.</w:t>
      </w:r>
    </w:p>
    <w:p w:rsidR="00B45F86" w:rsidRPr="005D0E4E" w:rsidRDefault="00B45F86" w:rsidP="005250BD">
      <w:pPr>
        <w:tabs>
          <w:tab w:val="left" w:pos="0"/>
          <w:tab w:val="num" w:pos="1080"/>
          <w:tab w:val="num" w:pos="1260"/>
        </w:tabs>
        <w:autoSpaceDE w:val="0"/>
        <w:autoSpaceDN w:val="0"/>
        <w:adjustRightInd w:val="0"/>
        <w:spacing w:line="360" w:lineRule="exact"/>
        <w:ind w:firstLine="709"/>
        <w:jc w:val="both"/>
        <w:rPr>
          <w:sz w:val="28"/>
          <w:szCs w:val="28"/>
        </w:rPr>
      </w:pPr>
    </w:p>
    <w:p w:rsidR="00B45F86" w:rsidRPr="005D0E4E" w:rsidRDefault="00B45F86" w:rsidP="005250BD">
      <w:pPr>
        <w:tabs>
          <w:tab w:val="left" w:pos="0"/>
          <w:tab w:val="num" w:pos="1080"/>
          <w:tab w:val="num" w:pos="1260"/>
        </w:tabs>
        <w:autoSpaceDE w:val="0"/>
        <w:autoSpaceDN w:val="0"/>
        <w:adjustRightInd w:val="0"/>
        <w:spacing w:line="360" w:lineRule="exact"/>
        <w:ind w:firstLine="709"/>
        <w:jc w:val="center"/>
        <w:rPr>
          <w:sz w:val="28"/>
          <w:szCs w:val="28"/>
        </w:rPr>
      </w:pPr>
      <w:r w:rsidRPr="005D0E4E">
        <w:rPr>
          <w:sz w:val="28"/>
          <w:szCs w:val="28"/>
        </w:rPr>
        <w:t xml:space="preserve">21. Оценка и сопоставление заявок участников закупки </w:t>
      </w:r>
      <w:r>
        <w:rPr>
          <w:sz w:val="28"/>
          <w:szCs w:val="28"/>
        </w:rPr>
        <w:br/>
      </w:r>
      <w:r w:rsidRPr="005D0E4E">
        <w:rPr>
          <w:sz w:val="28"/>
          <w:szCs w:val="28"/>
        </w:rPr>
        <w:t>и критерии этой оценки</w:t>
      </w:r>
    </w:p>
    <w:p w:rsidR="00B45F86" w:rsidRPr="005D0E4E" w:rsidRDefault="00B45F86" w:rsidP="005250BD">
      <w:pPr>
        <w:tabs>
          <w:tab w:val="left" w:pos="0"/>
          <w:tab w:val="num" w:pos="1080"/>
          <w:tab w:val="num" w:pos="1260"/>
        </w:tabs>
        <w:autoSpaceDE w:val="0"/>
        <w:autoSpaceDN w:val="0"/>
        <w:adjustRightInd w:val="0"/>
        <w:spacing w:line="360" w:lineRule="exact"/>
        <w:ind w:firstLine="709"/>
        <w:jc w:val="both"/>
        <w:rPr>
          <w:sz w:val="28"/>
          <w:szCs w:val="28"/>
        </w:rPr>
      </w:pP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bookmarkStart w:id="78" w:name="sub_321"/>
      <w:r>
        <w:rPr>
          <w:sz w:val="28"/>
          <w:szCs w:val="28"/>
        </w:rPr>
        <w:t>Заказчик д</w:t>
      </w:r>
      <w:r w:rsidRPr="005D0E4E">
        <w:rPr>
          <w:sz w:val="28"/>
          <w:szCs w:val="28"/>
        </w:rPr>
        <w:t xml:space="preserve">ля оценки и сопоставления заявок участников закупки в документации о закупке </w:t>
      </w:r>
      <w:r>
        <w:rPr>
          <w:sz w:val="28"/>
          <w:szCs w:val="28"/>
        </w:rPr>
        <w:t>устанавливает</w:t>
      </w:r>
      <w:r w:rsidRPr="005D0E4E">
        <w:rPr>
          <w:sz w:val="28"/>
          <w:szCs w:val="28"/>
        </w:rPr>
        <w:t xml:space="preserve"> в соответствии с требованиями </w:t>
      </w:r>
      <w:r w:rsidRPr="00A5662A">
        <w:rPr>
          <w:sz w:val="28"/>
          <w:szCs w:val="28"/>
        </w:rPr>
        <w:t>п</w:t>
      </w:r>
      <w:r w:rsidRPr="000F4276">
        <w:rPr>
          <w:sz w:val="28"/>
          <w:szCs w:val="28"/>
        </w:rPr>
        <w:t>ункта 16</w:t>
      </w:r>
      <w:r w:rsidRPr="00D10B36">
        <w:rPr>
          <w:sz w:val="28"/>
          <w:szCs w:val="28"/>
        </w:rPr>
        <w:t>6</w:t>
      </w:r>
      <w:r w:rsidRPr="000F4276">
        <w:rPr>
          <w:sz w:val="28"/>
          <w:szCs w:val="28"/>
        </w:rPr>
        <w:t xml:space="preserve"> настоящего</w:t>
      </w:r>
      <w:r w:rsidRPr="005D0E4E">
        <w:rPr>
          <w:sz w:val="28"/>
          <w:szCs w:val="28"/>
        </w:rPr>
        <w:t xml:space="preserve"> Положения следующие критерии:</w:t>
      </w:r>
    </w:p>
    <w:p w:rsidR="00B45F86" w:rsidRPr="005D0E4E" w:rsidRDefault="00B45F86" w:rsidP="00AB21CC">
      <w:pPr>
        <w:tabs>
          <w:tab w:val="left" w:pos="0"/>
          <w:tab w:val="num" w:pos="1080"/>
        </w:tabs>
        <w:spacing w:line="360" w:lineRule="exact"/>
        <w:ind w:firstLine="709"/>
        <w:rPr>
          <w:sz w:val="28"/>
          <w:szCs w:val="28"/>
        </w:rPr>
      </w:pPr>
      <w:bookmarkStart w:id="79" w:name="sub_322"/>
      <w:bookmarkEnd w:id="78"/>
      <w:r w:rsidRPr="005D0E4E">
        <w:rPr>
          <w:sz w:val="28"/>
          <w:szCs w:val="28"/>
        </w:rPr>
        <w:t>1) цена договора;</w:t>
      </w:r>
    </w:p>
    <w:p w:rsidR="00B45F86" w:rsidRPr="005D0E4E" w:rsidRDefault="00B45F86" w:rsidP="00AB21CC">
      <w:pPr>
        <w:tabs>
          <w:tab w:val="left" w:pos="0"/>
          <w:tab w:val="num" w:pos="1080"/>
        </w:tabs>
        <w:spacing w:line="360" w:lineRule="exact"/>
        <w:ind w:firstLine="709"/>
        <w:rPr>
          <w:sz w:val="28"/>
          <w:szCs w:val="28"/>
        </w:rPr>
      </w:pPr>
      <w:r w:rsidRPr="005D0E4E">
        <w:rPr>
          <w:sz w:val="28"/>
          <w:szCs w:val="28"/>
        </w:rPr>
        <w:t>2) качественные, функциональные и экологические характеристики товаров, работ, услуг;</w:t>
      </w:r>
    </w:p>
    <w:p w:rsidR="00B45F86" w:rsidRPr="005D0E4E" w:rsidRDefault="00B45F86" w:rsidP="00AB21CC">
      <w:pPr>
        <w:tabs>
          <w:tab w:val="left" w:pos="0"/>
          <w:tab w:val="num" w:pos="1080"/>
        </w:tabs>
        <w:spacing w:line="360" w:lineRule="exact"/>
        <w:ind w:firstLine="709"/>
        <w:rPr>
          <w:sz w:val="28"/>
          <w:szCs w:val="28"/>
        </w:rPr>
      </w:pPr>
      <w:r w:rsidRPr="005D0E4E">
        <w:rPr>
          <w:sz w:val="28"/>
          <w:szCs w:val="28"/>
        </w:rPr>
        <w:t>3) квалификация участников закупки;</w:t>
      </w:r>
    </w:p>
    <w:p w:rsidR="00B45F86" w:rsidRPr="005D0E4E" w:rsidRDefault="00B45F86" w:rsidP="00AB21CC">
      <w:pPr>
        <w:tabs>
          <w:tab w:val="left" w:pos="0"/>
          <w:tab w:val="num" w:pos="1080"/>
        </w:tabs>
        <w:spacing w:line="360" w:lineRule="exact"/>
        <w:ind w:firstLine="709"/>
        <w:rPr>
          <w:sz w:val="28"/>
          <w:szCs w:val="28"/>
        </w:rPr>
      </w:pPr>
      <w:r w:rsidRPr="005D0E4E">
        <w:rPr>
          <w:sz w:val="28"/>
          <w:szCs w:val="28"/>
        </w:rPr>
        <w:t>4) расходы на эксплуатацию товаров;</w:t>
      </w:r>
    </w:p>
    <w:p w:rsidR="00B45F86" w:rsidRPr="005D0E4E" w:rsidRDefault="00B45F86" w:rsidP="00AB21CC">
      <w:pPr>
        <w:tabs>
          <w:tab w:val="left" w:pos="0"/>
          <w:tab w:val="num" w:pos="1080"/>
        </w:tabs>
        <w:spacing w:line="360" w:lineRule="exact"/>
        <w:ind w:firstLine="709"/>
        <w:rPr>
          <w:sz w:val="28"/>
          <w:szCs w:val="28"/>
        </w:rPr>
      </w:pPr>
      <w:r w:rsidRPr="005D0E4E">
        <w:rPr>
          <w:sz w:val="28"/>
          <w:szCs w:val="28"/>
        </w:rPr>
        <w:t>5) стоимость жизненного цикла;</w:t>
      </w:r>
    </w:p>
    <w:p w:rsidR="00B45F86" w:rsidRPr="005D0E4E" w:rsidRDefault="00B45F86" w:rsidP="00AB21CC">
      <w:pPr>
        <w:tabs>
          <w:tab w:val="left" w:pos="0"/>
          <w:tab w:val="num" w:pos="1080"/>
        </w:tabs>
        <w:spacing w:line="360" w:lineRule="exact"/>
        <w:ind w:firstLine="709"/>
        <w:rPr>
          <w:sz w:val="28"/>
          <w:szCs w:val="28"/>
        </w:rPr>
      </w:pPr>
      <w:r w:rsidRPr="005D0E4E">
        <w:rPr>
          <w:sz w:val="28"/>
          <w:szCs w:val="28"/>
        </w:rPr>
        <w:t>6) расходы на техническое обслуживание товаров;</w:t>
      </w:r>
    </w:p>
    <w:p w:rsidR="00B45F86" w:rsidRPr="005D0E4E" w:rsidRDefault="00B45F86" w:rsidP="00AB21CC">
      <w:pPr>
        <w:tabs>
          <w:tab w:val="left" w:pos="0"/>
          <w:tab w:val="num" w:pos="1080"/>
        </w:tabs>
        <w:spacing w:line="360" w:lineRule="exact"/>
        <w:ind w:firstLine="709"/>
        <w:jc w:val="both"/>
        <w:rPr>
          <w:sz w:val="28"/>
          <w:szCs w:val="28"/>
        </w:rPr>
      </w:pPr>
      <w:r w:rsidRPr="005D0E4E">
        <w:rPr>
          <w:sz w:val="28"/>
          <w:szCs w:val="28"/>
        </w:rPr>
        <w:t>7) сроки (периоды) поставки товаров, выполнения работ, оказания услуг;</w:t>
      </w:r>
    </w:p>
    <w:p w:rsidR="00B45F86" w:rsidRPr="005D0E4E" w:rsidRDefault="00B45F86" w:rsidP="00AB21CC">
      <w:pPr>
        <w:tabs>
          <w:tab w:val="left" w:pos="0"/>
          <w:tab w:val="num" w:pos="1080"/>
        </w:tabs>
        <w:spacing w:line="360" w:lineRule="exact"/>
        <w:ind w:firstLine="709"/>
        <w:jc w:val="both"/>
        <w:rPr>
          <w:sz w:val="28"/>
          <w:szCs w:val="28"/>
        </w:rPr>
      </w:pPr>
      <w:r w:rsidRPr="005D0E4E">
        <w:rPr>
          <w:sz w:val="28"/>
          <w:szCs w:val="28"/>
        </w:rPr>
        <w:t>8) срок предоставления гарантии качества товаров, работ, услуг;</w:t>
      </w:r>
    </w:p>
    <w:p w:rsidR="00B45F86" w:rsidRPr="005D0E4E" w:rsidRDefault="00B45F86" w:rsidP="00AB21CC">
      <w:pPr>
        <w:tabs>
          <w:tab w:val="left" w:pos="0"/>
          <w:tab w:val="num" w:pos="1080"/>
        </w:tabs>
        <w:spacing w:line="360" w:lineRule="exact"/>
        <w:ind w:firstLine="709"/>
        <w:jc w:val="both"/>
        <w:rPr>
          <w:sz w:val="28"/>
          <w:szCs w:val="28"/>
        </w:rPr>
      </w:pPr>
      <w:r w:rsidRPr="005D0E4E">
        <w:rPr>
          <w:sz w:val="28"/>
          <w:szCs w:val="28"/>
        </w:rPr>
        <w:t>9) объем предоставления гарантии качества товаров, работ, услуг;</w:t>
      </w:r>
    </w:p>
    <w:p w:rsidR="00B45F86" w:rsidRPr="005D0E4E" w:rsidRDefault="00B45F86" w:rsidP="00AB21CC">
      <w:pPr>
        <w:tabs>
          <w:tab w:val="left" w:pos="0"/>
          <w:tab w:val="num" w:pos="1080"/>
        </w:tabs>
        <w:spacing w:line="360" w:lineRule="exact"/>
        <w:ind w:firstLine="709"/>
        <w:jc w:val="both"/>
        <w:rPr>
          <w:sz w:val="28"/>
          <w:szCs w:val="28"/>
        </w:rPr>
      </w:pPr>
      <w:r w:rsidRPr="005D0E4E">
        <w:rPr>
          <w:sz w:val="28"/>
          <w:szCs w:val="28"/>
        </w:rPr>
        <w:t>10)</w:t>
      </w:r>
      <w:r>
        <w:rPr>
          <w:sz w:val="28"/>
          <w:szCs w:val="28"/>
        </w:rPr>
        <w:t xml:space="preserve"> </w:t>
      </w:r>
      <w:r w:rsidRPr="005D0E4E">
        <w:rPr>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подлежащей инспекционному и приемочному контролю);</w:t>
      </w:r>
    </w:p>
    <w:p w:rsidR="00B45F86" w:rsidRPr="005D0E4E" w:rsidRDefault="00B45F86" w:rsidP="00AB21CC">
      <w:pPr>
        <w:pStyle w:val="a4"/>
        <w:numPr>
          <w:ilvl w:val="0"/>
          <w:numId w:val="0"/>
        </w:numPr>
        <w:tabs>
          <w:tab w:val="clear" w:pos="1134"/>
          <w:tab w:val="clear" w:pos="1701"/>
          <w:tab w:val="left" w:pos="0"/>
          <w:tab w:val="num" w:pos="1080"/>
        </w:tabs>
        <w:spacing w:line="360" w:lineRule="exact"/>
        <w:ind w:firstLine="709"/>
      </w:pPr>
      <w:r w:rsidRPr="005D0E4E">
        <w:t>11)</w:t>
      </w:r>
      <w:r>
        <w:t> </w:t>
      </w:r>
      <w:r w:rsidRPr="005D0E4E">
        <w:t>отрицательный/положительный опыт поставки товаров, выполнения работ, оказания услуг</w:t>
      </w:r>
      <w:r w:rsidRPr="00426F78">
        <w:t xml:space="preserve"> </w:t>
      </w:r>
      <w:r>
        <w:t xml:space="preserve">для </w:t>
      </w:r>
      <w:r w:rsidRPr="005D0E4E">
        <w:t>заказчик</w:t>
      </w:r>
      <w:r>
        <w:t>а</w:t>
      </w:r>
      <w:r w:rsidRPr="005D0E4E">
        <w:t xml:space="preserve">. </w:t>
      </w:r>
    </w:p>
    <w:p w:rsidR="00B45F86" w:rsidRPr="005D0E4E" w:rsidRDefault="00B45F86" w:rsidP="00AB21CC">
      <w:pPr>
        <w:pStyle w:val="a4"/>
        <w:numPr>
          <w:ilvl w:val="0"/>
          <w:numId w:val="0"/>
        </w:numPr>
        <w:tabs>
          <w:tab w:val="clear" w:pos="1134"/>
          <w:tab w:val="clear" w:pos="1701"/>
          <w:tab w:val="left" w:pos="0"/>
          <w:tab w:val="num" w:pos="1080"/>
        </w:tabs>
        <w:spacing w:line="360" w:lineRule="exact"/>
        <w:ind w:firstLine="709"/>
        <w:rPr>
          <w:color w:val="000000"/>
        </w:rPr>
      </w:pPr>
      <w:r w:rsidRPr="005D0E4E">
        <w:t xml:space="preserve">Вместо критериев, указанных в подпунктах 1, 4 и 6 настоящего  пункта, в документации о закупке может быть установлен критерий </w:t>
      </w:r>
      <w:r w:rsidRPr="005D0E4E">
        <w:rPr>
          <w:color w:val="000000"/>
          <w:spacing w:val="-6"/>
        </w:rPr>
        <w:t xml:space="preserve">стоимости жизненного цикла товара или созданного в результате выполнения работы объекта. При этом по результатам закупки заказчик должен иметь возможность заключать договоры жизненного цикла на основе разработанной методики для закупок инновационной продукции (в том числе взамен </w:t>
      </w:r>
      <w:r w:rsidRPr="005D0E4E">
        <w:rPr>
          <w:color w:val="000000"/>
        </w:rPr>
        <w:t>традиционной), а также для закупок высокотехнологичной и (или) технически сложной продукции</w:t>
      </w:r>
      <w:bookmarkStart w:id="80" w:name="sub_324"/>
      <w:bookmarkEnd w:id="79"/>
      <w:r w:rsidRPr="005D0E4E">
        <w:rPr>
          <w:color w:val="000000"/>
        </w:rPr>
        <w:t>.</w:t>
      </w:r>
    </w:p>
    <w:bookmarkEnd w:id="80"/>
    <w:p w:rsidR="00B45F86" w:rsidRPr="00D145B1" w:rsidRDefault="00B45F86" w:rsidP="00AB21CC">
      <w:pPr>
        <w:pStyle w:val="a4"/>
        <w:numPr>
          <w:ilvl w:val="0"/>
          <w:numId w:val="32"/>
        </w:numPr>
        <w:tabs>
          <w:tab w:val="clear" w:pos="1134"/>
          <w:tab w:val="clear" w:pos="1701"/>
          <w:tab w:val="left" w:pos="0"/>
        </w:tabs>
        <w:spacing w:line="360" w:lineRule="exact"/>
        <w:ind w:left="0" w:firstLine="709"/>
      </w:pPr>
      <w:r w:rsidRPr="00D145B1">
        <w:t>Количество критериев, за исключением случаев проведения аукциона, запроса котировок, должно быть не менее двух,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B45F86" w:rsidRPr="005D0E4E" w:rsidRDefault="00B45F86" w:rsidP="00AB21CC">
      <w:pPr>
        <w:pStyle w:val="a4"/>
        <w:numPr>
          <w:ilvl w:val="0"/>
          <w:numId w:val="32"/>
        </w:numPr>
        <w:tabs>
          <w:tab w:val="clear" w:pos="1134"/>
          <w:tab w:val="clear" w:pos="1701"/>
          <w:tab w:val="left" w:pos="0"/>
        </w:tabs>
        <w:spacing w:line="360" w:lineRule="exact"/>
        <w:ind w:left="0" w:firstLine="709"/>
      </w:pPr>
      <w:r>
        <w:t>Е</w:t>
      </w:r>
      <w:r w:rsidRPr="005D0E4E">
        <w:t>сли в соответствии с законодательством Российской Федерации установлены регулируемые цены (тарифы) на товары, работы, услуги,</w:t>
      </w:r>
      <w:r>
        <w:t xml:space="preserve"> то з</w:t>
      </w:r>
      <w:r w:rsidRPr="005D0E4E">
        <w:t>аказчик для оценки и сопоставления заявок участников закупки вправе не устанавливать в документации о закупке критерий «цена договора».</w:t>
      </w:r>
    </w:p>
    <w:p w:rsidR="00B45F86" w:rsidRPr="005D0E4E" w:rsidRDefault="00B45F86" w:rsidP="00AB21CC">
      <w:pPr>
        <w:pStyle w:val="a4"/>
        <w:numPr>
          <w:ilvl w:val="0"/>
          <w:numId w:val="32"/>
        </w:numPr>
        <w:tabs>
          <w:tab w:val="clear" w:pos="1134"/>
          <w:tab w:val="clear" w:pos="1701"/>
          <w:tab w:val="left" w:pos="0"/>
        </w:tabs>
        <w:spacing w:line="360" w:lineRule="exact"/>
        <w:ind w:left="0" w:firstLine="709"/>
      </w:pPr>
      <w:r w:rsidRPr="005D0E4E">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 </w:t>
      </w:r>
    </w:p>
    <w:p w:rsidR="00B45F86" w:rsidRPr="005D0E4E" w:rsidRDefault="00B45F86" w:rsidP="00AB21CC">
      <w:pPr>
        <w:pStyle w:val="a4"/>
        <w:numPr>
          <w:ilvl w:val="0"/>
          <w:numId w:val="32"/>
        </w:numPr>
        <w:tabs>
          <w:tab w:val="clear" w:pos="1134"/>
          <w:tab w:val="clear" w:pos="1701"/>
          <w:tab w:val="left" w:pos="0"/>
        </w:tabs>
        <w:spacing w:line="360" w:lineRule="exact"/>
        <w:ind w:left="0" w:firstLine="709"/>
      </w:pPr>
      <w:r w:rsidRPr="005D0E4E">
        <w:t>Участники закупки  или их представители не могут участвовать в оценке и сопоставлении заявок на участие в закупке.</w:t>
      </w:r>
    </w:p>
    <w:p w:rsidR="00B45F86" w:rsidRPr="005D0E4E" w:rsidRDefault="00B45F86" w:rsidP="00AB21CC">
      <w:pPr>
        <w:pStyle w:val="a4"/>
        <w:numPr>
          <w:ilvl w:val="0"/>
          <w:numId w:val="32"/>
        </w:numPr>
        <w:tabs>
          <w:tab w:val="clear" w:pos="1134"/>
          <w:tab w:val="clear" w:pos="1701"/>
          <w:tab w:val="left" w:pos="0"/>
        </w:tabs>
        <w:spacing w:line="360" w:lineRule="exact"/>
        <w:ind w:left="0" w:firstLine="709"/>
      </w:pPr>
      <w:r w:rsidRPr="005D0E4E">
        <w:t xml:space="preserve">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w:t>
      </w:r>
      <w:r w:rsidRPr="00D145B1">
        <w:t>устанавливается балльный рейтинг,</w:t>
      </w:r>
      <w:r w:rsidRPr="005D0E4E">
        <w:t xml:space="preserve"> а по количеству полученных баллов присваивается порядковый номер. </w:t>
      </w:r>
    </w:p>
    <w:p w:rsidR="00B45F86" w:rsidRPr="005D0E4E" w:rsidRDefault="00B45F86" w:rsidP="005250BD">
      <w:pPr>
        <w:tabs>
          <w:tab w:val="left" w:pos="0"/>
          <w:tab w:val="left" w:pos="360"/>
          <w:tab w:val="left" w:pos="1276"/>
        </w:tabs>
        <w:spacing w:line="360" w:lineRule="exact"/>
        <w:ind w:firstLine="709"/>
        <w:jc w:val="both"/>
        <w:rPr>
          <w:sz w:val="28"/>
          <w:szCs w:val="28"/>
        </w:rPr>
      </w:pPr>
      <w:r w:rsidRPr="005D0E4E">
        <w:rPr>
          <w:sz w:val="28"/>
          <w:szCs w:val="28"/>
        </w:rPr>
        <w:t>В случае если в нескольких заявках на участие в конкурсе, запросе предложений содержатся одинаковые условия, меньший порядковый номер присваивается заявке на участие в конкурсе, запросе предложений, которые поступили ранее других заявок на участие в конкурсе, запросе предложений, содержащих такие же условия.</w:t>
      </w:r>
    </w:p>
    <w:p w:rsidR="00B45F86" w:rsidRDefault="00B45F86" w:rsidP="005250BD">
      <w:pPr>
        <w:tabs>
          <w:tab w:val="left" w:pos="0"/>
        </w:tabs>
        <w:autoSpaceDE w:val="0"/>
        <w:autoSpaceDN w:val="0"/>
        <w:adjustRightInd w:val="0"/>
        <w:spacing w:line="360" w:lineRule="exact"/>
        <w:ind w:firstLine="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 xml:space="preserve">22. Требования к закупаемым товарам, работам, услугам </w:t>
      </w:r>
    </w:p>
    <w:p w:rsidR="00B45F86" w:rsidRPr="005D0E4E" w:rsidRDefault="00B45F86" w:rsidP="005250BD">
      <w:pPr>
        <w:tabs>
          <w:tab w:val="left" w:pos="0"/>
        </w:tabs>
        <w:spacing w:line="360" w:lineRule="exact"/>
        <w:ind w:firstLine="709"/>
        <w:rPr>
          <w:sz w:val="28"/>
          <w:szCs w:val="28"/>
        </w:rPr>
      </w:pPr>
    </w:p>
    <w:p w:rsidR="00B45F86" w:rsidRPr="005D0E4E" w:rsidRDefault="00B45F86" w:rsidP="00AB21CC">
      <w:pPr>
        <w:numPr>
          <w:ilvl w:val="0"/>
          <w:numId w:val="32"/>
        </w:numPr>
        <w:tabs>
          <w:tab w:val="left" w:pos="0"/>
        </w:tabs>
        <w:suppressAutoHyphens/>
        <w:spacing w:line="360" w:lineRule="exact"/>
        <w:ind w:left="0" w:firstLine="709"/>
        <w:jc w:val="both"/>
        <w:rPr>
          <w:sz w:val="28"/>
          <w:szCs w:val="28"/>
        </w:rPr>
      </w:pPr>
      <w:r w:rsidRPr="005D0E4E">
        <w:rPr>
          <w:sz w:val="28"/>
          <w:szCs w:val="28"/>
        </w:rPr>
        <w:t>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B45F86" w:rsidRPr="005D0E4E" w:rsidRDefault="00B45F86" w:rsidP="00AB21CC">
      <w:pPr>
        <w:numPr>
          <w:ilvl w:val="0"/>
          <w:numId w:val="32"/>
        </w:numPr>
        <w:tabs>
          <w:tab w:val="left" w:pos="0"/>
        </w:tabs>
        <w:suppressAutoHyphens/>
        <w:spacing w:line="360" w:lineRule="exact"/>
        <w:ind w:left="0" w:firstLine="709"/>
        <w:jc w:val="both"/>
        <w:rPr>
          <w:sz w:val="28"/>
          <w:szCs w:val="28"/>
        </w:rPr>
      </w:pPr>
      <w:r w:rsidRPr="005D0E4E">
        <w:rPr>
          <w:sz w:val="28"/>
          <w:szCs w:val="28"/>
        </w:rPr>
        <w:t>При определении требований к товарам, работам, услугам учитываются:</w:t>
      </w:r>
    </w:p>
    <w:p w:rsidR="00B45F86" w:rsidRPr="005D0E4E" w:rsidRDefault="00B45F86" w:rsidP="00AB21CC">
      <w:pPr>
        <w:shd w:val="clear" w:color="auto" w:fill="FFFFFF"/>
        <w:tabs>
          <w:tab w:val="left" w:pos="0"/>
          <w:tab w:val="left" w:pos="1400"/>
        </w:tabs>
        <w:spacing w:line="360" w:lineRule="exact"/>
        <w:ind w:firstLine="709"/>
        <w:jc w:val="both"/>
        <w:rPr>
          <w:sz w:val="28"/>
          <w:szCs w:val="28"/>
        </w:rPr>
      </w:pPr>
      <w:r w:rsidRPr="005D0E4E">
        <w:rPr>
          <w:sz w:val="28"/>
          <w:szCs w:val="28"/>
        </w:rPr>
        <w:t>1)</w:t>
      </w:r>
      <w:r>
        <w:rPr>
          <w:sz w:val="28"/>
          <w:szCs w:val="28"/>
        </w:rPr>
        <w:t> </w:t>
      </w:r>
      <w:r w:rsidRPr="005D0E4E">
        <w:rPr>
          <w:sz w:val="28"/>
          <w:szCs w:val="28"/>
        </w:rPr>
        <w:t xml:space="preserve">требования к товарам, </w:t>
      </w:r>
      <w:r>
        <w:rPr>
          <w:sz w:val="28"/>
          <w:szCs w:val="28"/>
        </w:rPr>
        <w:t xml:space="preserve">подлежащим сертификации, </w:t>
      </w:r>
      <w:r w:rsidRPr="005D0E4E">
        <w:rPr>
          <w:sz w:val="28"/>
          <w:szCs w:val="28"/>
        </w:rPr>
        <w:t xml:space="preserve">предъявляемые законодательством Российской Федерации об обязательной сертификации; </w:t>
      </w:r>
    </w:p>
    <w:p w:rsidR="00B45F86" w:rsidRPr="005D0E4E" w:rsidRDefault="00B45F86" w:rsidP="005250BD">
      <w:pPr>
        <w:shd w:val="clear" w:color="auto" w:fill="FFFFFF"/>
        <w:tabs>
          <w:tab w:val="left" w:pos="0"/>
          <w:tab w:val="left" w:pos="1276"/>
          <w:tab w:val="left" w:pos="1400"/>
        </w:tabs>
        <w:spacing w:line="360" w:lineRule="exact"/>
        <w:ind w:firstLine="709"/>
        <w:jc w:val="both"/>
        <w:rPr>
          <w:sz w:val="28"/>
          <w:szCs w:val="28"/>
        </w:rPr>
      </w:pPr>
      <w:r w:rsidRPr="005D0E4E">
        <w:rPr>
          <w:sz w:val="28"/>
          <w:szCs w:val="28"/>
        </w:rPr>
        <w:t>2)</w:t>
      </w:r>
      <w:r>
        <w:rPr>
          <w:sz w:val="28"/>
          <w:szCs w:val="28"/>
        </w:rPr>
        <w:t> </w:t>
      </w:r>
      <w:r w:rsidRPr="005D0E4E">
        <w:rPr>
          <w:sz w:val="28"/>
          <w:szCs w:val="28"/>
        </w:rPr>
        <w:t>необходимость приобретения качественных товаров, работ, услуг, имеющих необходимые заказчику потребительские свойства и технические характеристики;</w:t>
      </w:r>
    </w:p>
    <w:p w:rsidR="00B45F86" w:rsidRPr="005D0E4E" w:rsidRDefault="00B45F86" w:rsidP="005250BD">
      <w:pPr>
        <w:shd w:val="clear" w:color="auto" w:fill="FFFFFF"/>
        <w:tabs>
          <w:tab w:val="left" w:pos="0"/>
          <w:tab w:val="left" w:pos="1276"/>
          <w:tab w:val="left" w:pos="1400"/>
        </w:tabs>
        <w:spacing w:line="360" w:lineRule="exact"/>
        <w:ind w:firstLine="709"/>
        <w:jc w:val="both"/>
        <w:rPr>
          <w:sz w:val="28"/>
          <w:szCs w:val="28"/>
        </w:rPr>
      </w:pPr>
      <w:r w:rsidRPr="005D0E4E">
        <w:rPr>
          <w:sz w:val="28"/>
          <w:szCs w:val="28"/>
        </w:rPr>
        <w:t>3)</w:t>
      </w:r>
      <w:r>
        <w:rPr>
          <w:sz w:val="28"/>
          <w:szCs w:val="28"/>
        </w:rPr>
        <w:t> </w:t>
      </w:r>
      <w:r w:rsidRPr="005D0E4E">
        <w:rPr>
          <w:sz w:val="28"/>
          <w:szCs w:val="28"/>
        </w:rPr>
        <w:t xml:space="preserve">обеспечение возможности представления участниками закупки предложений о поставке инновационных товаров и энергосберегающих технологий (в том числе электроэнергии, теплоэнергии, трудовых, временных и прочих видов ресурсов), соблюдение поставщиком норм охраны труда, промышленной и экологической безопасности, а также обеспечение безопасности персонала и сохранности имущества заказчика; </w:t>
      </w:r>
    </w:p>
    <w:p w:rsidR="00B45F86" w:rsidRPr="005D0E4E" w:rsidRDefault="00B45F86" w:rsidP="005250BD">
      <w:pPr>
        <w:shd w:val="clear" w:color="auto" w:fill="FFFFFF"/>
        <w:tabs>
          <w:tab w:val="left" w:pos="0"/>
          <w:tab w:val="left" w:pos="1276"/>
          <w:tab w:val="left" w:pos="1400"/>
        </w:tabs>
        <w:spacing w:line="360" w:lineRule="exact"/>
        <w:ind w:firstLine="709"/>
        <w:jc w:val="both"/>
        <w:rPr>
          <w:sz w:val="28"/>
          <w:szCs w:val="28"/>
        </w:rPr>
      </w:pPr>
      <w:r w:rsidRPr="005D0E4E">
        <w:rPr>
          <w:sz w:val="28"/>
          <w:szCs w:val="28"/>
        </w:rPr>
        <w:t>4) требования технических, технологических регламентов, установленны</w:t>
      </w:r>
      <w:r>
        <w:rPr>
          <w:sz w:val="28"/>
          <w:szCs w:val="28"/>
        </w:rPr>
        <w:t>е</w:t>
      </w:r>
      <w:r w:rsidRPr="005D0E4E">
        <w:rPr>
          <w:sz w:val="28"/>
          <w:szCs w:val="28"/>
        </w:rPr>
        <w:t xml:space="preserve"> законодательством Российской Федерации, а также требования локальных стандартов и нормативных документов заказчика по поставке товаров, выполнению работ, оказанию услуг, в том числе:</w:t>
      </w:r>
    </w:p>
    <w:p w:rsidR="00B45F86" w:rsidRPr="005D0E4E" w:rsidRDefault="00B45F86" w:rsidP="00AB21CC">
      <w:pPr>
        <w:tabs>
          <w:tab w:val="left" w:pos="-5529"/>
          <w:tab w:val="left" w:pos="0"/>
        </w:tabs>
        <w:spacing w:line="360" w:lineRule="exact"/>
        <w:ind w:firstLine="709"/>
        <w:jc w:val="both"/>
        <w:rPr>
          <w:sz w:val="28"/>
          <w:szCs w:val="28"/>
        </w:rPr>
      </w:pPr>
      <w:r w:rsidRPr="005D0E4E">
        <w:rPr>
          <w:sz w:val="28"/>
          <w:szCs w:val="28"/>
        </w:rPr>
        <w:t xml:space="preserve">требования к входному контролю используемых поставщиком материалов (при необходимости); </w:t>
      </w:r>
    </w:p>
    <w:p w:rsidR="00B45F86" w:rsidRPr="005D0E4E" w:rsidRDefault="00B45F86" w:rsidP="00AB21CC">
      <w:pPr>
        <w:tabs>
          <w:tab w:val="left" w:pos="-5529"/>
          <w:tab w:val="left" w:pos="0"/>
        </w:tabs>
        <w:spacing w:line="360" w:lineRule="exact"/>
        <w:ind w:firstLine="709"/>
        <w:jc w:val="both"/>
        <w:rPr>
          <w:sz w:val="28"/>
          <w:szCs w:val="28"/>
        </w:rPr>
      </w:pPr>
      <w:r w:rsidRPr="00E90629">
        <w:rPr>
          <w:sz w:val="28"/>
          <w:szCs w:val="28"/>
        </w:rPr>
        <w:t>иные требования к качеству и срокам.</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Требования к качеству выполняемых работ подлежат изложению в техническом задании со ссылкой на ГОСТы, ОСТы, СНиПы, технические регламенты, технические условия, технологические процессы производства работ и иные нормативно – технические документы.</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Требовани</w:t>
      </w:r>
      <w:r>
        <w:rPr>
          <w:sz w:val="28"/>
          <w:szCs w:val="28"/>
        </w:rPr>
        <w:t>я</w:t>
      </w:r>
      <w:r w:rsidRPr="005D0E4E">
        <w:rPr>
          <w:sz w:val="28"/>
          <w:szCs w:val="28"/>
        </w:rPr>
        <w:t xml:space="preserve"> к качеству выполняемых работ </w:t>
      </w:r>
      <w:r>
        <w:rPr>
          <w:sz w:val="28"/>
          <w:szCs w:val="28"/>
        </w:rPr>
        <w:t>могут</w:t>
      </w:r>
      <w:r w:rsidRPr="005D0E4E">
        <w:rPr>
          <w:sz w:val="28"/>
          <w:szCs w:val="28"/>
        </w:rPr>
        <w:t xml:space="preserve"> быть выражен</w:t>
      </w:r>
      <w:r>
        <w:rPr>
          <w:sz w:val="28"/>
          <w:szCs w:val="28"/>
        </w:rPr>
        <w:t>ы</w:t>
      </w:r>
      <w:r w:rsidRPr="005D0E4E">
        <w:rPr>
          <w:sz w:val="28"/>
          <w:szCs w:val="28"/>
        </w:rPr>
        <w:t xml:space="preserve"> в достижении объектом капитального строительства (реконструкции) или ремонта (модернизации) определенных технико-экономических показателей и сохранении достигнутых показателей в течение гарантийного срока.</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 xml:space="preserve">Требования к гарантийному сроку товаров, работ, услуг и (или) объему предоставления гарантий их качества, гарантийному обслуживанию товаров, расходам на эксплуатацию товаров, обязательности осуществления монтажа и наладки товаров, обучению лиц, осуществляющих использование и обслуживание товаров, устанавливаются при необходимости.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В случае определения поставщика машин и оборудования в документации о закупке при необходимости устанавливаются требования к гарантийному сроку </w:t>
      </w:r>
      <w:r>
        <w:rPr>
          <w:sz w:val="28"/>
          <w:szCs w:val="28"/>
        </w:rPr>
        <w:t xml:space="preserve">этих </w:t>
      </w:r>
      <w:r w:rsidRPr="005D0E4E">
        <w:rPr>
          <w:sz w:val="28"/>
          <w:szCs w:val="28"/>
        </w:rPr>
        <w:t xml:space="preserve">товаров и (или) объему предоставления гарантий </w:t>
      </w:r>
      <w:r>
        <w:rPr>
          <w:sz w:val="28"/>
          <w:szCs w:val="28"/>
        </w:rPr>
        <w:t>их</w:t>
      </w:r>
      <w:r w:rsidRPr="005D0E4E">
        <w:rPr>
          <w:sz w:val="28"/>
          <w:szCs w:val="28"/>
        </w:rPr>
        <w:t xml:space="preserve"> качества, гарантийному обслуживанию, расходам на обслуживание в течение гарантийного срока, а также к монтажу и наладке. В случае определения поставщика новых машин и оборудования в документации о закупке устанавливаются требования к предоставлению гарантии производителя и (или) поставщика эт</w:t>
      </w:r>
      <w:r>
        <w:rPr>
          <w:sz w:val="28"/>
          <w:szCs w:val="28"/>
        </w:rPr>
        <w:t>их</w:t>
      </w:r>
      <w:r w:rsidRPr="005D0E4E">
        <w:rPr>
          <w:sz w:val="28"/>
          <w:szCs w:val="28"/>
        </w:rPr>
        <w:t xml:space="preserve"> товар</w:t>
      </w:r>
      <w:r>
        <w:rPr>
          <w:sz w:val="28"/>
          <w:szCs w:val="28"/>
        </w:rPr>
        <w:t>ов</w:t>
      </w:r>
      <w:r w:rsidRPr="005D0E4E">
        <w:rPr>
          <w:sz w:val="28"/>
          <w:szCs w:val="28"/>
        </w:rPr>
        <w:t xml:space="preserve"> и сроку действия такой гарантии. При этом гарантия предоставляется вместе с товаром, срок ее действия должен быть не менее срока действия гарантии производителя этого товара.</w:t>
      </w:r>
    </w:p>
    <w:p w:rsidR="00B45F86" w:rsidRPr="005D0E4E" w:rsidRDefault="00B45F86" w:rsidP="005250BD">
      <w:pPr>
        <w:tabs>
          <w:tab w:val="left" w:pos="0"/>
          <w:tab w:val="left" w:pos="1276"/>
        </w:tabs>
        <w:spacing w:line="360" w:lineRule="exact"/>
        <w:ind w:firstLine="709"/>
        <w:jc w:val="both"/>
        <w:rPr>
          <w:sz w:val="28"/>
          <w:szCs w:val="28"/>
        </w:rPr>
      </w:pPr>
      <w:r w:rsidRPr="0086020D">
        <w:rPr>
          <w:sz w:val="28"/>
          <w:szCs w:val="28"/>
        </w:rPr>
        <w:t>Гарантийный срок распространяется на период времени, в течение которого заказчик может извлекать полезные свойства поставленных товаров (выполненных работ, оказанных услуг) без дополнительных затрат, за исключением затрат, связанных с надлежащей эксплуатацией, и определяется законодательством Российской Федерации.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Поставляемый товар должен быть новым товаром (товаром, который не был в употреблении,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требованиями к предмету закупки.</w:t>
      </w:r>
    </w:p>
    <w:p w:rsidR="00B45F86" w:rsidRPr="0086020D" w:rsidRDefault="00B45F86" w:rsidP="00AB21CC">
      <w:pPr>
        <w:numPr>
          <w:ilvl w:val="0"/>
          <w:numId w:val="32"/>
        </w:numPr>
        <w:tabs>
          <w:tab w:val="left" w:pos="0"/>
        </w:tabs>
        <w:spacing w:line="360" w:lineRule="exact"/>
        <w:ind w:left="0" w:firstLine="709"/>
        <w:jc w:val="both"/>
        <w:rPr>
          <w:sz w:val="28"/>
          <w:szCs w:val="28"/>
        </w:rPr>
      </w:pPr>
      <w:r w:rsidRPr="0086020D">
        <w:rPr>
          <w:sz w:val="28"/>
          <w:szCs w:val="28"/>
        </w:rPr>
        <w:t>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«или эквивалент».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Взаимозаменяемость (эквивалентность) товаров, работ, услуг, предлагаемых участниками закупки, закупаемыми товарами, работами, услугами определяется заказчиком исходя из основных принципов осуществления закупок (раздел 5 настоящего Положения) и требований технического задания, а также с учетом пунктов 51, 52</w:t>
      </w:r>
      <w:r>
        <w:rPr>
          <w:sz w:val="28"/>
          <w:szCs w:val="28"/>
        </w:rPr>
        <w:t xml:space="preserve"> и</w:t>
      </w:r>
      <w:r w:rsidRPr="005D0E4E">
        <w:rPr>
          <w:sz w:val="28"/>
          <w:szCs w:val="28"/>
        </w:rPr>
        <w:t xml:space="preserve"> 54 настоящего Положения на стадии рассмотрения  заявок. </w:t>
      </w:r>
    </w:p>
    <w:p w:rsidR="00B45F86" w:rsidRPr="005D0E4E" w:rsidRDefault="00B45F86" w:rsidP="0086020D">
      <w:pPr>
        <w:tabs>
          <w:tab w:val="left" w:pos="0"/>
          <w:tab w:val="left" w:pos="709"/>
          <w:tab w:val="left" w:pos="1276"/>
        </w:tabs>
        <w:autoSpaceDE w:val="0"/>
        <w:autoSpaceDN w:val="0"/>
        <w:adjustRightInd w:val="0"/>
        <w:spacing w:line="360" w:lineRule="exact"/>
        <w:ind w:firstLine="709"/>
        <w:jc w:val="both"/>
        <w:rPr>
          <w:sz w:val="28"/>
          <w:szCs w:val="28"/>
        </w:rPr>
      </w:pPr>
      <w:r w:rsidRPr="005D0E4E">
        <w:rPr>
          <w:sz w:val="28"/>
          <w:szCs w:val="28"/>
        </w:rPr>
        <w:t>Слова «или эквивалент» не указываются в случаях:</w:t>
      </w:r>
    </w:p>
    <w:p w:rsidR="00B45F86" w:rsidRPr="005D0E4E" w:rsidRDefault="00B45F86" w:rsidP="0086020D">
      <w:pPr>
        <w:tabs>
          <w:tab w:val="left" w:pos="0"/>
          <w:tab w:val="left" w:pos="709"/>
          <w:tab w:val="left" w:pos="1276"/>
        </w:tabs>
        <w:autoSpaceDE w:val="0"/>
        <w:autoSpaceDN w:val="0"/>
        <w:adjustRightInd w:val="0"/>
        <w:spacing w:line="360" w:lineRule="exact"/>
        <w:ind w:firstLine="709"/>
        <w:jc w:val="both"/>
        <w:rPr>
          <w:sz w:val="28"/>
          <w:szCs w:val="28"/>
        </w:rPr>
      </w:pPr>
      <w:r w:rsidRPr="005D0E4E">
        <w:rPr>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w:t>
      </w:r>
      <w:r>
        <w:rPr>
          <w:sz w:val="28"/>
          <w:szCs w:val="28"/>
        </w:rPr>
        <w:t xml:space="preserve">в </w:t>
      </w:r>
      <w:r w:rsidRPr="005D0E4E">
        <w:rPr>
          <w:sz w:val="28"/>
          <w:szCs w:val="28"/>
        </w:rPr>
        <w:t>случа</w:t>
      </w:r>
      <w:r>
        <w:rPr>
          <w:sz w:val="28"/>
          <w:szCs w:val="28"/>
        </w:rPr>
        <w:t>ях</w:t>
      </w:r>
      <w:r w:rsidRPr="005D0E4E">
        <w:rPr>
          <w:sz w:val="28"/>
          <w:szCs w:val="28"/>
        </w:rPr>
        <w:t xml:space="preserve"> закупки запасных частей и расходных материалов к машинам и 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B45F86" w:rsidRPr="005D0E4E" w:rsidRDefault="00B45F86" w:rsidP="0086020D">
      <w:pPr>
        <w:pStyle w:val="-60"/>
        <w:numPr>
          <w:ilvl w:val="5"/>
          <w:numId w:val="0"/>
        </w:numPr>
        <w:tabs>
          <w:tab w:val="left" w:pos="0"/>
          <w:tab w:val="left" w:pos="709"/>
          <w:tab w:val="num" w:pos="993"/>
          <w:tab w:val="left" w:pos="1276"/>
        </w:tabs>
        <w:spacing w:line="360" w:lineRule="exact"/>
        <w:ind w:firstLine="709"/>
      </w:pPr>
      <w:r w:rsidRPr="0042203B">
        <w:t>стандартизации (унификации) закупаемых товаров, работ, услуг, определенных нормативными документами заказчика;</w:t>
      </w:r>
    </w:p>
    <w:p w:rsidR="00B45F86" w:rsidRPr="005D0E4E" w:rsidRDefault="00B45F86" w:rsidP="0086020D">
      <w:pPr>
        <w:tabs>
          <w:tab w:val="left" w:pos="0"/>
          <w:tab w:val="left" w:pos="709"/>
          <w:tab w:val="left" w:pos="993"/>
          <w:tab w:val="left" w:pos="1276"/>
        </w:tabs>
        <w:autoSpaceDE w:val="0"/>
        <w:autoSpaceDN w:val="0"/>
        <w:adjustRightInd w:val="0"/>
        <w:spacing w:line="360" w:lineRule="exact"/>
        <w:ind w:firstLine="709"/>
        <w:jc w:val="both"/>
        <w:rPr>
          <w:sz w:val="28"/>
          <w:szCs w:val="28"/>
        </w:rPr>
      </w:pPr>
      <w:r w:rsidRPr="005D0E4E">
        <w:rPr>
          <w:sz w:val="28"/>
          <w:szCs w:val="28"/>
        </w:rPr>
        <w:t xml:space="preserve">если при выполнении работ, оказании услуг предполагается использовать товары, поставка которых не является предметом договора. </w:t>
      </w:r>
    </w:p>
    <w:p w:rsidR="00B45F86" w:rsidRDefault="00B45F86" w:rsidP="005250BD">
      <w:pPr>
        <w:tabs>
          <w:tab w:val="left" w:pos="0"/>
        </w:tabs>
        <w:spacing w:line="360" w:lineRule="exact"/>
        <w:ind w:firstLine="709"/>
        <w:jc w:val="center"/>
        <w:rPr>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23. Отказ от проведения закупки</w:t>
      </w:r>
    </w:p>
    <w:p w:rsidR="00B45F86" w:rsidRPr="005D0E4E" w:rsidRDefault="00B45F86" w:rsidP="005250BD">
      <w:pPr>
        <w:tabs>
          <w:tab w:val="left" w:pos="0"/>
        </w:tabs>
        <w:spacing w:line="360" w:lineRule="exact"/>
        <w:ind w:firstLine="709"/>
        <w:jc w:val="center"/>
        <w:rPr>
          <w:b/>
          <w:bCs/>
          <w:sz w:val="28"/>
          <w:szCs w:val="28"/>
        </w:rPr>
      </w:pP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Заказчик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В случае отказа от проведения закрытых торгов заказчик обязан возместить приглашенным к участию в закрытых торгах участникам закупки по их требованию реальный ущерб независимо от того, в какой срок после направления приглашения последовал отказ.</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Заказчик вправе отказаться от проведения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Документ, содержащий сведения об отказе от проведения закупки, размещается в единой информационной системе не позднее 3 дней со дня принятия решения об отказе от проведения закупки.</w:t>
      </w:r>
    </w:p>
    <w:p w:rsidR="00B45F86" w:rsidRPr="005D0E4E" w:rsidRDefault="00B45F86" w:rsidP="005250BD">
      <w:pPr>
        <w:tabs>
          <w:tab w:val="left" w:pos="0"/>
        </w:tabs>
        <w:spacing w:line="360" w:lineRule="exact"/>
        <w:ind w:firstLine="709"/>
        <w:jc w:val="center"/>
        <w:rPr>
          <w:b/>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24. Антидемпинговые меры при осуществлении закупок</w:t>
      </w:r>
    </w:p>
    <w:p w:rsidR="00B45F86" w:rsidRPr="005D0E4E" w:rsidRDefault="00B45F86" w:rsidP="005250BD">
      <w:pPr>
        <w:tabs>
          <w:tab w:val="left" w:pos="0"/>
        </w:tabs>
        <w:spacing w:line="360" w:lineRule="exact"/>
        <w:ind w:firstLine="709"/>
        <w:jc w:val="center"/>
        <w:rPr>
          <w:b/>
          <w:bCs/>
          <w:sz w:val="28"/>
          <w:szCs w:val="28"/>
        </w:rPr>
      </w:pP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bookmarkStart w:id="81" w:name="sub_371"/>
      <w:r w:rsidRPr="005D0E4E">
        <w:rPr>
          <w:sz w:val="28"/>
          <w:szCs w:val="28"/>
        </w:rPr>
        <w:t>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Заказчиком могут применяться следующие антидемпинговые меры:</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r w:rsidRPr="005D0E4E">
        <w:rPr>
          <w:sz w:val="28"/>
          <w:szCs w:val="28"/>
        </w:rPr>
        <w:t>1)</w:t>
      </w:r>
      <w:r>
        <w:rPr>
          <w:sz w:val="28"/>
          <w:szCs w:val="28"/>
        </w:rPr>
        <w:t> </w:t>
      </w:r>
      <w:r w:rsidRPr="005D0E4E">
        <w:rPr>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82" w:name="sub_377"/>
      <w:bookmarkEnd w:id="81"/>
      <w:r w:rsidRPr="005D0E4E">
        <w:rPr>
          <w:sz w:val="28"/>
          <w:szCs w:val="28"/>
        </w:rPr>
        <w:t>2)</w:t>
      </w:r>
      <w:r>
        <w:rPr>
          <w:sz w:val="28"/>
          <w:szCs w:val="28"/>
        </w:rPr>
        <w:t> </w:t>
      </w:r>
      <w:r w:rsidRPr="005D0E4E">
        <w:rPr>
          <w:sz w:val="28"/>
          <w:szCs w:val="28"/>
        </w:rPr>
        <w:t xml:space="preserve">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 </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100 процентов. Величины значимости иных критериев </w:t>
      </w:r>
      <w:r>
        <w:rPr>
          <w:sz w:val="28"/>
          <w:szCs w:val="28"/>
        </w:rPr>
        <w:t>(</w:t>
      </w:r>
      <w:r w:rsidRPr="005D0E4E">
        <w:rPr>
          <w:sz w:val="28"/>
          <w:szCs w:val="28"/>
        </w:rPr>
        <w:t>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83" w:name="sub_379"/>
      <w:bookmarkEnd w:id="82"/>
      <w:r w:rsidRPr="005D0E4E">
        <w:rPr>
          <w:sz w:val="28"/>
          <w:szCs w:val="28"/>
        </w:rPr>
        <w:t>3)</w:t>
      </w:r>
      <w:r>
        <w:rPr>
          <w:sz w:val="28"/>
          <w:szCs w:val="28"/>
        </w:rPr>
        <w:t> </w:t>
      </w:r>
      <w:r w:rsidRPr="005D0E4E">
        <w:rPr>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45F86" w:rsidRPr="005D0E4E" w:rsidRDefault="00B45F86" w:rsidP="005250BD">
      <w:pPr>
        <w:tabs>
          <w:tab w:val="left" w:pos="0"/>
          <w:tab w:val="left" w:pos="1276"/>
        </w:tabs>
        <w:suppressAutoHyphens/>
        <w:spacing w:line="360" w:lineRule="exact"/>
        <w:ind w:firstLine="709"/>
        <w:jc w:val="both"/>
        <w:rPr>
          <w:color w:val="000000"/>
          <w:sz w:val="28"/>
          <w:szCs w:val="28"/>
        </w:rPr>
      </w:pPr>
      <w:r w:rsidRPr="005D0E4E">
        <w:rPr>
          <w:color w:val="000000"/>
          <w:sz w:val="28"/>
          <w:szCs w:val="28"/>
        </w:rPr>
        <w:t>В случае осуществления закупки работ, услуг т</w:t>
      </w:r>
      <w:r w:rsidRPr="005D0E4E">
        <w:rPr>
          <w:sz w:val="28"/>
          <w:szCs w:val="28"/>
        </w:rPr>
        <w:t xml:space="preserve">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w:t>
      </w:r>
      <w:r w:rsidRPr="005D0E4E">
        <w:rPr>
          <w:color w:val="000000"/>
          <w:sz w:val="28"/>
          <w:szCs w:val="28"/>
        </w:rPr>
        <w:t>расчет предлагаемой цены договора (цены лота) и ее обоснование, а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84" w:name="sub_3710"/>
      <w:bookmarkEnd w:id="83"/>
      <w:r w:rsidRPr="00943D84">
        <w:rPr>
          <w:sz w:val="28"/>
          <w:szCs w:val="28"/>
        </w:rPr>
        <w:t>Обоснование</w:t>
      </w:r>
      <w:r>
        <w:rPr>
          <w:sz w:val="28"/>
          <w:szCs w:val="28"/>
        </w:rPr>
        <w:t xml:space="preserve"> предлагаемой цены договора (цены лота)</w:t>
      </w:r>
      <w:r w:rsidRPr="00943D84">
        <w:rPr>
          <w:sz w:val="28"/>
          <w:szCs w:val="28"/>
        </w:rPr>
        <w:t>, расчеты и заключения, указанные в настоящем подпункте, представляются:</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85" w:name="sub_37101"/>
      <w:bookmarkEnd w:id="84"/>
      <w:r w:rsidRPr="005D0E4E">
        <w:rPr>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их непредставления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составляемом по результатам закупки;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86" w:name="sub_37102"/>
      <w:bookmarkEnd w:id="85"/>
      <w:r w:rsidRPr="005D0E4E">
        <w:rPr>
          <w:sz w:val="28"/>
          <w:szCs w:val="28"/>
        </w:rPr>
        <w:t>участником закупки, предложившим демпинговую цену договора</w:t>
      </w:r>
      <w:r>
        <w:rPr>
          <w:sz w:val="28"/>
          <w:szCs w:val="28"/>
        </w:rPr>
        <w:t>,</w:t>
      </w:r>
      <w:r w:rsidRPr="005D0E4E">
        <w:rPr>
          <w:sz w:val="28"/>
          <w:szCs w:val="28"/>
        </w:rPr>
        <w:t xml:space="preserve"> с которым заключается договор, при направлении заказчику подписанного со своей стороны проекта договора при проведении аукциона, в том числе в электронной форме. В случае невыполнения таким участником указанного требования он признается уклонившимся от заключения договора. При признании </w:t>
      </w:r>
      <w:r w:rsidRPr="000172B7">
        <w:rPr>
          <w:sz w:val="28"/>
          <w:szCs w:val="28"/>
        </w:rPr>
        <w:t>комиссией</w:t>
      </w:r>
      <w:r w:rsidRPr="005D0E4E">
        <w:rPr>
          <w:sz w:val="28"/>
          <w:szCs w:val="28"/>
        </w:rPr>
        <w:t xml:space="preserve"> предложенной цены договора (цены лота) необоснованной договор с таким участником не заключается,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В этих </w:t>
      </w:r>
      <w:r w:rsidRPr="00730A5A">
        <w:rPr>
          <w:sz w:val="28"/>
          <w:szCs w:val="28"/>
        </w:rPr>
        <w:t>случаях решение комиссии оформляется протоколом</w:t>
      </w:r>
      <w:r w:rsidRPr="005D0E4E">
        <w:rPr>
          <w:sz w:val="28"/>
          <w:szCs w:val="28"/>
        </w:rPr>
        <w:t xml:space="preserve">, который размещается в единой информационной системе </w:t>
      </w:r>
      <w:bookmarkStart w:id="87" w:name="sub_3711"/>
      <w:bookmarkEnd w:id="86"/>
      <w:r w:rsidRPr="005D0E4E">
        <w:rPr>
          <w:sz w:val="28"/>
          <w:szCs w:val="28"/>
        </w:rPr>
        <w:t>не позднее 3 дней со дня подписания</w:t>
      </w:r>
      <w:bookmarkEnd w:id="87"/>
      <w:r w:rsidRPr="005D0E4E">
        <w:rPr>
          <w:sz w:val="28"/>
          <w:szCs w:val="28"/>
        </w:rPr>
        <w:t>;</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B60FA1">
        <w:rPr>
          <w:sz w:val="28"/>
          <w:szCs w:val="28"/>
        </w:rPr>
        <w:t>4) заявки участников закупки, содержащие минимальное и максимальное предложения по цене, могут быть отклонены.</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color w:val="000000"/>
          <w:sz w:val="28"/>
          <w:szCs w:val="28"/>
        </w:rPr>
        <w:t xml:space="preserve">Комиссия также отклоняет заявку участника с </w:t>
      </w:r>
      <w:r w:rsidRPr="005D0E4E">
        <w:rPr>
          <w:sz w:val="28"/>
          <w:szCs w:val="28"/>
        </w:rPr>
        <w:t>предложением демпинговой цен</w:t>
      </w:r>
      <w:r>
        <w:rPr>
          <w:sz w:val="28"/>
          <w:szCs w:val="28"/>
        </w:rPr>
        <w:t>ы</w:t>
      </w:r>
      <w:r w:rsidRPr="005D0E4E">
        <w:rPr>
          <w:sz w:val="28"/>
          <w:szCs w:val="28"/>
        </w:rPr>
        <w:t xml:space="preserve"> договора (цен</w:t>
      </w:r>
      <w:r>
        <w:rPr>
          <w:sz w:val="28"/>
          <w:szCs w:val="28"/>
        </w:rPr>
        <w:t>ы</w:t>
      </w:r>
      <w:r w:rsidRPr="005D0E4E">
        <w:rPr>
          <w:sz w:val="28"/>
          <w:szCs w:val="28"/>
        </w:rPr>
        <w:t xml:space="preserve"> лота)</w:t>
      </w:r>
      <w:r w:rsidRPr="005D0E4E">
        <w:rPr>
          <w:color w:val="000000"/>
          <w:sz w:val="28"/>
          <w:szCs w:val="28"/>
        </w:rPr>
        <w:t xml:space="preserve">, если по итогам проведенного анализа представленных в составе заявки обоснования,  </w:t>
      </w:r>
      <w:r w:rsidRPr="00943D84">
        <w:rPr>
          <w:color w:val="000000"/>
          <w:sz w:val="28"/>
          <w:szCs w:val="28"/>
        </w:rPr>
        <w:t>расчета, заключения комиссия</w:t>
      </w:r>
      <w:r w:rsidRPr="005D0E4E">
        <w:rPr>
          <w:color w:val="000000"/>
          <w:sz w:val="28"/>
          <w:szCs w:val="28"/>
        </w:rPr>
        <w:t xml:space="preserve"> пришла к выводу о том, что снижение цены договора (цены лота) достигается за  счет сокращения  </w:t>
      </w:r>
      <w:r w:rsidRPr="005D0E4E">
        <w:rPr>
          <w:sz w:val="28"/>
          <w:szCs w:val="28"/>
        </w:rPr>
        <w:t xml:space="preserve">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 </w:t>
      </w:r>
    </w:p>
    <w:p w:rsidR="00B45F86" w:rsidRPr="005D0E4E" w:rsidRDefault="00B45F86" w:rsidP="00AB21CC">
      <w:pPr>
        <w:numPr>
          <w:ilvl w:val="0"/>
          <w:numId w:val="32"/>
        </w:numPr>
        <w:tabs>
          <w:tab w:val="left" w:pos="0"/>
        </w:tabs>
        <w:spacing w:line="360" w:lineRule="exact"/>
        <w:ind w:left="0" w:firstLine="709"/>
        <w:jc w:val="both"/>
        <w:rPr>
          <w:b/>
          <w:bCs/>
          <w:sz w:val="28"/>
          <w:szCs w:val="28"/>
        </w:rPr>
      </w:pPr>
      <w:r w:rsidRPr="005D0E4E">
        <w:rPr>
          <w:sz w:val="28"/>
          <w:szCs w:val="28"/>
        </w:rPr>
        <w:t>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45F86" w:rsidRPr="005D0E4E" w:rsidRDefault="00B45F86" w:rsidP="00AB21CC">
      <w:pPr>
        <w:numPr>
          <w:ilvl w:val="0"/>
          <w:numId w:val="32"/>
        </w:numPr>
        <w:tabs>
          <w:tab w:val="left" w:pos="0"/>
        </w:tabs>
        <w:spacing w:line="360" w:lineRule="exact"/>
        <w:ind w:left="0" w:firstLine="709"/>
        <w:jc w:val="both"/>
        <w:rPr>
          <w:b/>
          <w:bCs/>
          <w:sz w:val="28"/>
          <w:szCs w:val="28"/>
        </w:rPr>
      </w:pPr>
      <w:r w:rsidRPr="005D0E4E">
        <w:rPr>
          <w:sz w:val="28"/>
          <w:szCs w:val="28"/>
        </w:rPr>
        <w:t>В случае признания победителя закупки уклонившимся от заключения договора на участника закупки, с которым в соответствии с настоящим Положением заключается договор, распространяются установленные требования в полном объеме.</w:t>
      </w:r>
    </w:p>
    <w:p w:rsidR="00B45F86" w:rsidRPr="005D0E4E" w:rsidRDefault="00B45F86" w:rsidP="005250BD">
      <w:pPr>
        <w:tabs>
          <w:tab w:val="left" w:pos="0"/>
        </w:tabs>
        <w:spacing w:line="360" w:lineRule="exact"/>
        <w:ind w:firstLine="709"/>
        <w:jc w:val="both"/>
        <w:rPr>
          <w:b/>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25. Эксперты, экспертные организации</w:t>
      </w:r>
    </w:p>
    <w:p w:rsidR="00B45F86" w:rsidRPr="005D0E4E" w:rsidRDefault="00B45F86" w:rsidP="005250BD">
      <w:pPr>
        <w:tabs>
          <w:tab w:val="left" w:pos="0"/>
        </w:tabs>
        <w:spacing w:line="360" w:lineRule="exact"/>
        <w:ind w:firstLine="709"/>
        <w:jc w:val="center"/>
        <w:rPr>
          <w:b/>
          <w:bCs/>
          <w:sz w:val="28"/>
          <w:szCs w:val="28"/>
        </w:rPr>
      </w:pPr>
    </w:p>
    <w:p w:rsidR="00B45F86" w:rsidRPr="005D0E4E" w:rsidRDefault="00B45F86" w:rsidP="00AB21CC">
      <w:pPr>
        <w:numPr>
          <w:ilvl w:val="0"/>
          <w:numId w:val="32"/>
        </w:numPr>
        <w:tabs>
          <w:tab w:val="left" w:pos="-6804"/>
          <w:tab w:val="left" w:pos="0"/>
        </w:tabs>
        <w:autoSpaceDE w:val="0"/>
        <w:autoSpaceDN w:val="0"/>
        <w:adjustRightInd w:val="0"/>
        <w:spacing w:line="360" w:lineRule="exact"/>
        <w:ind w:left="0" w:firstLine="709"/>
        <w:jc w:val="both"/>
        <w:rPr>
          <w:sz w:val="28"/>
          <w:szCs w:val="28"/>
        </w:rPr>
      </w:pPr>
      <w:bookmarkStart w:id="88" w:name="sub_4110"/>
      <w:r w:rsidRPr="005D0E4E">
        <w:rPr>
          <w:sz w:val="28"/>
          <w:szCs w:val="28"/>
        </w:rPr>
        <w:t>Заказчик</w:t>
      </w:r>
      <w:r>
        <w:rPr>
          <w:sz w:val="28"/>
          <w:szCs w:val="28"/>
        </w:rPr>
        <w:t>и</w:t>
      </w:r>
      <w:r w:rsidRPr="005D0E4E">
        <w:rPr>
          <w:sz w:val="28"/>
          <w:szCs w:val="28"/>
        </w:rPr>
        <w:t xml:space="preserve"> комиссия могут в случаях, предусмотренных настоящим Положением</w:t>
      </w:r>
      <w:r>
        <w:rPr>
          <w:sz w:val="28"/>
          <w:szCs w:val="28"/>
        </w:rPr>
        <w:t>,</w:t>
      </w:r>
      <w:r w:rsidRPr="005D0E4E">
        <w:rPr>
          <w:sz w:val="28"/>
          <w:szCs w:val="28"/>
        </w:rPr>
        <w:t xml:space="preserve"> привлекать экспертов</w:t>
      </w:r>
      <w:r>
        <w:rPr>
          <w:sz w:val="28"/>
          <w:szCs w:val="28"/>
        </w:rPr>
        <w:t xml:space="preserve"> и</w:t>
      </w:r>
      <w:r w:rsidRPr="005D0E4E">
        <w:rPr>
          <w:sz w:val="28"/>
          <w:szCs w:val="28"/>
        </w:rPr>
        <w:t xml:space="preserve"> экспертные организации</w:t>
      </w:r>
      <w:r>
        <w:rPr>
          <w:sz w:val="28"/>
          <w:szCs w:val="28"/>
        </w:rPr>
        <w:t>.</w:t>
      </w:r>
      <w:r w:rsidRPr="005D0E4E">
        <w:rPr>
          <w:sz w:val="28"/>
          <w:szCs w:val="28"/>
        </w:rPr>
        <w:t>.</w:t>
      </w:r>
      <w:bookmarkStart w:id="89" w:name="sub_4120"/>
      <w:bookmarkEnd w:id="88"/>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bookmarkStart w:id="90" w:name="sub_413"/>
      <w:bookmarkEnd w:id="89"/>
      <w:r w:rsidRPr="005D0E4E">
        <w:rPr>
          <w:sz w:val="28"/>
          <w:szCs w:val="28"/>
        </w:rPr>
        <w:t>Эксперт</w:t>
      </w:r>
      <w:r>
        <w:rPr>
          <w:sz w:val="28"/>
          <w:szCs w:val="28"/>
        </w:rPr>
        <w:t xml:space="preserve"> и</w:t>
      </w:r>
      <w:r w:rsidRPr="005D0E4E">
        <w:rPr>
          <w:sz w:val="28"/>
          <w:szCs w:val="28"/>
        </w:rPr>
        <w:t xml:space="preserve"> экспертная организация обязаны уведомить в письменной форме заказчика о допустимости своего участия в проведении экспертизы (в том числе об отсутствии конфликта интересов).</w:t>
      </w:r>
      <w:bookmarkStart w:id="91" w:name="sub_414"/>
      <w:bookmarkEnd w:id="90"/>
    </w:p>
    <w:p w:rsidR="00B45F86" w:rsidRPr="005D0E4E" w:rsidRDefault="00B45F86" w:rsidP="00AB21CC">
      <w:pPr>
        <w:numPr>
          <w:ilvl w:val="0"/>
          <w:numId w:val="32"/>
        </w:numPr>
        <w:tabs>
          <w:tab w:val="left" w:pos="-6946"/>
          <w:tab w:val="left" w:pos="0"/>
        </w:tabs>
        <w:autoSpaceDE w:val="0"/>
        <w:autoSpaceDN w:val="0"/>
        <w:adjustRightInd w:val="0"/>
        <w:spacing w:line="360" w:lineRule="exact"/>
        <w:ind w:left="0" w:firstLine="709"/>
        <w:jc w:val="both"/>
        <w:rPr>
          <w:sz w:val="28"/>
          <w:szCs w:val="28"/>
        </w:rPr>
      </w:pPr>
      <w:bookmarkStart w:id="92" w:name="sub_416"/>
      <w:bookmarkEnd w:id="91"/>
      <w:r w:rsidRPr="005D0E4E">
        <w:rPr>
          <w:sz w:val="28"/>
          <w:szCs w:val="28"/>
        </w:rPr>
        <w:t>Для проведения экспертизы в случаях, предусмотренных настоящим Положением, эксперты</w:t>
      </w:r>
      <w:r>
        <w:rPr>
          <w:sz w:val="28"/>
          <w:szCs w:val="28"/>
        </w:rPr>
        <w:t xml:space="preserve"> и</w:t>
      </w:r>
      <w:r w:rsidRPr="005D0E4E">
        <w:rPr>
          <w:sz w:val="28"/>
          <w:szCs w:val="28"/>
        </w:rPr>
        <w:t xml:space="preserve"> экспертные организации имеют право запрашивать у заказчика, поставщика (исполнителя, подрядчика) дополнительные материалы, относящиеся к предмету экспертизы.</w:t>
      </w:r>
    </w:p>
    <w:bookmarkEnd w:id="92"/>
    <w:p w:rsidR="00B45F86" w:rsidRPr="005D0E4E" w:rsidRDefault="00B45F86" w:rsidP="00AB21CC">
      <w:pPr>
        <w:tabs>
          <w:tab w:val="left" w:pos="0"/>
        </w:tabs>
        <w:spacing w:line="360" w:lineRule="exact"/>
        <w:ind w:firstLine="709"/>
        <w:jc w:val="center"/>
        <w:rPr>
          <w:b/>
          <w:bCs/>
          <w:sz w:val="28"/>
          <w:szCs w:val="28"/>
        </w:rPr>
      </w:pPr>
    </w:p>
    <w:p w:rsidR="00B45F86" w:rsidRPr="005D0E4E" w:rsidRDefault="00B45F86" w:rsidP="00AB21CC">
      <w:pPr>
        <w:tabs>
          <w:tab w:val="left" w:pos="0"/>
        </w:tabs>
        <w:spacing w:line="360" w:lineRule="exact"/>
        <w:ind w:firstLine="709"/>
        <w:jc w:val="center"/>
        <w:rPr>
          <w:bCs/>
          <w:sz w:val="28"/>
          <w:szCs w:val="28"/>
        </w:rPr>
      </w:pPr>
      <w:r w:rsidRPr="005D0E4E">
        <w:rPr>
          <w:bCs/>
          <w:sz w:val="28"/>
          <w:szCs w:val="28"/>
        </w:rPr>
        <w:t xml:space="preserve">26. Экспертные группы и комиссии </w:t>
      </w:r>
    </w:p>
    <w:p w:rsidR="00B45F86" w:rsidRPr="005D0E4E" w:rsidRDefault="00B45F86" w:rsidP="00AB21CC">
      <w:pPr>
        <w:tabs>
          <w:tab w:val="left" w:pos="0"/>
        </w:tabs>
        <w:spacing w:line="360" w:lineRule="exact"/>
        <w:ind w:firstLine="709"/>
        <w:jc w:val="center"/>
        <w:rPr>
          <w:b/>
          <w:bCs/>
          <w:sz w:val="28"/>
          <w:szCs w:val="28"/>
        </w:rPr>
      </w:pPr>
    </w:p>
    <w:p w:rsidR="00B45F86" w:rsidRPr="005D0E4E" w:rsidRDefault="00B45F86" w:rsidP="00AB21CC">
      <w:pPr>
        <w:numPr>
          <w:ilvl w:val="0"/>
          <w:numId w:val="32"/>
        </w:numPr>
        <w:tabs>
          <w:tab w:val="left" w:pos="0"/>
        </w:tabs>
        <w:spacing w:line="360" w:lineRule="exact"/>
        <w:ind w:left="0" w:firstLine="709"/>
        <w:jc w:val="both"/>
        <w:rPr>
          <w:bCs/>
          <w:sz w:val="28"/>
          <w:szCs w:val="28"/>
        </w:rPr>
      </w:pPr>
      <w:r w:rsidRPr="005D0E4E">
        <w:rPr>
          <w:bCs/>
          <w:sz w:val="28"/>
          <w:szCs w:val="28"/>
        </w:rPr>
        <w:t>Заказчик в целях проведения процедур размещения заказов создает комиссии. Комиссии также могут создаваться в  подразделениях заказчика на основании организационно-распорядительных актов.</w:t>
      </w:r>
    </w:p>
    <w:p w:rsidR="00B45F86" w:rsidRPr="005D0E4E" w:rsidRDefault="00B45F86" w:rsidP="00AB21CC">
      <w:pPr>
        <w:numPr>
          <w:ilvl w:val="0"/>
          <w:numId w:val="32"/>
        </w:numPr>
        <w:tabs>
          <w:tab w:val="left" w:pos="0"/>
        </w:tabs>
        <w:spacing w:line="360" w:lineRule="exact"/>
        <w:ind w:left="0" w:firstLine="709"/>
        <w:jc w:val="both"/>
        <w:rPr>
          <w:bCs/>
          <w:sz w:val="28"/>
          <w:szCs w:val="28"/>
        </w:rPr>
      </w:pPr>
      <w:r w:rsidRPr="005D0E4E">
        <w:rPr>
          <w:bCs/>
          <w:sz w:val="28"/>
          <w:szCs w:val="28"/>
        </w:rPr>
        <w:t>Заказчик в целях рассмотрения заявок</w:t>
      </w:r>
      <w:r>
        <w:rPr>
          <w:bCs/>
          <w:sz w:val="28"/>
          <w:szCs w:val="28"/>
        </w:rPr>
        <w:t>,</w:t>
      </w:r>
      <w:r w:rsidRPr="005D0E4E">
        <w:rPr>
          <w:bCs/>
          <w:sz w:val="28"/>
          <w:szCs w:val="28"/>
        </w:rPr>
        <w:t xml:space="preserve"> представленных для участия в процедурах закупок</w:t>
      </w:r>
      <w:r>
        <w:rPr>
          <w:bCs/>
          <w:sz w:val="28"/>
          <w:szCs w:val="28"/>
        </w:rPr>
        <w:t>,</w:t>
      </w:r>
      <w:r w:rsidRPr="005D0E4E">
        <w:rPr>
          <w:bCs/>
          <w:sz w:val="28"/>
          <w:szCs w:val="28"/>
        </w:rPr>
        <w:t xml:space="preserve"> вправе создавать экспертные группы. </w:t>
      </w:r>
    </w:p>
    <w:p w:rsidR="00B45F86" w:rsidRPr="005D0E4E" w:rsidRDefault="00B45F86" w:rsidP="00AB21CC">
      <w:pPr>
        <w:tabs>
          <w:tab w:val="left" w:pos="0"/>
        </w:tabs>
        <w:spacing w:line="360" w:lineRule="exact"/>
        <w:ind w:firstLine="709"/>
        <w:jc w:val="both"/>
        <w:rPr>
          <w:bCs/>
          <w:sz w:val="28"/>
          <w:szCs w:val="28"/>
        </w:rPr>
      </w:pPr>
      <w:r w:rsidRPr="005D0E4E">
        <w:rPr>
          <w:bCs/>
          <w:sz w:val="28"/>
          <w:szCs w:val="28"/>
        </w:rPr>
        <w:t xml:space="preserve">В состав экспертных групп могут включаться как специалисты заказчика, так и привлеченные специалисты. </w:t>
      </w:r>
    </w:p>
    <w:p w:rsidR="00B45F86" w:rsidRPr="005D0E4E" w:rsidRDefault="00B45F86" w:rsidP="00AB21CC">
      <w:pPr>
        <w:tabs>
          <w:tab w:val="left" w:pos="0"/>
        </w:tabs>
        <w:spacing w:line="360" w:lineRule="exact"/>
        <w:ind w:firstLine="709"/>
        <w:jc w:val="both"/>
        <w:rPr>
          <w:bCs/>
          <w:sz w:val="28"/>
          <w:szCs w:val="28"/>
        </w:rPr>
      </w:pPr>
      <w:r w:rsidRPr="005D0E4E">
        <w:rPr>
          <w:bCs/>
          <w:sz w:val="28"/>
          <w:szCs w:val="28"/>
        </w:rPr>
        <w:t xml:space="preserve">Экспертные группы рассматривают представленные для участия в процедурах закупки заявки и </w:t>
      </w:r>
      <w:r>
        <w:rPr>
          <w:bCs/>
          <w:sz w:val="28"/>
          <w:szCs w:val="28"/>
        </w:rPr>
        <w:t xml:space="preserve">при необходимости </w:t>
      </w:r>
      <w:r w:rsidRPr="005D0E4E">
        <w:rPr>
          <w:bCs/>
          <w:sz w:val="28"/>
          <w:szCs w:val="28"/>
        </w:rPr>
        <w:t xml:space="preserve">представляют предложения </w:t>
      </w:r>
      <w:r>
        <w:rPr>
          <w:bCs/>
          <w:sz w:val="28"/>
          <w:szCs w:val="28"/>
        </w:rPr>
        <w:t xml:space="preserve">на </w:t>
      </w:r>
      <w:r w:rsidRPr="005D0E4E">
        <w:rPr>
          <w:bCs/>
          <w:sz w:val="28"/>
          <w:szCs w:val="28"/>
        </w:rPr>
        <w:t>рассмотрени</w:t>
      </w:r>
      <w:r>
        <w:rPr>
          <w:bCs/>
          <w:sz w:val="28"/>
          <w:szCs w:val="28"/>
        </w:rPr>
        <w:t>е</w:t>
      </w:r>
      <w:r w:rsidRPr="005D0E4E">
        <w:rPr>
          <w:bCs/>
          <w:sz w:val="28"/>
          <w:szCs w:val="28"/>
        </w:rPr>
        <w:t xml:space="preserve"> комисси</w:t>
      </w:r>
      <w:r>
        <w:rPr>
          <w:bCs/>
          <w:sz w:val="28"/>
          <w:szCs w:val="28"/>
        </w:rPr>
        <w:t>и</w:t>
      </w:r>
      <w:r w:rsidRPr="005D0E4E">
        <w:rPr>
          <w:bCs/>
          <w:sz w:val="28"/>
          <w:szCs w:val="28"/>
        </w:rPr>
        <w:t>.</w:t>
      </w:r>
    </w:p>
    <w:p w:rsidR="00B45F86" w:rsidRPr="005D0E4E" w:rsidRDefault="00B45F86" w:rsidP="00AB21CC">
      <w:pPr>
        <w:numPr>
          <w:ilvl w:val="0"/>
          <w:numId w:val="32"/>
        </w:numPr>
        <w:tabs>
          <w:tab w:val="left" w:pos="0"/>
        </w:tabs>
        <w:spacing w:line="360" w:lineRule="exact"/>
        <w:ind w:left="0" w:firstLine="709"/>
        <w:jc w:val="both"/>
        <w:rPr>
          <w:bCs/>
          <w:sz w:val="28"/>
          <w:szCs w:val="28"/>
        </w:rPr>
      </w:pPr>
      <w:r w:rsidRPr="005D0E4E">
        <w:rPr>
          <w:bCs/>
          <w:sz w:val="28"/>
          <w:szCs w:val="28"/>
        </w:rPr>
        <w:t>Члены экспертн</w:t>
      </w:r>
      <w:r>
        <w:rPr>
          <w:bCs/>
          <w:sz w:val="28"/>
          <w:szCs w:val="28"/>
        </w:rPr>
        <w:t>ой</w:t>
      </w:r>
      <w:r w:rsidRPr="005D0E4E">
        <w:rPr>
          <w:bCs/>
          <w:sz w:val="28"/>
          <w:szCs w:val="28"/>
        </w:rPr>
        <w:t xml:space="preserve"> групп</w:t>
      </w:r>
      <w:r>
        <w:rPr>
          <w:bCs/>
          <w:sz w:val="28"/>
          <w:szCs w:val="28"/>
        </w:rPr>
        <w:t>ы и</w:t>
      </w:r>
      <w:r w:rsidRPr="005D0E4E">
        <w:rPr>
          <w:bCs/>
          <w:sz w:val="28"/>
          <w:szCs w:val="28"/>
        </w:rPr>
        <w:t xml:space="preserve"> комисси</w:t>
      </w:r>
      <w:r>
        <w:rPr>
          <w:bCs/>
          <w:sz w:val="28"/>
          <w:szCs w:val="28"/>
        </w:rPr>
        <w:t>и</w:t>
      </w:r>
      <w:r w:rsidRPr="005D0E4E">
        <w:rPr>
          <w:bCs/>
          <w:sz w:val="28"/>
          <w:szCs w:val="28"/>
        </w:rPr>
        <w:t xml:space="preserve"> в случае выявления конфликта интересов должны сообщить иным членам экспертной группы или комиссии о наличии конфликта интересов. Экспертная группа, комиссия принимает решение о порядке рассмотрения заявок участников и подведения итогов процедуры закупки исходя из регламента работы экспертной группы, комиссии, установленного нормативными документами заказчика.</w:t>
      </w:r>
    </w:p>
    <w:p w:rsidR="00B45F86" w:rsidRPr="005D0E4E" w:rsidRDefault="00B45F86" w:rsidP="00AB21CC">
      <w:pPr>
        <w:numPr>
          <w:ilvl w:val="0"/>
          <w:numId w:val="32"/>
        </w:numPr>
        <w:tabs>
          <w:tab w:val="left" w:pos="0"/>
        </w:tabs>
        <w:spacing w:line="360" w:lineRule="exact"/>
        <w:ind w:left="0" w:firstLine="709"/>
        <w:jc w:val="both"/>
        <w:rPr>
          <w:bCs/>
          <w:sz w:val="28"/>
          <w:szCs w:val="28"/>
        </w:rPr>
      </w:pPr>
      <w:r w:rsidRPr="005D0E4E">
        <w:rPr>
          <w:bCs/>
          <w:sz w:val="28"/>
          <w:szCs w:val="28"/>
        </w:rPr>
        <w:t>Срок подписания протоколов экспертной группы, комиссии не может превышать 30 календарных дней, если иное не предусмотрено в документации о закупке.</w:t>
      </w:r>
    </w:p>
    <w:p w:rsidR="00B45F86" w:rsidRDefault="00B45F86" w:rsidP="005250BD">
      <w:pPr>
        <w:tabs>
          <w:tab w:val="left" w:pos="0"/>
        </w:tabs>
        <w:spacing w:line="360" w:lineRule="exact"/>
        <w:ind w:firstLine="709"/>
        <w:jc w:val="center"/>
        <w:rPr>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27. Извещение о закупке</w:t>
      </w:r>
    </w:p>
    <w:p w:rsidR="00B45F86" w:rsidRDefault="00B45F86" w:rsidP="001F4E9A">
      <w:pPr>
        <w:tabs>
          <w:tab w:val="left" w:pos="0"/>
        </w:tabs>
        <w:autoSpaceDE w:val="0"/>
        <w:autoSpaceDN w:val="0"/>
        <w:adjustRightInd w:val="0"/>
        <w:spacing w:line="360" w:lineRule="exact"/>
        <w:ind w:left="709"/>
        <w:jc w:val="both"/>
        <w:rPr>
          <w:sz w:val="28"/>
          <w:szCs w:val="28"/>
        </w:rPr>
      </w:pP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93" w:name="sub_49"/>
      <w:r w:rsidRPr="005D0E4E">
        <w:rPr>
          <w:sz w:val="28"/>
          <w:szCs w:val="28"/>
        </w:rPr>
        <w:t xml:space="preserve"> Извещение о закупке формируется в случаях, предусмотренных настоящим Положением. </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извещении о закупке должны быть указаны в том числе следующие сведения:</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4" w:name="sub_491"/>
      <w:bookmarkEnd w:id="93"/>
      <w:r w:rsidRPr="005D0E4E">
        <w:rPr>
          <w:sz w:val="28"/>
          <w:szCs w:val="28"/>
        </w:rPr>
        <w:t>1)</w:t>
      </w:r>
      <w:r>
        <w:rPr>
          <w:sz w:val="28"/>
          <w:szCs w:val="28"/>
        </w:rPr>
        <w:t> </w:t>
      </w:r>
      <w:r w:rsidRPr="005D0E4E">
        <w:rPr>
          <w:sz w:val="28"/>
          <w:szCs w:val="28"/>
        </w:rPr>
        <w:t>способ закупки (открытый конкурс, открытый аукцион или иной способ);</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5" w:name="sub_492"/>
      <w:bookmarkEnd w:id="94"/>
      <w:r w:rsidRPr="005D0E4E">
        <w:rPr>
          <w:sz w:val="28"/>
          <w:szCs w:val="28"/>
        </w:rPr>
        <w:t>2)</w:t>
      </w:r>
      <w:r>
        <w:rPr>
          <w:sz w:val="28"/>
          <w:szCs w:val="28"/>
        </w:rPr>
        <w:t> </w:t>
      </w:r>
      <w:r w:rsidRPr="005D0E4E">
        <w:rPr>
          <w:sz w:val="28"/>
          <w:szCs w:val="28"/>
        </w:rPr>
        <w:t>наименование, место нахождения, почтовый адрес, адрес электронной почты, номер контактного телефона заказчика;</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6" w:name="sub_493"/>
      <w:bookmarkEnd w:id="95"/>
      <w:r w:rsidRPr="005D0E4E">
        <w:rPr>
          <w:sz w:val="28"/>
          <w:szCs w:val="28"/>
        </w:rPr>
        <w:t>3)</w:t>
      </w:r>
      <w:r>
        <w:rPr>
          <w:sz w:val="28"/>
          <w:szCs w:val="28"/>
        </w:rPr>
        <w:t> </w:t>
      </w:r>
      <w:r w:rsidRPr="005D0E4E">
        <w:rPr>
          <w:sz w:val="28"/>
          <w:szCs w:val="28"/>
        </w:rPr>
        <w:t>предмет договора с указанием количества поставляемого товара, объема выполняемых работ, оказываемых услуг;</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7" w:name="sub_494"/>
      <w:bookmarkEnd w:id="96"/>
      <w:r w:rsidRPr="005D0E4E">
        <w:rPr>
          <w:sz w:val="28"/>
          <w:szCs w:val="28"/>
        </w:rPr>
        <w:t>4)</w:t>
      </w:r>
      <w:r>
        <w:rPr>
          <w:sz w:val="28"/>
          <w:szCs w:val="28"/>
        </w:rPr>
        <w:t> </w:t>
      </w:r>
      <w:r w:rsidRPr="005D0E4E">
        <w:rPr>
          <w:sz w:val="28"/>
          <w:szCs w:val="28"/>
        </w:rPr>
        <w:t>место поставки товара, выполнения работ, оказания услуг;</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8" w:name="sub_495"/>
      <w:bookmarkEnd w:id="97"/>
      <w:r w:rsidRPr="005D0E4E">
        <w:rPr>
          <w:sz w:val="28"/>
          <w:szCs w:val="28"/>
        </w:rPr>
        <w:t>5)</w:t>
      </w:r>
      <w:r>
        <w:rPr>
          <w:sz w:val="28"/>
          <w:szCs w:val="28"/>
        </w:rPr>
        <w:t> </w:t>
      </w:r>
      <w:r w:rsidRPr="005D0E4E">
        <w:rPr>
          <w:sz w:val="28"/>
          <w:szCs w:val="28"/>
        </w:rPr>
        <w:t>сведения о начальной (максимальной) цене договора (цене лота);</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99" w:name="sub_496"/>
      <w:bookmarkEnd w:id="98"/>
      <w:r w:rsidRPr="005D0E4E">
        <w:rPr>
          <w:sz w:val="28"/>
          <w:szCs w:val="28"/>
        </w:rPr>
        <w:t>6)</w:t>
      </w:r>
      <w:r>
        <w:rPr>
          <w:sz w:val="28"/>
          <w:szCs w:val="28"/>
        </w:rPr>
        <w:t> </w:t>
      </w:r>
      <w:r w:rsidRPr="005D0E4E">
        <w:rPr>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w:t>
      </w:r>
      <w:r>
        <w:rPr>
          <w:sz w:val="28"/>
          <w:szCs w:val="28"/>
        </w:rPr>
        <w:t xml:space="preserve"> </w:t>
      </w:r>
      <w:r w:rsidRPr="005D0E4E">
        <w:rPr>
          <w:sz w:val="28"/>
          <w:szCs w:val="28"/>
        </w:rPr>
        <w:t>форме электронного документа;</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bookmarkStart w:id="100" w:name="sub_497"/>
      <w:bookmarkEnd w:id="99"/>
      <w:r w:rsidRPr="005D0E4E">
        <w:rPr>
          <w:sz w:val="28"/>
          <w:szCs w:val="28"/>
        </w:rPr>
        <w:t>7)</w:t>
      </w:r>
      <w:r>
        <w:rPr>
          <w:sz w:val="28"/>
          <w:szCs w:val="28"/>
        </w:rPr>
        <w:t> </w:t>
      </w:r>
      <w:r w:rsidRPr="005D0E4E">
        <w:rPr>
          <w:sz w:val="28"/>
          <w:szCs w:val="28"/>
        </w:rPr>
        <w:t>место и дата рассмотрения предложений участников закупки и подведения итогов закупки.</w:t>
      </w:r>
      <w:bookmarkEnd w:id="100"/>
    </w:p>
    <w:p w:rsidR="00B45F86" w:rsidRPr="005D0E4E" w:rsidRDefault="00B45F86" w:rsidP="00AB21CC">
      <w:pPr>
        <w:tabs>
          <w:tab w:val="left" w:pos="0"/>
        </w:tabs>
        <w:autoSpaceDE w:val="0"/>
        <w:autoSpaceDN w:val="0"/>
        <w:adjustRightInd w:val="0"/>
        <w:spacing w:line="360" w:lineRule="exact"/>
        <w:ind w:firstLine="709"/>
        <w:jc w:val="both"/>
        <w:rPr>
          <w:sz w:val="28"/>
          <w:szCs w:val="28"/>
        </w:rPr>
      </w:pPr>
      <w:r w:rsidRPr="005D0E4E">
        <w:rPr>
          <w:sz w:val="28"/>
          <w:szCs w:val="28"/>
        </w:rPr>
        <w:t>В случае проведения многолотовой закупки в извещении о закупке в отношении каждого лота отдельно указываются предмет, сведения о начальной цене, сроки и иные условия закупки.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вправе опубликовать извещение о проведении процедуры закупки в любых средствах массовой информации или разместить это извещение на сайтах в сети Интернет при условии, что такое опубликование или размещение осуществляется наряду с предусмотренным </w:t>
      </w:r>
      <w:r>
        <w:rPr>
          <w:sz w:val="28"/>
          <w:szCs w:val="28"/>
        </w:rPr>
        <w:t>главой</w:t>
      </w:r>
      <w:r w:rsidRPr="005D0E4E">
        <w:rPr>
          <w:sz w:val="28"/>
          <w:szCs w:val="28"/>
        </w:rPr>
        <w:t xml:space="preserve"> 4 настоящего Положения.</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 </w:t>
      </w: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размещает внесенные в извещение о закупке изменения в единой информационной системе не позднее 3 дней со дня принятия решения о внесении изменений. </w:t>
      </w:r>
    </w:p>
    <w:p w:rsidR="00B45F86" w:rsidRPr="005D0E4E" w:rsidRDefault="00B45F86" w:rsidP="005250BD">
      <w:pPr>
        <w:tabs>
          <w:tab w:val="left" w:pos="0"/>
        </w:tabs>
        <w:autoSpaceDE w:val="0"/>
        <w:autoSpaceDN w:val="0"/>
        <w:adjustRightInd w:val="0"/>
        <w:spacing w:line="360" w:lineRule="exact"/>
        <w:ind w:left="540" w:firstLine="709"/>
        <w:jc w:val="both"/>
        <w:rPr>
          <w:sz w:val="28"/>
          <w:szCs w:val="28"/>
        </w:rPr>
      </w:pPr>
    </w:p>
    <w:p w:rsidR="00B45F86" w:rsidRPr="005D0E4E" w:rsidRDefault="00B45F86" w:rsidP="005250BD">
      <w:pPr>
        <w:tabs>
          <w:tab w:val="left" w:pos="0"/>
          <w:tab w:val="num" w:pos="1080"/>
          <w:tab w:val="num" w:pos="1260"/>
          <w:tab w:val="left" w:pos="4680"/>
        </w:tabs>
        <w:autoSpaceDE w:val="0"/>
        <w:autoSpaceDN w:val="0"/>
        <w:adjustRightInd w:val="0"/>
        <w:spacing w:line="360" w:lineRule="exact"/>
        <w:ind w:firstLine="709"/>
        <w:jc w:val="center"/>
        <w:rPr>
          <w:sz w:val="28"/>
          <w:szCs w:val="28"/>
        </w:rPr>
      </w:pPr>
      <w:r w:rsidRPr="005D0E4E">
        <w:rPr>
          <w:sz w:val="28"/>
          <w:szCs w:val="28"/>
        </w:rPr>
        <w:t>28. Документация о закупке</w:t>
      </w:r>
    </w:p>
    <w:p w:rsidR="00B45F86" w:rsidRPr="005D0E4E" w:rsidRDefault="00B45F86" w:rsidP="005250BD">
      <w:pPr>
        <w:tabs>
          <w:tab w:val="left" w:pos="0"/>
        </w:tabs>
        <w:autoSpaceDE w:val="0"/>
        <w:autoSpaceDN w:val="0"/>
        <w:adjustRightInd w:val="0"/>
        <w:spacing w:line="360" w:lineRule="exact"/>
        <w:ind w:left="540" w:firstLine="709"/>
        <w:jc w:val="both"/>
        <w:rPr>
          <w:sz w:val="28"/>
          <w:szCs w:val="28"/>
        </w:rPr>
      </w:pPr>
    </w:p>
    <w:p w:rsidR="00B45F86" w:rsidRPr="005D0E4E" w:rsidRDefault="00B45F86" w:rsidP="00AB21CC">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документации о закупке должны быть указаны следующие сведения:</w:t>
      </w:r>
    </w:p>
    <w:p w:rsidR="00B45F86" w:rsidRPr="005D0E4E" w:rsidRDefault="00B45F86" w:rsidP="00AB21CC">
      <w:pPr>
        <w:tabs>
          <w:tab w:val="left" w:pos="0"/>
        </w:tabs>
        <w:autoSpaceDE w:val="0"/>
        <w:autoSpaceDN w:val="0"/>
        <w:adjustRightInd w:val="0"/>
        <w:spacing w:line="360" w:lineRule="exact"/>
        <w:ind w:firstLine="709"/>
        <w:jc w:val="both"/>
        <w:rPr>
          <w:sz w:val="28"/>
          <w:szCs w:val="28"/>
        </w:rPr>
      </w:pPr>
      <w:r w:rsidRPr="005D0E4E">
        <w:rPr>
          <w:sz w:val="28"/>
          <w:szCs w:val="28"/>
        </w:rPr>
        <w:t>1)</w:t>
      </w:r>
      <w:r>
        <w:rPr>
          <w:sz w:val="28"/>
          <w:szCs w:val="28"/>
        </w:rPr>
        <w:t> </w:t>
      </w:r>
      <w:r w:rsidRPr="005D0E4E">
        <w:rPr>
          <w:sz w:val="28"/>
          <w:szCs w:val="28"/>
        </w:rPr>
        <w:t>установленные заказчиком требования к качеству, техническим характеристикам товар</w:t>
      </w:r>
      <w:r>
        <w:rPr>
          <w:sz w:val="28"/>
          <w:szCs w:val="28"/>
        </w:rPr>
        <w:t>ов</w:t>
      </w:r>
      <w:r w:rsidRPr="005D0E4E">
        <w:rPr>
          <w:sz w:val="28"/>
          <w:szCs w:val="28"/>
        </w:rPr>
        <w:t>, работ, услуг, к их безопасности, функциональным характеристикам (потребительским свойствам) товара, размерам, упаковке, отгрузке товара,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2)</w:t>
      </w:r>
      <w:r>
        <w:rPr>
          <w:sz w:val="28"/>
          <w:szCs w:val="28"/>
        </w:rPr>
        <w:t> </w:t>
      </w:r>
      <w:r w:rsidRPr="005D0E4E">
        <w:rPr>
          <w:sz w:val="28"/>
          <w:szCs w:val="28"/>
        </w:rPr>
        <w:t>требования к содержанию, форме, оформлению и составу заявки на участие в закупке;</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A07959">
        <w:rPr>
          <w:sz w:val="28"/>
          <w:szCs w:val="28"/>
        </w:rPr>
        <w:t>3)</w:t>
      </w:r>
      <w:r>
        <w:rPr>
          <w:sz w:val="28"/>
          <w:szCs w:val="28"/>
        </w:rPr>
        <w:t> </w:t>
      </w:r>
      <w:r w:rsidRPr="00A07959">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4)</w:t>
      </w:r>
      <w:r>
        <w:rPr>
          <w:sz w:val="28"/>
          <w:szCs w:val="28"/>
        </w:rPr>
        <w:t> </w:t>
      </w:r>
      <w:r w:rsidRPr="005D0E4E">
        <w:rPr>
          <w:sz w:val="28"/>
          <w:szCs w:val="28"/>
        </w:rPr>
        <w:t>место, условия и сроки (периоды) поставки товара, выполнения работы, оказания услуги;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5)</w:t>
      </w:r>
      <w:r>
        <w:rPr>
          <w:sz w:val="28"/>
          <w:szCs w:val="28"/>
        </w:rPr>
        <w:t> </w:t>
      </w:r>
      <w:r w:rsidRPr="005D0E4E">
        <w:rPr>
          <w:sz w:val="28"/>
          <w:szCs w:val="28"/>
        </w:rPr>
        <w:t>сведения о начальной (максимальной) цене договора (цене лота);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6)</w:t>
      </w:r>
      <w:r>
        <w:rPr>
          <w:sz w:val="28"/>
          <w:szCs w:val="28"/>
        </w:rPr>
        <w:t> </w:t>
      </w:r>
      <w:r w:rsidRPr="005D0E4E">
        <w:rPr>
          <w:sz w:val="28"/>
          <w:szCs w:val="28"/>
        </w:rPr>
        <w:t>форма, сроки и порядок оплаты товара, работы, услуги;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7)</w:t>
      </w:r>
      <w:r>
        <w:rPr>
          <w:sz w:val="28"/>
          <w:szCs w:val="28"/>
        </w:rPr>
        <w:t> </w:t>
      </w:r>
      <w:r w:rsidRPr="005D0E4E">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8)</w:t>
      </w:r>
      <w:r>
        <w:rPr>
          <w:sz w:val="28"/>
          <w:szCs w:val="28"/>
        </w:rPr>
        <w:t> </w:t>
      </w:r>
      <w:r w:rsidRPr="005D0E4E">
        <w:rPr>
          <w:sz w:val="28"/>
          <w:szCs w:val="28"/>
        </w:rPr>
        <w:t>порядок, место, дата начала и дата окончания срока подачи заявок на участие в закупке;</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9)</w:t>
      </w:r>
      <w:r>
        <w:rPr>
          <w:sz w:val="28"/>
          <w:szCs w:val="28"/>
        </w:rPr>
        <w:t> </w:t>
      </w:r>
      <w:r w:rsidRPr="005D0E4E">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10)</w:t>
      </w:r>
      <w:r>
        <w:rPr>
          <w:sz w:val="28"/>
          <w:szCs w:val="28"/>
        </w:rPr>
        <w:t> </w:t>
      </w:r>
      <w:r w:rsidRPr="005D0E4E">
        <w:rPr>
          <w:sz w:val="28"/>
          <w:szCs w:val="28"/>
        </w:rPr>
        <w:t>форм</w:t>
      </w:r>
      <w:r>
        <w:rPr>
          <w:sz w:val="28"/>
          <w:szCs w:val="28"/>
        </w:rPr>
        <w:t>а</w:t>
      </w:r>
      <w:r w:rsidRPr="005D0E4E">
        <w:rPr>
          <w:sz w:val="28"/>
          <w:szCs w:val="28"/>
        </w:rPr>
        <w:t>, порядок, дата начала и дата окончания срока предоставления участникам закупки разъяснений положений документации о закупке;</w:t>
      </w:r>
    </w:p>
    <w:p w:rsidR="00B45F86" w:rsidRPr="00A07959"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11)</w:t>
      </w:r>
      <w:r>
        <w:rPr>
          <w:sz w:val="28"/>
          <w:szCs w:val="28"/>
        </w:rPr>
        <w:t> </w:t>
      </w:r>
      <w:r w:rsidRPr="005D0E4E">
        <w:rPr>
          <w:sz w:val="28"/>
          <w:szCs w:val="28"/>
        </w:rPr>
        <w:t xml:space="preserve">место и дата рассмотрения предложений участников закупки и </w:t>
      </w:r>
      <w:r w:rsidRPr="00A07959">
        <w:rPr>
          <w:sz w:val="28"/>
          <w:szCs w:val="28"/>
        </w:rPr>
        <w:t>подведения итогов закупки;</w:t>
      </w:r>
    </w:p>
    <w:p w:rsidR="00B45F86" w:rsidRPr="00A07959" w:rsidRDefault="00B45F86" w:rsidP="005250BD">
      <w:pPr>
        <w:tabs>
          <w:tab w:val="left" w:pos="0"/>
          <w:tab w:val="left" w:pos="1276"/>
        </w:tabs>
        <w:autoSpaceDE w:val="0"/>
        <w:autoSpaceDN w:val="0"/>
        <w:adjustRightInd w:val="0"/>
        <w:spacing w:line="360" w:lineRule="exact"/>
        <w:ind w:firstLine="709"/>
        <w:jc w:val="both"/>
        <w:rPr>
          <w:sz w:val="28"/>
          <w:szCs w:val="28"/>
        </w:rPr>
      </w:pPr>
      <w:r w:rsidRPr="00A07959">
        <w:rPr>
          <w:sz w:val="28"/>
          <w:szCs w:val="28"/>
        </w:rPr>
        <w:t>12)</w:t>
      </w:r>
      <w:r>
        <w:rPr>
          <w:sz w:val="28"/>
          <w:szCs w:val="28"/>
        </w:rPr>
        <w:t> </w:t>
      </w:r>
      <w:r w:rsidRPr="00A07959">
        <w:rPr>
          <w:sz w:val="28"/>
          <w:szCs w:val="28"/>
        </w:rPr>
        <w:t>критерии оценки и сопоставления заявок на участие в закупке;</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A07959">
        <w:rPr>
          <w:sz w:val="28"/>
          <w:szCs w:val="28"/>
        </w:rPr>
        <w:t>13)</w:t>
      </w:r>
      <w:r>
        <w:rPr>
          <w:sz w:val="28"/>
          <w:szCs w:val="28"/>
        </w:rPr>
        <w:t> </w:t>
      </w:r>
      <w:r w:rsidRPr="00A07959">
        <w:rPr>
          <w:sz w:val="28"/>
          <w:szCs w:val="28"/>
        </w:rPr>
        <w:t>порядок оценки и сопоставления заявок на участие в закупке.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Документация о закупке может при необходимости</w:t>
      </w:r>
      <w:r>
        <w:rPr>
          <w:sz w:val="28"/>
          <w:szCs w:val="28"/>
        </w:rPr>
        <w:t xml:space="preserve"> </w:t>
      </w:r>
      <w:r w:rsidRPr="005D0E4E">
        <w:rPr>
          <w:sz w:val="28"/>
          <w:szCs w:val="28"/>
        </w:rPr>
        <w:t>содержать иные сведения  в зависимости от способа закупки, предмета закупки и требований заказчика.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Сведения, содержащиеся в документации о закупке, должны соответствовать сведениям, указанным в извещении о закупке. </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Заказчик не предоставляет документацию о закупке по запросу участника закупки. Документация о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Заказчик вправе опубликовать документацию о закупк</w:t>
      </w:r>
      <w:r>
        <w:rPr>
          <w:sz w:val="28"/>
          <w:szCs w:val="28"/>
        </w:rPr>
        <w:t>е</w:t>
      </w:r>
      <w:r w:rsidRPr="005D0E4E">
        <w:rPr>
          <w:sz w:val="28"/>
          <w:szCs w:val="28"/>
        </w:rPr>
        <w:t xml:space="preserve"> в любых средствах массовой информации или разместить эту документацию на сайтах в сети Интернет при условии, что такое опубликование или размещение осуществляется наряду с предусмотренным </w:t>
      </w:r>
      <w:r>
        <w:rPr>
          <w:sz w:val="28"/>
          <w:szCs w:val="28"/>
        </w:rPr>
        <w:t>главой</w:t>
      </w:r>
      <w:r w:rsidRPr="005D0E4E">
        <w:rPr>
          <w:sz w:val="28"/>
          <w:szCs w:val="28"/>
        </w:rPr>
        <w:t xml:space="preserve"> 4 настоящего Положения.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Предоставление документации о закупке до опубликования извещения о закупке не допускается.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Участник закупки вправе направить  заказчику письменный запрос о разъяснении документации о закупке в сроки, установленные в документации о закупке. Запрос юридического лица оформляется на фирменном бланке участника закупки (при наличии)</w:t>
      </w:r>
      <w:r>
        <w:rPr>
          <w:sz w:val="28"/>
          <w:szCs w:val="28"/>
        </w:rPr>
        <w:t xml:space="preserve"> и</w:t>
      </w:r>
      <w:r w:rsidRPr="005D0E4E">
        <w:rPr>
          <w:sz w:val="28"/>
          <w:szCs w:val="28"/>
        </w:rPr>
        <w:t xml:space="preserve"> подписывается уполномоченным лицом участника закупки. Запрос может быть направлен посредством почтовой связи, факсимильной связи, курьерской доставки</w:t>
      </w:r>
      <w:r>
        <w:rPr>
          <w:sz w:val="28"/>
          <w:szCs w:val="28"/>
        </w:rPr>
        <w:t>, но</w:t>
      </w:r>
      <w:r w:rsidRPr="005D0E4E">
        <w:rPr>
          <w:sz w:val="28"/>
          <w:szCs w:val="28"/>
        </w:rPr>
        <w:t xml:space="preserve"> не может быть направлен посредством электронной почты. Заказчик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обязан опубликовать разъяснения в единой информационной системе не позднее 3 дней со дня предоставления разъяснений.</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вправе по собственной инициативе либо в ответ на запрос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Заказчик опубликовывает внесенные изменения в единой информационной системе не позднее 3 дней со дня принятия решения о внесении изменений.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B45F86" w:rsidRDefault="00B45F86" w:rsidP="005250BD">
      <w:pPr>
        <w:tabs>
          <w:tab w:val="left" w:pos="0"/>
          <w:tab w:val="num" w:pos="1080"/>
          <w:tab w:val="num" w:pos="1260"/>
          <w:tab w:val="left" w:pos="4680"/>
        </w:tabs>
        <w:autoSpaceDE w:val="0"/>
        <w:autoSpaceDN w:val="0"/>
        <w:adjustRightInd w:val="0"/>
        <w:spacing w:line="360" w:lineRule="exact"/>
        <w:ind w:firstLine="709"/>
        <w:jc w:val="center"/>
        <w:rPr>
          <w:sz w:val="28"/>
          <w:szCs w:val="28"/>
        </w:rPr>
      </w:pPr>
    </w:p>
    <w:p w:rsidR="00B45F86" w:rsidRPr="005D0E4E" w:rsidRDefault="00B45F86" w:rsidP="005250BD">
      <w:pPr>
        <w:tabs>
          <w:tab w:val="left" w:pos="0"/>
          <w:tab w:val="num" w:pos="1080"/>
          <w:tab w:val="num" w:pos="1260"/>
          <w:tab w:val="left" w:pos="4680"/>
        </w:tabs>
        <w:autoSpaceDE w:val="0"/>
        <w:autoSpaceDN w:val="0"/>
        <w:adjustRightInd w:val="0"/>
        <w:spacing w:line="360" w:lineRule="exact"/>
        <w:ind w:firstLine="709"/>
        <w:jc w:val="center"/>
        <w:rPr>
          <w:sz w:val="28"/>
          <w:szCs w:val="28"/>
        </w:rPr>
      </w:pPr>
      <w:r w:rsidRPr="005D0E4E">
        <w:rPr>
          <w:sz w:val="28"/>
          <w:szCs w:val="28"/>
        </w:rPr>
        <w:t>29. Порядок подачи, изменения и отзыва заяв</w:t>
      </w:r>
      <w:r>
        <w:rPr>
          <w:sz w:val="28"/>
          <w:szCs w:val="28"/>
        </w:rPr>
        <w:t>ки</w:t>
      </w:r>
    </w:p>
    <w:p w:rsidR="00B45F86" w:rsidRPr="005D0E4E" w:rsidRDefault="00B45F86" w:rsidP="005250BD">
      <w:pPr>
        <w:tabs>
          <w:tab w:val="left" w:pos="0"/>
          <w:tab w:val="num" w:pos="1080"/>
          <w:tab w:val="num" w:pos="1260"/>
          <w:tab w:val="left" w:pos="4680"/>
        </w:tabs>
        <w:autoSpaceDE w:val="0"/>
        <w:autoSpaceDN w:val="0"/>
        <w:adjustRightInd w:val="0"/>
        <w:spacing w:line="360" w:lineRule="exact"/>
        <w:ind w:firstLine="709"/>
        <w:jc w:val="both"/>
        <w:rPr>
          <w:sz w:val="28"/>
          <w:szCs w:val="28"/>
        </w:rPr>
      </w:pP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Заявки представляются по форме и в порядке, которые указаны в документации о закупке, а также в место и срок, указанные в извещении о закупке.</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Требовать от участника закупки иные документы и информацию, за исключением указанных в документации о закупке, не допускается.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Заявки оформляются на русском языке. Вся переписка, связанная с проведением закупки, ведется на русском языке, если иное не предусмотрено документацией о закупке. В случае если для участия в закупке иностранному лицу потребуется извещение</w:t>
      </w:r>
      <w:r>
        <w:rPr>
          <w:sz w:val="28"/>
          <w:szCs w:val="28"/>
        </w:rPr>
        <w:t xml:space="preserve"> и</w:t>
      </w:r>
      <w:r w:rsidRPr="005D0E4E">
        <w:rPr>
          <w:sz w:val="28"/>
          <w:szCs w:val="28"/>
        </w:rPr>
        <w:t xml:space="preserve"> документация о закупке на иностранном языке, перевод на иностранный язык такое лицо осуществляет самостоятельно за свой счет, если иное не установлено в документации о закупке.</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Заявки  действуют в течение срока, установленного документацией о закупке. До истечения этого срока заказчик вправе предложить участникам закупки продлить срок действия и обеспечения заявок. Участники закупки вправе отклонить такое предложение заказчика,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 xml:space="preserve">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 </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Основанием для отказа в приеме заявки является истечение срока подачи заявок и/или несоответствие конверта с заявкой требованиям, установленным в  документации о закупке.</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На конверте указываются наименование и номер закупки, на участие в которой подается заявка, номер лота, а также наименование и адрес участника закупки.</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Заказчик принимает конверты с заявками</w:t>
      </w:r>
      <w:r>
        <w:rPr>
          <w:sz w:val="28"/>
          <w:szCs w:val="28"/>
        </w:rPr>
        <w:t>,</w:t>
      </w:r>
      <w:r w:rsidRPr="005D0E4E">
        <w:rPr>
          <w:sz w:val="28"/>
          <w:szCs w:val="28"/>
        </w:rPr>
        <w:t xml:space="preserve"> за исключением конвертов, на которых отсутствует необходимая информация, либо незапечатанных конвертов</w:t>
      </w:r>
      <w:r>
        <w:rPr>
          <w:sz w:val="28"/>
          <w:szCs w:val="28"/>
        </w:rPr>
        <w:t>,</w:t>
      </w:r>
      <w:r w:rsidRPr="005D0E4E">
        <w:rPr>
          <w:sz w:val="28"/>
          <w:szCs w:val="28"/>
        </w:rPr>
        <w:t xml:space="preserve"> до истечения срока подачи заявок</w:t>
      </w:r>
      <w:r>
        <w:rPr>
          <w:sz w:val="28"/>
          <w:szCs w:val="28"/>
        </w:rPr>
        <w:t>.</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 xml:space="preserve">Каждый конверт с заявкой, поступивший в установленный срок, принимается заказчиком в соответствии с условиями, предусмотренными документацией о закупке. </w:t>
      </w:r>
    </w:p>
    <w:p w:rsidR="00B45F86" w:rsidRPr="005D0E4E" w:rsidRDefault="00B45F86" w:rsidP="00AB21CC">
      <w:pPr>
        <w:numPr>
          <w:ilvl w:val="0"/>
          <w:numId w:val="32"/>
        </w:numPr>
        <w:tabs>
          <w:tab w:val="left" w:pos="0"/>
        </w:tabs>
        <w:spacing w:line="360" w:lineRule="exact"/>
        <w:ind w:left="0" w:firstLine="709"/>
        <w:jc w:val="both"/>
        <w:rPr>
          <w:sz w:val="28"/>
          <w:szCs w:val="28"/>
        </w:rPr>
      </w:pPr>
      <w:r w:rsidRPr="005D0E4E">
        <w:rPr>
          <w:sz w:val="28"/>
          <w:szCs w:val="28"/>
        </w:rPr>
        <w:t>Участник закупки вправе изменить или отозвать свою заявку до истечения срока подачи заявок в соответствии с требованиями настоящего Положения. В этом случае участник закупки не утрачивает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45F86" w:rsidRDefault="00B45F86" w:rsidP="005250BD">
      <w:pPr>
        <w:tabs>
          <w:tab w:val="left" w:pos="0"/>
        </w:tabs>
        <w:autoSpaceDE w:val="0"/>
        <w:autoSpaceDN w:val="0"/>
        <w:adjustRightInd w:val="0"/>
        <w:spacing w:line="360" w:lineRule="exact"/>
        <w:ind w:firstLine="709"/>
        <w:jc w:val="center"/>
        <w:rPr>
          <w:sz w:val="28"/>
          <w:szCs w:val="28"/>
        </w:rPr>
      </w:pPr>
    </w:p>
    <w:p w:rsidR="00B45F86" w:rsidRPr="005D0E4E" w:rsidRDefault="00B45F86" w:rsidP="005250BD">
      <w:pPr>
        <w:tabs>
          <w:tab w:val="left" w:pos="0"/>
        </w:tabs>
        <w:autoSpaceDE w:val="0"/>
        <w:autoSpaceDN w:val="0"/>
        <w:adjustRightInd w:val="0"/>
        <w:spacing w:line="360" w:lineRule="exact"/>
        <w:ind w:firstLine="709"/>
        <w:jc w:val="center"/>
        <w:rPr>
          <w:sz w:val="28"/>
          <w:szCs w:val="28"/>
        </w:rPr>
      </w:pPr>
      <w:r w:rsidRPr="005D0E4E">
        <w:rPr>
          <w:sz w:val="28"/>
          <w:szCs w:val="28"/>
        </w:rPr>
        <w:t>30. Запрет на проведение переговоров с участником закупки</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bookmarkStart w:id="101" w:name="sub_461"/>
    </w:p>
    <w:p w:rsidR="00B45F86" w:rsidRPr="005D0E4E" w:rsidRDefault="00B45F86" w:rsidP="00DF519E">
      <w:pPr>
        <w:pStyle w:val="ListParagraph"/>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Проведение заказчиком</w:t>
      </w:r>
      <w:r>
        <w:rPr>
          <w:sz w:val="28"/>
          <w:szCs w:val="28"/>
        </w:rPr>
        <w:t xml:space="preserve"> и </w:t>
      </w:r>
      <w:r w:rsidRPr="005D0E4E">
        <w:rPr>
          <w:sz w:val="28"/>
          <w:szCs w:val="28"/>
        </w:rPr>
        <w:t xml:space="preserve">членами комиссий переговоров с участником закупки в отношении заявок на участие в закупке, в том числе заявки, поданной </w:t>
      </w:r>
      <w:r>
        <w:rPr>
          <w:sz w:val="28"/>
          <w:szCs w:val="28"/>
        </w:rPr>
        <w:t>этим</w:t>
      </w:r>
      <w:r w:rsidRPr="005D0E4E">
        <w:rPr>
          <w:sz w:val="28"/>
          <w:szCs w:val="28"/>
        </w:rPr>
        <w:t xml:space="preserve"> участником, не допускается до выявления победителя закупки, за исключением случаев, предусмотренных настоящим Положением.</w:t>
      </w:r>
    </w:p>
    <w:bookmarkEnd w:id="1"/>
    <w:bookmarkEnd w:id="2"/>
    <w:bookmarkEnd w:id="101"/>
    <w:p w:rsidR="00B45F86" w:rsidRDefault="00B45F86" w:rsidP="005250BD">
      <w:pPr>
        <w:tabs>
          <w:tab w:val="left" w:pos="0"/>
        </w:tabs>
        <w:autoSpaceDE w:val="0"/>
        <w:autoSpaceDN w:val="0"/>
        <w:adjustRightInd w:val="0"/>
        <w:spacing w:line="360" w:lineRule="exact"/>
        <w:ind w:firstLine="709"/>
        <w:jc w:val="center"/>
        <w:rPr>
          <w:sz w:val="28"/>
          <w:szCs w:val="28"/>
        </w:rPr>
      </w:pPr>
    </w:p>
    <w:p w:rsidR="00B45F86" w:rsidRPr="005D0E4E" w:rsidRDefault="00B45F86" w:rsidP="005250BD">
      <w:pPr>
        <w:tabs>
          <w:tab w:val="left" w:pos="0"/>
        </w:tabs>
        <w:autoSpaceDE w:val="0"/>
        <w:autoSpaceDN w:val="0"/>
        <w:adjustRightInd w:val="0"/>
        <w:spacing w:line="360" w:lineRule="exact"/>
        <w:ind w:firstLine="709"/>
        <w:jc w:val="center"/>
        <w:rPr>
          <w:sz w:val="28"/>
          <w:szCs w:val="28"/>
        </w:rPr>
      </w:pPr>
      <w:r w:rsidRPr="005D0E4E">
        <w:rPr>
          <w:sz w:val="28"/>
          <w:szCs w:val="28"/>
        </w:rPr>
        <w:t>31. Обеспечение заявок при осуществлении закупок</w:t>
      </w:r>
    </w:p>
    <w:p w:rsidR="00B45F86" w:rsidRPr="005D0E4E" w:rsidRDefault="00B45F86" w:rsidP="005250BD">
      <w:pPr>
        <w:tabs>
          <w:tab w:val="left" w:pos="0"/>
        </w:tabs>
        <w:spacing w:line="360" w:lineRule="exact"/>
        <w:ind w:firstLine="709"/>
        <w:rPr>
          <w:sz w:val="28"/>
          <w:szCs w:val="28"/>
        </w:rPr>
      </w:pPr>
    </w:p>
    <w:p w:rsidR="00B45F86" w:rsidRPr="005D0E4E" w:rsidRDefault="00B45F86" w:rsidP="00DF519E">
      <w:pPr>
        <w:pStyle w:val="ListParagraph"/>
        <w:numPr>
          <w:ilvl w:val="0"/>
          <w:numId w:val="32"/>
        </w:numPr>
        <w:tabs>
          <w:tab w:val="left" w:pos="0"/>
        </w:tabs>
        <w:autoSpaceDE w:val="0"/>
        <w:autoSpaceDN w:val="0"/>
        <w:adjustRightInd w:val="0"/>
        <w:spacing w:line="360" w:lineRule="exact"/>
        <w:ind w:left="0" w:firstLine="709"/>
        <w:jc w:val="both"/>
        <w:rPr>
          <w:sz w:val="28"/>
          <w:szCs w:val="28"/>
        </w:rPr>
      </w:pPr>
      <w:bookmarkStart w:id="102" w:name="sub_441"/>
      <w:r w:rsidRPr="005D0E4E">
        <w:rPr>
          <w:sz w:val="28"/>
          <w:szCs w:val="28"/>
        </w:rPr>
        <w:t>При проведении процедуры закупки заказчик вправе установить требования к обеспечению заявок. При этом в документации о закупке заказчиком могут быть указаны размер обеспечения заявок и условия банковской гарантии (если такой способ обеспечения заявок предусмотрен заказчиком).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аукционе осуществляется участником закупки в соответствии с требованиями документации о закупке.</w:t>
      </w:r>
      <w:bookmarkStart w:id="103" w:name="sub_4414"/>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Размер обеспечения заявки должен составлять не более 7 процентов начальной (максимальной) цены договора (цены лота).</w:t>
      </w:r>
      <w:bookmarkStart w:id="104" w:name="sub_443"/>
      <w:bookmarkEnd w:id="102"/>
      <w:bookmarkEnd w:id="103"/>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Банковская гарантия для обеспечения заявки на участие в конкурсе или аукционе должна быть выдана банком, приемлемым для заказчика. Срок действия банковской гарантии, предоставленной в качестве обеспечения заявки, не может быть меньше срока, указанного в конкурсной, аукционной документации.</w:t>
      </w:r>
      <w:bookmarkStart w:id="105" w:name="sub_444"/>
      <w:bookmarkEnd w:id="104"/>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Требование об обеспечении заявки на участие в конкурсе, аукционе в равной мере относится ко всем участникам закупки.</w:t>
      </w:r>
      <w:bookmarkStart w:id="106" w:name="sub_445"/>
      <w:bookmarkEnd w:id="105"/>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аукционе, и до даты рассмотрения и оценки заявок денежные средства не поступили на счет, который указан заказчиком в документации о закупке, такой участник закупки признается не предоставившим обеспечение заявки. </w:t>
      </w:r>
      <w:bookmarkStart w:id="107" w:name="sub_446"/>
      <w:bookmarkEnd w:id="106"/>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Денежные средства, внесенные в качестве обеспечения заявки на участие в конкурсе, аукционе,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bookmarkEnd w:id="107"/>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после принятия решения об отказе от проведения конкурса, аукциона – всем участникам закупки, подавшим конкурсные, аукционные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после отзыва участником закупки конкурсной, аукционной заявки до окончания срока подачи заявок - таким участникам;</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после отказа участника закупки от продления срока действия  конкурсной, аукционной заявки – такому участнику закупки;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после получения конкурсной, аукционной заявки после окончания срока подачи заявок – участникам закупки, которые подали эти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после утверждения комиссией итоговых протоколов проведения конкурса, аукциона - участникам, которые не стали победителями конкурса (аукциона);</w:t>
      </w:r>
    </w:p>
    <w:p w:rsidR="00B45F86" w:rsidRDefault="00B45F86" w:rsidP="005250BD">
      <w:pPr>
        <w:tabs>
          <w:tab w:val="left" w:pos="0"/>
          <w:tab w:val="left" w:pos="1276"/>
        </w:tabs>
        <w:spacing w:line="360" w:lineRule="exact"/>
        <w:ind w:firstLine="709"/>
        <w:jc w:val="both"/>
        <w:rPr>
          <w:sz w:val="28"/>
          <w:szCs w:val="28"/>
        </w:rPr>
      </w:pPr>
      <w:r w:rsidRPr="005D0E4E">
        <w:rPr>
          <w:sz w:val="28"/>
          <w:szCs w:val="28"/>
        </w:rPr>
        <w:t>6)</w:t>
      </w:r>
      <w:r>
        <w:rPr>
          <w:sz w:val="28"/>
          <w:szCs w:val="28"/>
        </w:rPr>
        <w:t> </w:t>
      </w:r>
      <w:r w:rsidRPr="005D0E4E">
        <w:rPr>
          <w:sz w:val="28"/>
          <w:szCs w:val="28"/>
        </w:rPr>
        <w:t>после заключения договора - победителю конкурса (аукциона),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аукциона, участнику, с которым в соответствии с настоящим Положением заключается договор.</w:t>
      </w:r>
    </w:p>
    <w:p w:rsidR="00B45F86" w:rsidRPr="002E05A6" w:rsidRDefault="00B45F86" w:rsidP="00DF519E">
      <w:pPr>
        <w:numPr>
          <w:ilvl w:val="0"/>
          <w:numId w:val="32"/>
        </w:numPr>
        <w:tabs>
          <w:tab w:val="left" w:pos="0"/>
        </w:tabs>
        <w:spacing w:line="360" w:lineRule="exact"/>
        <w:ind w:left="0" w:firstLine="709"/>
        <w:jc w:val="both"/>
        <w:rPr>
          <w:sz w:val="28"/>
          <w:szCs w:val="28"/>
        </w:rPr>
      </w:pPr>
      <w:bookmarkStart w:id="108" w:name="sub_447"/>
      <w:r>
        <w:rPr>
          <w:sz w:val="28"/>
          <w:szCs w:val="28"/>
        </w:rPr>
        <w:t>Б</w:t>
      </w:r>
      <w:r w:rsidRPr="002E05A6">
        <w:rPr>
          <w:sz w:val="28"/>
          <w:szCs w:val="28"/>
        </w:rPr>
        <w:t>анковск</w:t>
      </w:r>
      <w:r>
        <w:rPr>
          <w:sz w:val="28"/>
          <w:szCs w:val="28"/>
        </w:rPr>
        <w:t>ая</w:t>
      </w:r>
      <w:r w:rsidRPr="002E05A6">
        <w:rPr>
          <w:sz w:val="28"/>
          <w:szCs w:val="28"/>
        </w:rPr>
        <w:t xml:space="preserve"> гаранти</w:t>
      </w:r>
      <w:r>
        <w:rPr>
          <w:sz w:val="28"/>
          <w:szCs w:val="28"/>
        </w:rPr>
        <w:t>я</w:t>
      </w:r>
      <w:r w:rsidRPr="002E05A6">
        <w:rPr>
          <w:sz w:val="28"/>
          <w:szCs w:val="28"/>
        </w:rPr>
        <w:t xml:space="preserve"> </w:t>
      </w:r>
      <w:r>
        <w:rPr>
          <w:sz w:val="28"/>
          <w:szCs w:val="28"/>
        </w:rPr>
        <w:t>возвращается</w:t>
      </w:r>
      <w:r w:rsidRPr="002E05A6">
        <w:rPr>
          <w:sz w:val="28"/>
          <w:szCs w:val="28"/>
        </w:rPr>
        <w:t xml:space="preserve"> заказчиком пред</w:t>
      </w:r>
      <w:r>
        <w:rPr>
          <w:sz w:val="28"/>
          <w:szCs w:val="28"/>
        </w:rPr>
        <w:t>о</w:t>
      </w:r>
      <w:r w:rsidRPr="002E05A6">
        <w:rPr>
          <w:sz w:val="28"/>
          <w:szCs w:val="28"/>
        </w:rPr>
        <w:t>ставившему ее лицу или гаранту в случаях, указанных в пункте 22</w:t>
      </w:r>
      <w:r>
        <w:rPr>
          <w:sz w:val="28"/>
          <w:szCs w:val="28"/>
        </w:rPr>
        <w:t>5</w:t>
      </w:r>
      <w:r w:rsidRPr="002E05A6">
        <w:rPr>
          <w:sz w:val="28"/>
          <w:szCs w:val="28"/>
        </w:rPr>
        <w:t xml:space="preserve"> настоящего Положения, взыскание по ней не производится</w:t>
      </w:r>
      <w:r>
        <w:rPr>
          <w:sz w:val="28"/>
          <w:szCs w:val="28"/>
        </w:rPr>
        <w:t>.</w:t>
      </w:r>
      <w:r w:rsidRPr="002E05A6">
        <w:rPr>
          <w:sz w:val="28"/>
          <w:szCs w:val="28"/>
        </w:rPr>
        <w:t xml:space="preserve"> </w:t>
      </w:r>
      <w:bookmarkEnd w:id="108"/>
    </w:p>
    <w:p w:rsidR="00B45F86" w:rsidRDefault="00B45F86" w:rsidP="005250BD">
      <w:pPr>
        <w:tabs>
          <w:tab w:val="left" w:pos="0"/>
        </w:tabs>
        <w:autoSpaceDE w:val="0"/>
        <w:autoSpaceDN w:val="0"/>
        <w:adjustRightInd w:val="0"/>
        <w:spacing w:line="360" w:lineRule="exact"/>
        <w:ind w:firstLine="709"/>
        <w:jc w:val="center"/>
        <w:rPr>
          <w:sz w:val="28"/>
          <w:szCs w:val="28"/>
        </w:rPr>
      </w:pPr>
    </w:p>
    <w:p w:rsidR="00B45F86" w:rsidRPr="000636EE" w:rsidRDefault="00B45F86" w:rsidP="005250BD">
      <w:pPr>
        <w:tabs>
          <w:tab w:val="left" w:pos="0"/>
        </w:tabs>
        <w:autoSpaceDE w:val="0"/>
        <w:autoSpaceDN w:val="0"/>
        <w:adjustRightInd w:val="0"/>
        <w:spacing w:line="360" w:lineRule="exact"/>
        <w:ind w:firstLine="709"/>
        <w:jc w:val="center"/>
        <w:rPr>
          <w:sz w:val="28"/>
          <w:szCs w:val="28"/>
        </w:rPr>
      </w:pPr>
      <w:r w:rsidRPr="000636EE">
        <w:rPr>
          <w:sz w:val="28"/>
          <w:szCs w:val="28"/>
        </w:rPr>
        <w:t>32. Условия банковской гарантии</w:t>
      </w:r>
    </w:p>
    <w:p w:rsidR="00B45F86" w:rsidRPr="000636EE" w:rsidRDefault="00B45F86" w:rsidP="005250BD">
      <w:pPr>
        <w:tabs>
          <w:tab w:val="left" w:pos="0"/>
        </w:tabs>
        <w:autoSpaceDE w:val="0"/>
        <w:autoSpaceDN w:val="0"/>
        <w:adjustRightInd w:val="0"/>
        <w:spacing w:line="360" w:lineRule="exact"/>
        <w:ind w:firstLine="709"/>
        <w:jc w:val="center"/>
        <w:rPr>
          <w:b/>
          <w:sz w:val="28"/>
          <w:szCs w:val="28"/>
        </w:rPr>
      </w:pPr>
    </w:p>
    <w:p w:rsidR="00B45F86" w:rsidRPr="000636E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bookmarkStart w:id="109" w:name="sub_452"/>
      <w:r w:rsidRPr="000636EE">
        <w:rPr>
          <w:sz w:val="28"/>
          <w:szCs w:val="28"/>
        </w:rPr>
        <w:t>Банковская гарантия должна быть безотзывной и должна как минимум содержать:</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110" w:name="sub_4521"/>
      <w:bookmarkEnd w:id="109"/>
      <w:r w:rsidRPr="000636EE">
        <w:rPr>
          <w:sz w:val="28"/>
          <w:szCs w:val="28"/>
        </w:rPr>
        <w:t>1) сумму банковской гарантии, подлежащую уплате гарантом заказчику</w:t>
      </w:r>
      <w:r w:rsidRPr="005D0E4E">
        <w:rPr>
          <w:sz w:val="28"/>
          <w:szCs w:val="28"/>
        </w:rPr>
        <w:t>;</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111" w:name="sub_4522"/>
      <w:bookmarkEnd w:id="110"/>
      <w:r w:rsidRPr="005D0E4E">
        <w:rPr>
          <w:sz w:val="28"/>
          <w:szCs w:val="28"/>
        </w:rPr>
        <w:t>2)</w:t>
      </w:r>
      <w:r>
        <w:rPr>
          <w:sz w:val="28"/>
          <w:szCs w:val="28"/>
        </w:rPr>
        <w:t> </w:t>
      </w:r>
      <w:r w:rsidRPr="005D0E4E">
        <w:rPr>
          <w:sz w:val="28"/>
          <w:szCs w:val="28"/>
        </w:rPr>
        <w:t>обязательства принципала, надлежащее исполнение которых обеспечивается банковской гарантией;</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112" w:name="sub_4523"/>
      <w:bookmarkEnd w:id="111"/>
      <w:r>
        <w:rPr>
          <w:sz w:val="28"/>
          <w:szCs w:val="28"/>
        </w:rPr>
        <w:t>3) </w:t>
      </w:r>
      <w:r w:rsidRPr="005D0E4E">
        <w:rPr>
          <w:sz w:val="28"/>
          <w:szCs w:val="28"/>
        </w:rPr>
        <w:t xml:space="preserve">обязанность гаранта уплатить заказчику неустойку в размере </w:t>
      </w:r>
      <w:r>
        <w:rPr>
          <w:sz w:val="28"/>
          <w:szCs w:val="28"/>
        </w:rPr>
        <w:br/>
      </w:r>
      <w:r w:rsidRPr="005D0E4E">
        <w:rPr>
          <w:sz w:val="28"/>
          <w:szCs w:val="28"/>
        </w:rPr>
        <w:t>0,1 процента денежной суммы, подлежащей уплате, за каждый календарный день просрочки;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113" w:name="sub_4524"/>
      <w:bookmarkEnd w:id="112"/>
      <w:r>
        <w:rPr>
          <w:sz w:val="28"/>
          <w:szCs w:val="28"/>
        </w:rPr>
        <w:t>4) </w:t>
      </w:r>
      <w:r w:rsidRPr="005D0E4E">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bookmarkEnd w:id="113"/>
    <w:p w:rsidR="00B45F86" w:rsidRPr="005D0E4E" w:rsidRDefault="00B45F86" w:rsidP="00DF519E">
      <w:pPr>
        <w:tabs>
          <w:tab w:val="left" w:pos="0"/>
        </w:tabs>
        <w:autoSpaceDE w:val="0"/>
        <w:autoSpaceDN w:val="0"/>
        <w:adjustRightInd w:val="0"/>
        <w:spacing w:line="360" w:lineRule="exact"/>
        <w:ind w:firstLine="709"/>
        <w:jc w:val="both"/>
        <w:rPr>
          <w:sz w:val="28"/>
          <w:szCs w:val="28"/>
        </w:rPr>
      </w:pPr>
      <w:r>
        <w:rPr>
          <w:sz w:val="28"/>
          <w:szCs w:val="28"/>
        </w:rPr>
        <w:t>5) </w:t>
      </w:r>
      <w:r w:rsidRPr="005D0E4E">
        <w:rPr>
          <w:sz w:val="28"/>
          <w:szCs w:val="28"/>
        </w:rPr>
        <w:t>срок действия банковской гарантии в соответствии с требованиями документации о закупке.</w:t>
      </w:r>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bookmarkStart w:id="114" w:name="sub_454"/>
      <w:r w:rsidRPr="005D0E4E">
        <w:rPr>
          <w:sz w:val="28"/>
          <w:szCs w:val="28"/>
        </w:rPr>
        <w:t>Иные требования к банковской гарантии, ее форме и условиям могут устанавливаться документацией о закупке.</w:t>
      </w:r>
      <w:bookmarkStart w:id="115" w:name="sub_456"/>
      <w:bookmarkEnd w:id="114"/>
    </w:p>
    <w:p w:rsidR="00B45F86" w:rsidRPr="005D0E4E"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Запрещается включ</w:t>
      </w:r>
      <w:r>
        <w:rPr>
          <w:sz w:val="28"/>
          <w:szCs w:val="28"/>
        </w:rPr>
        <w:t>ать</w:t>
      </w:r>
      <w:r w:rsidRPr="005D0E4E">
        <w:rPr>
          <w:sz w:val="28"/>
          <w:szCs w:val="28"/>
        </w:rPr>
        <w:t xml:space="preserve">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bookmarkEnd w:id="115"/>
    </w:p>
    <w:p w:rsidR="00B45F86" w:rsidRDefault="00B45F86" w:rsidP="00DF519E">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Основанием для отказа в принятии заказчиком банковской гарантии является</w:t>
      </w:r>
      <w:bookmarkStart w:id="116" w:name="sub_4562"/>
      <w:r w:rsidRPr="005D0E4E">
        <w:rPr>
          <w:sz w:val="28"/>
          <w:szCs w:val="28"/>
        </w:rPr>
        <w:t xml:space="preserve"> несоответствие банковской гарантии условиям, указанным в </w:t>
      </w:r>
      <w:r w:rsidRPr="003A2871">
        <w:rPr>
          <w:sz w:val="28"/>
          <w:szCs w:val="28"/>
        </w:rPr>
        <w:t>пунктах 227 и 228 настоящего</w:t>
      </w:r>
      <w:r w:rsidRPr="005D0E4E">
        <w:rPr>
          <w:sz w:val="28"/>
          <w:szCs w:val="28"/>
        </w:rPr>
        <w:t xml:space="preserve"> Положения, и иным условиям, установленным в документации о закупке</w:t>
      </w:r>
      <w:bookmarkEnd w:id="116"/>
      <w:r w:rsidRPr="005D0E4E">
        <w:rPr>
          <w:sz w:val="28"/>
          <w:szCs w:val="28"/>
        </w:rPr>
        <w:t xml:space="preserve">. </w:t>
      </w:r>
    </w:p>
    <w:p w:rsidR="00B45F86" w:rsidRDefault="00B45F86" w:rsidP="00A07959">
      <w:pPr>
        <w:tabs>
          <w:tab w:val="left" w:pos="0"/>
        </w:tabs>
        <w:autoSpaceDE w:val="0"/>
        <w:autoSpaceDN w:val="0"/>
        <w:adjustRightInd w:val="0"/>
        <w:spacing w:line="360" w:lineRule="exact"/>
        <w:ind w:left="709"/>
        <w:jc w:val="both"/>
        <w:rPr>
          <w:sz w:val="28"/>
          <w:szCs w:val="28"/>
        </w:rPr>
      </w:pPr>
    </w:p>
    <w:p w:rsidR="00B45F86" w:rsidRPr="005D0E4E" w:rsidRDefault="00B45F86" w:rsidP="00DF519E">
      <w:pPr>
        <w:tabs>
          <w:tab w:val="left" w:pos="0"/>
        </w:tabs>
        <w:spacing w:line="360" w:lineRule="exact"/>
        <w:ind w:firstLine="709"/>
        <w:jc w:val="center"/>
        <w:rPr>
          <w:sz w:val="28"/>
          <w:szCs w:val="28"/>
        </w:rPr>
      </w:pPr>
      <w:r w:rsidRPr="005D0E4E">
        <w:rPr>
          <w:bCs/>
          <w:sz w:val="28"/>
          <w:szCs w:val="28"/>
        </w:rPr>
        <w:t>33. Извещение о проведении открытого конкурса</w:t>
      </w:r>
    </w:p>
    <w:p w:rsidR="00B45F86" w:rsidRPr="005D0E4E" w:rsidRDefault="00B45F86" w:rsidP="00DF519E">
      <w:pPr>
        <w:tabs>
          <w:tab w:val="left" w:pos="0"/>
        </w:tabs>
        <w:spacing w:line="360" w:lineRule="exact"/>
        <w:ind w:firstLine="709"/>
      </w:pPr>
    </w:p>
    <w:p w:rsidR="00B45F86" w:rsidRPr="005D0E4E" w:rsidRDefault="00B45F86" w:rsidP="00DF519E">
      <w:pPr>
        <w:numPr>
          <w:ilvl w:val="0"/>
          <w:numId w:val="32"/>
        </w:numPr>
        <w:tabs>
          <w:tab w:val="left" w:pos="-5387"/>
          <w:tab w:val="left" w:pos="0"/>
        </w:tabs>
        <w:spacing w:line="360" w:lineRule="exact"/>
        <w:ind w:left="0" w:firstLine="709"/>
        <w:jc w:val="both"/>
        <w:rPr>
          <w:sz w:val="28"/>
          <w:szCs w:val="28"/>
        </w:rPr>
      </w:pPr>
      <w:r w:rsidRPr="005D0E4E">
        <w:rPr>
          <w:sz w:val="28"/>
          <w:szCs w:val="28"/>
        </w:rPr>
        <w:t xml:space="preserve">Извещение о проведении открытого конкурса размещается заказчиком в единой информационной системе не менее чем за 20 дней до дня окончания </w:t>
      </w:r>
      <w:r>
        <w:rPr>
          <w:sz w:val="28"/>
          <w:szCs w:val="28"/>
        </w:rPr>
        <w:t xml:space="preserve">срока </w:t>
      </w:r>
      <w:r w:rsidRPr="005D0E4E">
        <w:rPr>
          <w:sz w:val="28"/>
          <w:szCs w:val="28"/>
        </w:rPr>
        <w:t xml:space="preserve">подачи конкурсных заявок. </w:t>
      </w:r>
    </w:p>
    <w:p w:rsidR="00B45F86" w:rsidRPr="005D0E4E" w:rsidRDefault="00B45F86" w:rsidP="00DF519E">
      <w:pPr>
        <w:numPr>
          <w:ilvl w:val="0"/>
          <w:numId w:val="32"/>
        </w:numPr>
        <w:tabs>
          <w:tab w:val="left" w:pos="-5387"/>
          <w:tab w:val="left" w:pos="0"/>
        </w:tabs>
        <w:spacing w:line="360" w:lineRule="exact"/>
        <w:ind w:left="0" w:firstLine="709"/>
        <w:jc w:val="both"/>
        <w:rPr>
          <w:sz w:val="28"/>
          <w:szCs w:val="28"/>
        </w:rPr>
      </w:pPr>
      <w:r w:rsidRPr="005D0E4E">
        <w:rPr>
          <w:sz w:val="28"/>
          <w:szCs w:val="28"/>
        </w:rPr>
        <w:t>В извещении о проведении открытого конкурса указывает</w:t>
      </w:r>
      <w:bookmarkStart w:id="117" w:name="sub_4931"/>
      <w:r w:rsidRPr="005D0E4E">
        <w:rPr>
          <w:sz w:val="28"/>
          <w:szCs w:val="28"/>
        </w:rPr>
        <w:t>ся информация, предусмотренная  разделом 27 настоящего Положения.</w:t>
      </w:r>
    </w:p>
    <w:p w:rsidR="00B45F86" w:rsidRPr="005D0E4E" w:rsidRDefault="00B45F86" w:rsidP="00DF519E">
      <w:pPr>
        <w:tabs>
          <w:tab w:val="left" w:pos="-5387"/>
          <w:tab w:val="left" w:pos="0"/>
        </w:tabs>
        <w:autoSpaceDE w:val="0"/>
        <w:autoSpaceDN w:val="0"/>
        <w:adjustRightInd w:val="0"/>
        <w:spacing w:line="360" w:lineRule="exact"/>
        <w:ind w:firstLine="709"/>
        <w:jc w:val="both"/>
        <w:rPr>
          <w:sz w:val="28"/>
          <w:szCs w:val="28"/>
        </w:rPr>
      </w:pPr>
      <w:r w:rsidRPr="005D0E4E">
        <w:rPr>
          <w:sz w:val="28"/>
          <w:szCs w:val="28"/>
        </w:rPr>
        <w:t>В извещении о проведении открытого конкурса заказчик может указывать иную информацию (при необходимости).</w:t>
      </w:r>
    </w:p>
    <w:p w:rsidR="00B45F86" w:rsidRPr="005D0E4E" w:rsidRDefault="00B45F86" w:rsidP="00DF519E">
      <w:pPr>
        <w:numPr>
          <w:ilvl w:val="0"/>
          <w:numId w:val="32"/>
        </w:numPr>
        <w:tabs>
          <w:tab w:val="left" w:pos="-5387"/>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 </w:t>
      </w:r>
    </w:p>
    <w:p w:rsidR="00B45F86" w:rsidRPr="005D0E4E" w:rsidRDefault="00B45F86" w:rsidP="00DF519E">
      <w:pPr>
        <w:numPr>
          <w:ilvl w:val="0"/>
          <w:numId w:val="32"/>
        </w:numPr>
        <w:tabs>
          <w:tab w:val="left" w:pos="-5387"/>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внесения изменений в извещение позднее чем за 15 дней до даты окончания </w:t>
      </w:r>
      <w:r>
        <w:rPr>
          <w:sz w:val="28"/>
          <w:szCs w:val="28"/>
        </w:rPr>
        <w:t xml:space="preserve">срока </w:t>
      </w:r>
      <w:r w:rsidRPr="005D0E4E">
        <w:rPr>
          <w:sz w:val="28"/>
          <w:szCs w:val="28"/>
        </w:rPr>
        <w:t>подачи заявок заказчик обязан продлить срок подачи конкурсных заявок таким образом, чтобы со дня размещения в единой информационной системе внесенных в извещение изменений до даты окончания срока подачи заявок оставалось не менее 15 дней</w:t>
      </w:r>
      <w:bookmarkEnd w:id="117"/>
      <w:r>
        <w:rPr>
          <w:sz w:val="28"/>
          <w:szCs w:val="28"/>
        </w:rPr>
        <w:t>. В случае</w:t>
      </w:r>
      <w:r w:rsidRPr="005D0E4E">
        <w:rPr>
          <w:sz w:val="28"/>
          <w:szCs w:val="28"/>
        </w:rPr>
        <w:t xml:space="preserve"> если в извещение о проведении открытого конкурса такие изменения вносятся в отношении конкретного лота, срок подачи </w:t>
      </w:r>
      <w:r>
        <w:rPr>
          <w:sz w:val="28"/>
          <w:szCs w:val="28"/>
        </w:rPr>
        <w:t xml:space="preserve">конкурсных </w:t>
      </w:r>
      <w:r w:rsidRPr="005D0E4E">
        <w:rPr>
          <w:sz w:val="28"/>
          <w:szCs w:val="28"/>
        </w:rPr>
        <w:t>заявок в отношении конкретного лота должен быть продлен таким же образом.</w:t>
      </w:r>
    </w:p>
    <w:p w:rsidR="00B45F86" w:rsidRDefault="00B45F86" w:rsidP="00DF519E">
      <w:pPr>
        <w:tabs>
          <w:tab w:val="left" w:pos="0"/>
        </w:tabs>
        <w:spacing w:line="360" w:lineRule="exact"/>
        <w:ind w:firstLine="709"/>
        <w:jc w:val="center"/>
        <w:rPr>
          <w:bCs/>
          <w:sz w:val="28"/>
          <w:szCs w:val="28"/>
        </w:rPr>
      </w:pPr>
    </w:p>
    <w:p w:rsidR="00B45F86" w:rsidRPr="005D0E4E" w:rsidRDefault="00B45F86" w:rsidP="00DF519E">
      <w:pPr>
        <w:tabs>
          <w:tab w:val="left" w:pos="0"/>
        </w:tabs>
        <w:spacing w:line="360" w:lineRule="exact"/>
        <w:ind w:firstLine="709"/>
        <w:jc w:val="center"/>
        <w:rPr>
          <w:bCs/>
          <w:sz w:val="28"/>
          <w:szCs w:val="28"/>
        </w:rPr>
      </w:pPr>
      <w:r w:rsidRPr="005D0E4E">
        <w:rPr>
          <w:bCs/>
          <w:sz w:val="28"/>
          <w:szCs w:val="28"/>
        </w:rPr>
        <w:t>34. Конкурсная документация</w:t>
      </w:r>
    </w:p>
    <w:p w:rsidR="00B45F86" w:rsidRDefault="00B45F86" w:rsidP="001F4E9A">
      <w:pPr>
        <w:tabs>
          <w:tab w:val="left" w:pos="0"/>
        </w:tabs>
        <w:spacing w:line="360" w:lineRule="exact"/>
        <w:jc w:val="both"/>
        <w:rPr>
          <w:sz w:val="28"/>
          <w:szCs w:val="28"/>
        </w:rPr>
      </w:pPr>
    </w:p>
    <w:p w:rsidR="00B45F86" w:rsidRPr="005D0E4E" w:rsidRDefault="00B45F86" w:rsidP="00DF519E">
      <w:pPr>
        <w:numPr>
          <w:ilvl w:val="0"/>
          <w:numId w:val="32"/>
        </w:numPr>
        <w:tabs>
          <w:tab w:val="left" w:pos="0"/>
        </w:tabs>
        <w:spacing w:line="360" w:lineRule="exact"/>
        <w:ind w:left="0" w:firstLine="709"/>
        <w:jc w:val="both"/>
        <w:rPr>
          <w:sz w:val="28"/>
          <w:szCs w:val="28"/>
        </w:rPr>
      </w:pPr>
      <w:r w:rsidRPr="005D0E4E">
        <w:rPr>
          <w:sz w:val="28"/>
          <w:szCs w:val="28"/>
        </w:rPr>
        <w:t>Конкурсная документация должна содержать сведения, предусмотренные разделом 28 настоящего Положения, а также может содержать:</w:t>
      </w:r>
    </w:p>
    <w:p w:rsidR="00B45F86" w:rsidRPr="005D0E4E" w:rsidRDefault="00B45F86" w:rsidP="00DF519E">
      <w:pPr>
        <w:tabs>
          <w:tab w:val="left" w:pos="0"/>
        </w:tabs>
        <w:spacing w:line="360" w:lineRule="exact"/>
        <w:ind w:firstLine="709"/>
        <w:jc w:val="both"/>
        <w:rPr>
          <w:sz w:val="28"/>
          <w:szCs w:val="28"/>
        </w:rPr>
      </w:pPr>
      <w:r w:rsidRPr="005D0E4E">
        <w:rPr>
          <w:sz w:val="28"/>
          <w:szCs w:val="28"/>
        </w:rPr>
        <w:t>1) 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B45F86" w:rsidRPr="005D0E4E" w:rsidRDefault="00B45F86" w:rsidP="00DF519E">
      <w:pPr>
        <w:tabs>
          <w:tab w:val="left" w:pos="0"/>
        </w:tabs>
        <w:spacing w:line="360" w:lineRule="exact"/>
        <w:ind w:firstLine="709"/>
        <w:jc w:val="both"/>
        <w:rPr>
          <w:sz w:val="28"/>
          <w:szCs w:val="28"/>
        </w:rPr>
      </w:pPr>
      <w:r w:rsidRPr="005D0E4E">
        <w:rPr>
          <w:sz w:val="28"/>
          <w:szCs w:val="28"/>
        </w:rPr>
        <w:t xml:space="preserve">2) </w:t>
      </w:r>
      <w:bookmarkStart w:id="118" w:name="sub_5017"/>
      <w:r w:rsidRPr="005D0E4E">
        <w:rPr>
          <w:sz w:val="28"/>
          <w:szCs w:val="28"/>
        </w:rPr>
        <w:t xml:space="preserve">порядок и срок отзыва конкурсных заявок, порядок </w:t>
      </w:r>
      <w:r>
        <w:rPr>
          <w:sz w:val="28"/>
          <w:szCs w:val="28"/>
        </w:rPr>
        <w:t xml:space="preserve">их </w:t>
      </w:r>
      <w:r w:rsidRPr="005D0E4E">
        <w:rPr>
          <w:sz w:val="28"/>
          <w:szCs w:val="28"/>
        </w:rPr>
        <w:t>возврата (в том числе поступивших после окончания срока их подачи), порядок внесения изменений в заявки;</w:t>
      </w:r>
    </w:p>
    <w:bookmarkEnd w:id="118"/>
    <w:p w:rsidR="00B45F86" w:rsidRPr="005D0E4E" w:rsidRDefault="00B45F86" w:rsidP="00DF519E">
      <w:pPr>
        <w:tabs>
          <w:tab w:val="left" w:pos="0"/>
        </w:tabs>
        <w:spacing w:line="360" w:lineRule="exact"/>
        <w:ind w:firstLine="709"/>
        <w:jc w:val="both"/>
        <w:rPr>
          <w:sz w:val="28"/>
          <w:szCs w:val="28"/>
        </w:rPr>
      </w:pPr>
      <w:r w:rsidRPr="005D0E4E">
        <w:rPr>
          <w:sz w:val="28"/>
          <w:szCs w:val="28"/>
        </w:rPr>
        <w:t>3</w:t>
      </w:r>
      <w:r>
        <w:rPr>
          <w:sz w:val="28"/>
          <w:szCs w:val="28"/>
        </w:rPr>
        <w:t>) </w:t>
      </w:r>
      <w:r w:rsidRPr="005D0E4E">
        <w:rPr>
          <w:sz w:val="28"/>
          <w:szCs w:val="28"/>
        </w:rPr>
        <w:t xml:space="preserve">информацию о праве участника закупки запросить разъяснение конкурсной документации, изменить или отозвать конкурсную заявку до окончания срока </w:t>
      </w:r>
      <w:r>
        <w:rPr>
          <w:sz w:val="28"/>
          <w:szCs w:val="28"/>
        </w:rPr>
        <w:t xml:space="preserve">их </w:t>
      </w:r>
      <w:r w:rsidRPr="005D0E4E">
        <w:rPr>
          <w:sz w:val="28"/>
          <w:szCs w:val="28"/>
        </w:rPr>
        <w:t>подачи;</w:t>
      </w:r>
    </w:p>
    <w:p w:rsidR="00B45F86" w:rsidRPr="005D0E4E" w:rsidRDefault="00B45F86" w:rsidP="00DF519E">
      <w:pPr>
        <w:tabs>
          <w:tab w:val="left" w:pos="0"/>
        </w:tabs>
        <w:spacing w:line="360" w:lineRule="exact"/>
        <w:ind w:firstLine="709"/>
        <w:jc w:val="both"/>
        <w:rPr>
          <w:sz w:val="28"/>
          <w:szCs w:val="28"/>
        </w:rPr>
      </w:pPr>
      <w:r w:rsidRPr="005D0E4E">
        <w:rPr>
          <w:sz w:val="28"/>
          <w:szCs w:val="28"/>
        </w:rPr>
        <w:t xml:space="preserve">4) срок действия конкурсных заявок; </w:t>
      </w:r>
    </w:p>
    <w:p w:rsidR="00B45F86" w:rsidRPr="005D0E4E" w:rsidRDefault="00B45F86" w:rsidP="00DF519E">
      <w:pPr>
        <w:tabs>
          <w:tab w:val="left" w:pos="0"/>
        </w:tabs>
        <w:spacing w:line="360" w:lineRule="exact"/>
        <w:ind w:firstLine="709"/>
        <w:jc w:val="both"/>
        <w:rPr>
          <w:sz w:val="28"/>
          <w:szCs w:val="28"/>
        </w:rPr>
      </w:pPr>
      <w:r w:rsidRPr="005D0E4E">
        <w:rPr>
          <w:sz w:val="28"/>
          <w:szCs w:val="28"/>
        </w:rPr>
        <w:t>5) требования о внесении обеспечения конкурсной заявки и сведения о размере, порядке и сроках его внесения (при необходимости);</w:t>
      </w:r>
    </w:p>
    <w:p w:rsidR="00B45F86" w:rsidRPr="005D0E4E" w:rsidRDefault="00B45F86" w:rsidP="00DF519E">
      <w:pPr>
        <w:tabs>
          <w:tab w:val="left" w:pos="0"/>
        </w:tabs>
        <w:spacing w:line="360" w:lineRule="exact"/>
        <w:ind w:firstLine="709"/>
        <w:jc w:val="both"/>
        <w:rPr>
          <w:sz w:val="28"/>
          <w:szCs w:val="28"/>
        </w:rPr>
      </w:pPr>
      <w:r w:rsidRPr="005D0E4E">
        <w:rPr>
          <w:sz w:val="28"/>
          <w:szCs w:val="28"/>
        </w:rPr>
        <w:t>6) фамилию, имя, отчество, должность и адрес одного или нескольких должностных лиц заказчика, участвующих в подготовке и проведении открытого конкурса;</w:t>
      </w:r>
    </w:p>
    <w:p w:rsidR="00B45F86" w:rsidRPr="005D0E4E" w:rsidRDefault="00B45F86" w:rsidP="00DF519E">
      <w:pPr>
        <w:tabs>
          <w:tab w:val="left" w:pos="0"/>
        </w:tabs>
        <w:spacing w:line="360" w:lineRule="exact"/>
        <w:ind w:firstLine="709"/>
        <w:jc w:val="both"/>
        <w:rPr>
          <w:sz w:val="28"/>
          <w:szCs w:val="28"/>
        </w:rPr>
      </w:pPr>
      <w:r w:rsidRPr="005D0E4E">
        <w:rPr>
          <w:sz w:val="28"/>
          <w:szCs w:val="28"/>
        </w:rPr>
        <w:t>7</w:t>
      </w:r>
      <w:r>
        <w:rPr>
          <w:sz w:val="28"/>
          <w:szCs w:val="28"/>
        </w:rPr>
        <w:t>) </w:t>
      </w:r>
      <w:r w:rsidRPr="005D0E4E">
        <w:rPr>
          <w:sz w:val="28"/>
          <w:szCs w:val="28"/>
        </w:rPr>
        <w:t>разъяснение о праве заказчика вносить изменения в извещение о проведении открытого конкурса и конкурсную документацию;</w:t>
      </w:r>
    </w:p>
    <w:p w:rsidR="00B45F86" w:rsidRPr="005D0E4E" w:rsidRDefault="00B45F86" w:rsidP="00DF519E">
      <w:pPr>
        <w:tabs>
          <w:tab w:val="left" w:pos="0"/>
        </w:tabs>
        <w:spacing w:line="360" w:lineRule="exact"/>
        <w:ind w:firstLine="709"/>
        <w:jc w:val="both"/>
        <w:rPr>
          <w:sz w:val="28"/>
          <w:szCs w:val="28"/>
        </w:rPr>
      </w:pPr>
      <w:r w:rsidRPr="005D0E4E">
        <w:rPr>
          <w:sz w:val="28"/>
          <w:szCs w:val="28"/>
        </w:rPr>
        <w:t>8) порядок внесения изменений в конкурсную документацию;</w:t>
      </w:r>
    </w:p>
    <w:p w:rsidR="00B45F86" w:rsidRPr="005D0E4E" w:rsidRDefault="00B45F86" w:rsidP="00DF519E">
      <w:pPr>
        <w:tabs>
          <w:tab w:val="left" w:pos="0"/>
        </w:tabs>
        <w:spacing w:line="360" w:lineRule="exact"/>
        <w:ind w:firstLine="709"/>
        <w:jc w:val="both"/>
        <w:rPr>
          <w:sz w:val="28"/>
          <w:szCs w:val="28"/>
        </w:rPr>
      </w:pPr>
      <w:r w:rsidRPr="005D0E4E">
        <w:rPr>
          <w:sz w:val="28"/>
          <w:szCs w:val="28"/>
        </w:rPr>
        <w:t>9) информацию о праве заказчика отказаться от проведения открытого конкурса в порядке, установленном разделом 23 настоящего Положения, и срок отказа;</w:t>
      </w:r>
    </w:p>
    <w:p w:rsidR="00B45F86" w:rsidRPr="005D0E4E" w:rsidRDefault="00B45F86" w:rsidP="00DF519E">
      <w:pPr>
        <w:tabs>
          <w:tab w:val="left" w:pos="0"/>
        </w:tabs>
        <w:spacing w:line="360" w:lineRule="exact"/>
        <w:ind w:firstLine="709"/>
        <w:jc w:val="both"/>
        <w:rPr>
          <w:sz w:val="28"/>
          <w:szCs w:val="28"/>
        </w:rPr>
      </w:pPr>
      <w:r w:rsidRPr="005D0E4E">
        <w:rPr>
          <w:sz w:val="28"/>
          <w:szCs w:val="28"/>
        </w:rPr>
        <w:t>10)</w:t>
      </w:r>
      <w:r>
        <w:rPr>
          <w:sz w:val="28"/>
          <w:szCs w:val="28"/>
        </w:rPr>
        <w:t> </w:t>
      </w:r>
      <w:r w:rsidRPr="005D0E4E">
        <w:rPr>
          <w:sz w:val="28"/>
          <w:szCs w:val="28"/>
        </w:rPr>
        <w:t>информацию об отклонении конкурсной заявки, не соответствующей требованиям, изложенным в конкурсной документации;</w:t>
      </w:r>
    </w:p>
    <w:p w:rsidR="00B45F86" w:rsidRPr="005D0E4E" w:rsidRDefault="00B45F86" w:rsidP="00DF519E">
      <w:pPr>
        <w:tabs>
          <w:tab w:val="left" w:pos="0"/>
        </w:tabs>
        <w:spacing w:line="360" w:lineRule="exact"/>
        <w:ind w:firstLine="709"/>
        <w:jc w:val="both"/>
        <w:rPr>
          <w:sz w:val="28"/>
          <w:szCs w:val="28"/>
        </w:rPr>
      </w:pPr>
      <w:r w:rsidRPr="005D0E4E">
        <w:rPr>
          <w:sz w:val="28"/>
          <w:szCs w:val="28"/>
        </w:rPr>
        <w:t>11) размер обеспечения исполнения договора, срок и порядок его предоставления и возврата (если заказчиком установлено требование обеспечения исполнения договора);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12) срок, в течение которого стороны должны подписать договор. В случае уклонения одной из сторон от заключения договора другая сторона вправе обратиться в суд с требованиями о понуждении заключить договор и о возмещении убытков, причиненных уклонением от его заключения;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13)</w:t>
      </w:r>
      <w:r>
        <w:rPr>
          <w:sz w:val="28"/>
          <w:szCs w:val="28"/>
        </w:rPr>
        <w:t> </w:t>
      </w:r>
      <w:r w:rsidRPr="005D0E4E">
        <w:rPr>
          <w:sz w:val="28"/>
          <w:szCs w:val="28"/>
        </w:rPr>
        <w:t>проект заключаемого по результатам закупки</w:t>
      </w:r>
      <w:r w:rsidRPr="009475BB">
        <w:rPr>
          <w:sz w:val="28"/>
          <w:szCs w:val="28"/>
        </w:rPr>
        <w:t xml:space="preserve"> </w:t>
      </w:r>
      <w:r w:rsidRPr="005D0E4E">
        <w:rPr>
          <w:sz w:val="28"/>
          <w:szCs w:val="28"/>
        </w:rPr>
        <w:t xml:space="preserve">договора, являющегося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w:t>
      </w:r>
      <w:r>
        <w:rPr>
          <w:sz w:val="28"/>
          <w:szCs w:val="28"/>
        </w:rPr>
        <w:t>по</w:t>
      </w:r>
      <w:r w:rsidRPr="005D0E4E">
        <w:rPr>
          <w:sz w:val="28"/>
          <w:szCs w:val="28"/>
        </w:rPr>
        <w:t xml:space="preserve"> каждо</w:t>
      </w:r>
      <w:r>
        <w:rPr>
          <w:sz w:val="28"/>
          <w:szCs w:val="28"/>
        </w:rPr>
        <w:t>му</w:t>
      </w:r>
      <w:r w:rsidRPr="005D0E4E">
        <w:rPr>
          <w:sz w:val="28"/>
          <w:szCs w:val="28"/>
        </w:rPr>
        <w:t xml:space="preserve"> лот</w:t>
      </w:r>
      <w:r>
        <w:rPr>
          <w:sz w:val="28"/>
          <w:szCs w:val="28"/>
        </w:rPr>
        <w:t>у</w:t>
      </w:r>
      <w:r w:rsidRPr="005D0E4E">
        <w:rPr>
          <w:sz w:val="28"/>
          <w:szCs w:val="28"/>
        </w:rPr>
        <w:t>);</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14)</w:t>
      </w:r>
      <w:r>
        <w:rPr>
          <w:sz w:val="28"/>
          <w:szCs w:val="28"/>
        </w:rPr>
        <w:t> </w:t>
      </w:r>
      <w:r w:rsidRPr="005D0E4E">
        <w:rPr>
          <w:sz w:val="28"/>
          <w:szCs w:val="28"/>
        </w:rPr>
        <w:t>место, дату и время вскрытия конвертов с конкурсными заявками;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15</w:t>
      </w:r>
      <w:bookmarkStart w:id="119" w:name="sub_5012"/>
      <w:r>
        <w:rPr>
          <w:sz w:val="28"/>
          <w:szCs w:val="28"/>
        </w:rPr>
        <w:t>) </w:t>
      </w:r>
      <w:r w:rsidRPr="005D0E4E">
        <w:rPr>
          <w:sz w:val="28"/>
          <w:szCs w:val="28"/>
        </w:rPr>
        <w:t>информацию о валюте, используемой для формирования цены договора (цены лота) и расчетов с поставщиком (исполнителем, подрядчиком)</w:t>
      </w:r>
      <w:bookmarkStart w:id="120" w:name="sub_5013"/>
      <w:bookmarkEnd w:id="119"/>
      <w:r w:rsidRPr="005D0E4E">
        <w:rPr>
          <w:sz w:val="28"/>
          <w:szCs w:val="28"/>
        </w:rPr>
        <w:t xml:space="preserve">, и порядок применения </w:t>
      </w:r>
      <w:hyperlink r:id="rId28" w:history="1">
        <w:r w:rsidRPr="005D0E4E">
          <w:rPr>
            <w:sz w:val="28"/>
            <w:szCs w:val="28"/>
          </w:rPr>
          <w:t>официального курса</w:t>
        </w:r>
      </w:hyperlink>
      <w:r w:rsidRPr="005D0E4E">
        <w:rPr>
          <w:sz w:val="28"/>
          <w:szCs w:val="28"/>
        </w:rPr>
        <w:t xml:space="preserve"> иностранной валюты к российскому рублю, установленного Центральным банком Российской Федерации и используемого при оплате договора;</w:t>
      </w:r>
    </w:p>
    <w:bookmarkEnd w:id="120"/>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16) иную информацию в зависимости от предмета закупки и требований (при необходимости).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Заказчик обязан ответить на запрос о разъяснении конкурсной документации, оформленный и направленный в соответствии с требованиями  раздела 28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 обязан опубликовать разъяснения в единой информационной системе не позднее 3 дней со дня их предоставления.</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по собственной инициативе либо в ответ на запрос участника закупки принять решение о внесении изменений в конкурсную документацию не позднее чем за один день до дня окончания срока подачи конкурсных заявок. </w:t>
      </w:r>
    </w:p>
    <w:p w:rsidR="00B45F86" w:rsidRPr="005D0E4E" w:rsidRDefault="00B45F86" w:rsidP="007D3415">
      <w:pPr>
        <w:numPr>
          <w:ilvl w:val="0"/>
          <w:numId w:val="32"/>
        </w:numPr>
        <w:tabs>
          <w:tab w:val="left" w:pos="0"/>
        </w:tabs>
        <w:spacing w:line="360" w:lineRule="exact"/>
        <w:ind w:left="0" w:firstLine="709"/>
        <w:jc w:val="both"/>
        <w:rPr>
          <w:sz w:val="28"/>
          <w:szCs w:val="28"/>
        </w:rPr>
      </w:pPr>
      <w:r w:rsidRPr="005D0E4E">
        <w:rPr>
          <w:sz w:val="28"/>
          <w:szCs w:val="28"/>
        </w:rPr>
        <w:t xml:space="preserve">В случае внесения изменений позднее чем за 15 дней до даты окончания </w:t>
      </w:r>
      <w:r>
        <w:rPr>
          <w:sz w:val="28"/>
          <w:szCs w:val="28"/>
        </w:rPr>
        <w:t xml:space="preserve">срока </w:t>
      </w:r>
      <w:r w:rsidRPr="005D0E4E">
        <w:rPr>
          <w:sz w:val="28"/>
          <w:szCs w:val="28"/>
        </w:rPr>
        <w:t xml:space="preserve">подачи </w:t>
      </w:r>
      <w:r>
        <w:rPr>
          <w:sz w:val="28"/>
          <w:szCs w:val="28"/>
        </w:rPr>
        <w:t xml:space="preserve">конкурсных </w:t>
      </w:r>
      <w:r w:rsidRPr="005D0E4E">
        <w:rPr>
          <w:sz w:val="28"/>
          <w:szCs w:val="28"/>
        </w:rPr>
        <w:t xml:space="preserve">заявок заказчик обязан продлить </w:t>
      </w:r>
      <w:r>
        <w:rPr>
          <w:sz w:val="28"/>
          <w:szCs w:val="28"/>
        </w:rPr>
        <w:t xml:space="preserve">этот </w:t>
      </w:r>
      <w:r w:rsidRPr="005D0E4E">
        <w:rPr>
          <w:sz w:val="28"/>
          <w:szCs w:val="28"/>
        </w:rPr>
        <w:t>срок таким образом, чтобы со дня размещения в единой информационной системе внесенных в конкурсную документацию изменений до даты окончания срока подачи заявок оставалось не менее 15 дней</w:t>
      </w:r>
      <w:r>
        <w:rPr>
          <w:sz w:val="28"/>
          <w:szCs w:val="28"/>
        </w:rPr>
        <w:t>. В случае</w:t>
      </w:r>
      <w:r w:rsidRPr="005D0E4E">
        <w:rPr>
          <w:sz w:val="28"/>
          <w:szCs w:val="28"/>
        </w:rPr>
        <w:t xml:space="preserve">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B45F86" w:rsidRDefault="00B45F86" w:rsidP="005250BD">
      <w:pPr>
        <w:tabs>
          <w:tab w:val="left" w:pos="0"/>
        </w:tabs>
        <w:spacing w:line="360" w:lineRule="exact"/>
        <w:ind w:firstLine="709"/>
        <w:jc w:val="center"/>
        <w:rPr>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 xml:space="preserve">35. Порядок подачи конкурсных заявок </w:t>
      </w:r>
    </w:p>
    <w:p w:rsidR="00B45F86" w:rsidRPr="005D0E4E" w:rsidRDefault="00B45F86" w:rsidP="005250BD">
      <w:pPr>
        <w:tabs>
          <w:tab w:val="left" w:pos="0"/>
        </w:tabs>
        <w:spacing w:line="360" w:lineRule="exact"/>
        <w:ind w:firstLine="709"/>
        <w:jc w:val="center"/>
        <w:rPr>
          <w:bCs/>
          <w:sz w:val="28"/>
          <w:szCs w:val="28"/>
        </w:rPr>
      </w:pP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Конкурсная заявка оформляется и </w:t>
      </w:r>
      <w:r>
        <w:rPr>
          <w:sz w:val="28"/>
          <w:szCs w:val="28"/>
        </w:rPr>
        <w:t xml:space="preserve">подается в соответствии с </w:t>
      </w:r>
      <w:r w:rsidRPr="005D0E4E">
        <w:rPr>
          <w:sz w:val="28"/>
          <w:szCs w:val="28"/>
        </w:rPr>
        <w:t>разделом 29 настоящего Положения.</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B45F86" w:rsidRPr="005D0E4E" w:rsidRDefault="00B45F86" w:rsidP="002504B8">
      <w:pPr>
        <w:tabs>
          <w:tab w:val="left" w:pos="0"/>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2504B8">
      <w:pPr>
        <w:tabs>
          <w:tab w:val="left" w:pos="0"/>
        </w:tabs>
        <w:spacing w:line="360" w:lineRule="exact"/>
        <w:ind w:firstLine="709"/>
        <w:jc w:val="both"/>
        <w:rPr>
          <w:sz w:val="28"/>
          <w:szCs w:val="28"/>
        </w:rPr>
      </w:pPr>
      <w:r w:rsidRPr="005D0E4E">
        <w:rPr>
          <w:sz w:val="28"/>
          <w:szCs w:val="28"/>
        </w:rPr>
        <w:t>2)</w:t>
      </w:r>
      <w:r>
        <w:rPr>
          <w:sz w:val="28"/>
          <w:szCs w:val="28"/>
        </w:rPr>
        <w:t> </w:t>
      </w:r>
      <w:r w:rsidRPr="005D0E4E">
        <w:rPr>
          <w:sz w:val="28"/>
          <w:szCs w:val="28"/>
        </w:rPr>
        <w:t>копии учредительных документов, копии документов, удостоверяющих личность (для физическ</w:t>
      </w:r>
      <w:r>
        <w:rPr>
          <w:sz w:val="28"/>
          <w:szCs w:val="28"/>
        </w:rPr>
        <w:t>ого</w:t>
      </w:r>
      <w:r w:rsidRPr="005D0E4E">
        <w:rPr>
          <w:sz w:val="28"/>
          <w:szCs w:val="28"/>
        </w:rPr>
        <w:t xml:space="preserve"> лиц</w:t>
      </w:r>
      <w:r>
        <w:rPr>
          <w:sz w:val="28"/>
          <w:szCs w:val="28"/>
        </w:rPr>
        <w:t>а</w:t>
      </w:r>
      <w:r w:rsidRPr="005D0E4E">
        <w:rPr>
          <w:sz w:val="28"/>
          <w:szCs w:val="28"/>
        </w:rPr>
        <w:t>);</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выданные не ранее чем за 30 дней до дня размещения извещения о проведении открытого конкурса в единой информационной системе: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документы, подтверждающие полномочия лица, подписавшего конкурсную заявку;</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6)</w:t>
      </w:r>
      <w:r>
        <w:rPr>
          <w:sz w:val="28"/>
          <w:szCs w:val="28"/>
        </w:rPr>
        <w:t> </w:t>
      </w:r>
      <w:r w:rsidRPr="005D0E4E">
        <w:rPr>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 xml:space="preserve">а) </w:t>
      </w:r>
      <w:r w:rsidRPr="005D0E4E">
        <w:rPr>
          <w:sz w:val="28"/>
          <w:szCs w:val="28"/>
        </w:rPr>
        <w:t>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б)</w:t>
      </w:r>
      <w:r>
        <w:rPr>
          <w:sz w:val="28"/>
          <w:szCs w:val="28"/>
        </w:rPr>
        <w:t> </w:t>
      </w:r>
      <w:r w:rsidRPr="005D0E4E">
        <w:rPr>
          <w:sz w:val="28"/>
          <w:szCs w:val="28"/>
        </w:rPr>
        <w:t>документы (нотариально заверенные копии), подтверждающие соответствие участника закупки  требованиям, предусмотренным разделом 20 настоящего Положения;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B45F86" w:rsidRPr="005D0E4E" w:rsidRDefault="00B45F86" w:rsidP="002504B8">
      <w:pPr>
        <w:tabs>
          <w:tab w:val="left" w:pos="0"/>
        </w:tabs>
        <w:spacing w:line="360" w:lineRule="exact"/>
        <w:ind w:firstLine="709"/>
        <w:jc w:val="both"/>
        <w:rPr>
          <w:sz w:val="28"/>
          <w:szCs w:val="28"/>
        </w:rPr>
      </w:pPr>
      <w:r w:rsidRPr="005D0E4E">
        <w:rPr>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w:t>
      </w:r>
      <w:r>
        <w:rPr>
          <w:sz w:val="28"/>
          <w:szCs w:val="28"/>
        </w:rPr>
        <w:t>.</w:t>
      </w:r>
      <w:r w:rsidRPr="005D0E4E">
        <w:rPr>
          <w:sz w:val="28"/>
          <w:szCs w:val="28"/>
        </w:rPr>
        <w:t xml:space="preserve"> Лица, осуществляющие хранение конвертов с конкурсными заявками, не вправе допускать повреждение этих конвертов</w:t>
      </w:r>
      <w:r>
        <w:rPr>
          <w:sz w:val="28"/>
          <w:szCs w:val="28"/>
        </w:rPr>
        <w:t xml:space="preserve"> и</w:t>
      </w:r>
      <w:r w:rsidRPr="005D0E4E">
        <w:rPr>
          <w:sz w:val="28"/>
          <w:szCs w:val="28"/>
        </w:rPr>
        <w:t xml:space="preserve"> осуществлять открытие доступа к </w:t>
      </w:r>
      <w:r>
        <w:rPr>
          <w:sz w:val="28"/>
          <w:szCs w:val="28"/>
        </w:rPr>
        <w:t>конкурсным</w:t>
      </w:r>
      <w:r w:rsidRPr="005D0E4E">
        <w:rPr>
          <w:sz w:val="28"/>
          <w:szCs w:val="28"/>
        </w:rPr>
        <w:t xml:space="preserve"> заявкам до момента вскрытия конвертов.</w:t>
      </w:r>
    </w:p>
    <w:p w:rsidR="00B45F86" w:rsidRPr="005D0E4E" w:rsidRDefault="00B45F86" w:rsidP="002504B8">
      <w:pPr>
        <w:tabs>
          <w:tab w:val="left" w:pos="0"/>
        </w:tabs>
        <w:autoSpaceDE w:val="0"/>
        <w:autoSpaceDN w:val="0"/>
        <w:adjustRightInd w:val="0"/>
        <w:spacing w:line="360" w:lineRule="exact"/>
        <w:ind w:firstLine="709"/>
        <w:jc w:val="both"/>
        <w:rPr>
          <w:sz w:val="28"/>
          <w:szCs w:val="28"/>
        </w:rPr>
      </w:pPr>
    </w:p>
    <w:p w:rsidR="00B45F86" w:rsidRPr="005D0E4E" w:rsidRDefault="00B45F86" w:rsidP="002504B8">
      <w:pPr>
        <w:tabs>
          <w:tab w:val="left" w:pos="0"/>
        </w:tabs>
        <w:spacing w:line="360" w:lineRule="exact"/>
        <w:ind w:firstLine="709"/>
        <w:jc w:val="center"/>
        <w:rPr>
          <w:bCs/>
          <w:sz w:val="28"/>
          <w:szCs w:val="28"/>
        </w:rPr>
      </w:pPr>
      <w:r w:rsidRPr="005D0E4E">
        <w:rPr>
          <w:bCs/>
          <w:sz w:val="28"/>
          <w:szCs w:val="28"/>
        </w:rPr>
        <w:t>36. Вскрытие конвертов с конкурсными заявками</w:t>
      </w:r>
    </w:p>
    <w:p w:rsidR="00B45F86" w:rsidRPr="005D0E4E" w:rsidRDefault="00B45F86" w:rsidP="002504B8">
      <w:pPr>
        <w:tabs>
          <w:tab w:val="left" w:pos="0"/>
        </w:tabs>
        <w:spacing w:line="360" w:lineRule="exact"/>
        <w:ind w:firstLine="709"/>
        <w:jc w:val="both"/>
      </w:pPr>
    </w:p>
    <w:p w:rsidR="00B45F86" w:rsidRPr="0021486B" w:rsidRDefault="00B45F86" w:rsidP="002504B8">
      <w:pPr>
        <w:numPr>
          <w:ilvl w:val="0"/>
          <w:numId w:val="32"/>
        </w:numPr>
        <w:tabs>
          <w:tab w:val="left" w:pos="0"/>
        </w:tabs>
        <w:spacing w:line="360" w:lineRule="exact"/>
        <w:ind w:left="0" w:firstLine="709"/>
        <w:jc w:val="both"/>
        <w:rPr>
          <w:sz w:val="28"/>
          <w:szCs w:val="28"/>
        </w:rPr>
      </w:pPr>
      <w:r w:rsidRPr="008A1E53">
        <w:rPr>
          <w:sz w:val="28"/>
          <w:szCs w:val="28"/>
        </w:rPr>
        <w:t xml:space="preserve">Конверты с конкурсными заявками вскрываются публично во время, месте, </w:t>
      </w:r>
      <w:r>
        <w:rPr>
          <w:sz w:val="28"/>
          <w:szCs w:val="28"/>
        </w:rPr>
        <w:t xml:space="preserve">в </w:t>
      </w:r>
      <w:r w:rsidRPr="008A1E53">
        <w:rPr>
          <w:sz w:val="28"/>
          <w:szCs w:val="28"/>
        </w:rPr>
        <w:t xml:space="preserve">порядке, которые указаны в </w:t>
      </w:r>
      <w:r w:rsidRPr="0021486B">
        <w:rPr>
          <w:sz w:val="28"/>
          <w:szCs w:val="28"/>
        </w:rPr>
        <w:t>конкурсной документации.</w:t>
      </w:r>
    </w:p>
    <w:p w:rsidR="00B45F86"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Участники закупки, представившие конкурсные заявки в установленном порядке, могут присутствовать при вскрытии конвертов с конкурсными заявками.</w:t>
      </w:r>
      <w:r>
        <w:rPr>
          <w:sz w:val="28"/>
          <w:szCs w:val="28"/>
        </w:rPr>
        <w:t xml:space="preserve"> </w:t>
      </w:r>
    </w:p>
    <w:p w:rsidR="00B45F86" w:rsidRPr="00E50F5A" w:rsidRDefault="00B45F86" w:rsidP="002504B8">
      <w:pPr>
        <w:numPr>
          <w:ilvl w:val="0"/>
          <w:numId w:val="32"/>
        </w:numPr>
        <w:tabs>
          <w:tab w:val="left" w:pos="0"/>
        </w:tabs>
        <w:spacing w:line="360" w:lineRule="exact"/>
        <w:ind w:left="0" w:firstLine="709"/>
        <w:jc w:val="both"/>
        <w:rPr>
          <w:sz w:val="28"/>
          <w:szCs w:val="28"/>
        </w:rPr>
      </w:pPr>
      <w:r w:rsidRPr="00E50F5A">
        <w:rPr>
          <w:sz w:val="28"/>
          <w:szCs w:val="28"/>
        </w:rPr>
        <w:t xml:space="preserve">Заказчик 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w:t>
      </w:r>
      <w:r>
        <w:rPr>
          <w:sz w:val="28"/>
          <w:szCs w:val="28"/>
        </w:rPr>
        <w:t xml:space="preserve">требованиями </w:t>
      </w:r>
      <w:r w:rsidRPr="00E50F5A">
        <w:rPr>
          <w:sz w:val="28"/>
          <w:szCs w:val="28"/>
        </w:rPr>
        <w:t>гражданск</w:t>
      </w:r>
      <w:r>
        <w:rPr>
          <w:sz w:val="28"/>
          <w:szCs w:val="28"/>
        </w:rPr>
        <w:t>ого</w:t>
      </w:r>
      <w:r w:rsidRPr="00E50F5A">
        <w:rPr>
          <w:sz w:val="28"/>
          <w:szCs w:val="28"/>
        </w:rPr>
        <w:t xml:space="preserve"> законодательств</w:t>
      </w:r>
      <w:r>
        <w:rPr>
          <w:sz w:val="28"/>
          <w:szCs w:val="28"/>
        </w:rPr>
        <w:t>а</w:t>
      </w:r>
      <w:r w:rsidRPr="00E50F5A">
        <w:rPr>
          <w:sz w:val="28"/>
          <w:szCs w:val="28"/>
        </w:rPr>
        <w:t xml:space="preserve"> Российской Федерации.</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При вскрытии конвертов с конкурсными заявками объявляется:</w:t>
      </w:r>
    </w:p>
    <w:p w:rsidR="00B45F86" w:rsidRPr="005D0E4E" w:rsidRDefault="00B45F86" w:rsidP="002504B8">
      <w:pPr>
        <w:tabs>
          <w:tab w:val="left" w:pos="0"/>
        </w:tabs>
        <w:spacing w:line="360" w:lineRule="exact"/>
        <w:ind w:firstLine="709"/>
        <w:jc w:val="both"/>
        <w:rPr>
          <w:sz w:val="28"/>
          <w:szCs w:val="28"/>
        </w:rPr>
      </w:pPr>
      <w:r w:rsidRPr="005D0E4E">
        <w:rPr>
          <w:sz w:val="28"/>
          <w:szCs w:val="28"/>
        </w:rPr>
        <w:t>1) наименование участника закупки;</w:t>
      </w:r>
    </w:p>
    <w:p w:rsidR="00B45F86" w:rsidRPr="005D0E4E" w:rsidRDefault="00B45F86" w:rsidP="002504B8">
      <w:pPr>
        <w:tabs>
          <w:tab w:val="left" w:pos="0"/>
        </w:tabs>
        <w:spacing w:line="360" w:lineRule="exact"/>
        <w:ind w:firstLine="709"/>
        <w:jc w:val="both"/>
        <w:rPr>
          <w:sz w:val="28"/>
          <w:szCs w:val="28"/>
        </w:rPr>
      </w:pPr>
      <w:r w:rsidRPr="005D0E4E">
        <w:rPr>
          <w:sz w:val="28"/>
          <w:szCs w:val="28"/>
        </w:rPr>
        <w:t>2)</w:t>
      </w:r>
      <w:r>
        <w:t> </w:t>
      </w:r>
      <w:r w:rsidRPr="005D0E4E">
        <w:rPr>
          <w:sz w:val="28"/>
          <w:szCs w:val="28"/>
        </w:rPr>
        <w:t>сведения, изложенные в финансово-коммерческом предложении участника закупки, используемые для оценки заявок;</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 иная информация (при необходимости).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Заказчик может проводить аудиозапись процедуры вскрытия конвертов с конкурсными заявками.</w:t>
      </w:r>
    </w:p>
    <w:p w:rsidR="00B45F86" w:rsidRPr="005D0E4E" w:rsidRDefault="00B45F86" w:rsidP="002504B8">
      <w:pPr>
        <w:tabs>
          <w:tab w:val="left" w:pos="0"/>
        </w:tabs>
        <w:spacing w:line="360" w:lineRule="exact"/>
        <w:ind w:firstLine="709"/>
        <w:jc w:val="both"/>
        <w:rPr>
          <w:sz w:val="28"/>
          <w:szCs w:val="28"/>
        </w:rPr>
      </w:pPr>
      <w:r w:rsidRPr="005D0E4E">
        <w:rPr>
          <w:sz w:val="28"/>
          <w:szCs w:val="28"/>
        </w:rPr>
        <w:t>При вскрытии конвертов с конкурсными заявками документы по существу не рассматриваются.</w:t>
      </w:r>
    </w:p>
    <w:p w:rsidR="00B45F86" w:rsidRPr="006B7AC7" w:rsidRDefault="00B45F86" w:rsidP="002504B8">
      <w:pPr>
        <w:numPr>
          <w:ilvl w:val="0"/>
          <w:numId w:val="32"/>
        </w:numPr>
        <w:tabs>
          <w:tab w:val="left" w:pos="0"/>
        </w:tabs>
        <w:spacing w:line="360" w:lineRule="exact"/>
        <w:ind w:left="0" w:firstLine="709"/>
        <w:jc w:val="both"/>
        <w:rPr>
          <w:sz w:val="28"/>
          <w:szCs w:val="28"/>
        </w:rPr>
      </w:pPr>
      <w:r w:rsidRPr="006B7AC7">
        <w:rPr>
          <w:sz w:val="28"/>
          <w:szCs w:val="28"/>
        </w:rPr>
        <w:t xml:space="preserve">По итогам вскрытия конвертов формируется протокол, который подлежит публикации </w:t>
      </w:r>
      <w:r>
        <w:rPr>
          <w:sz w:val="28"/>
          <w:szCs w:val="28"/>
        </w:rPr>
        <w:t>в единой информационной системе</w:t>
      </w:r>
      <w:r w:rsidRPr="006B7AC7">
        <w:rPr>
          <w:sz w:val="28"/>
          <w:szCs w:val="28"/>
        </w:rPr>
        <w:t xml:space="preserve"> не позднее 3 дней с даты его подписания.</w:t>
      </w:r>
    </w:p>
    <w:p w:rsidR="00B45F86" w:rsidRDefault="00B45F86" w:rsidP="002504B8">
      <w:pPr>
        <w:tabs>
          <w:tab w:val="left" w:pos="0"/>
        </w:tabs>
        <w:spacing w:line="360" w:lineRule="exact"/>
        <w:ind w:left="709" w:firstLine="709"/>
        <w:jc w:val="both"/>
        <w:rPr>
          <w:sz w:val="28"/>
          <w:szCs w:val="28"/>
          <w:highlight w:val="lightGray"/>
        </w:rPr>
      </w:pPr>
    </w:p>
    <w:p w:rsidR="00B45F86" w:rsidRPr="005D0E4E" w:rsidRDefault="00B45F86" w:rsidP="002504B8">
      <w:pPr>
        <w:tabs>
          <w:tab w:val="left" w:pos="0"/>
        </w:tabs>
        <w:spacing w:line="360" w:lineRule="exact"/>
        <w:ind w:firstLine="709"/>
        <w:jc w:val="center"/>
        <w:rPr>
          <w:bCs/>
          <w:sz w:val="28"/>
          <w:szCs w:val="28"/>
        </w:rPr>
      </w:pPr>
      <w:r w:rsidRPr="005D0E4E">
        <w:rPr>
          <w:bCs/>
          <w:sz w:val="28"/>
          <w:szCs w:val="28"/>
        </w:rPr>
        <w:t xml:space="preserve">37. Рассмотрение и оценка конкурсных заявок </w:t>
      </w:r>
    </w:p>
    <w:p w:rsidR="00B45F86" w:rsidRPr="005D0E4E" w:rsidRDefault="00B45F86" w:rsidP="002504B8">
      <w:pPr>
        <w:tabs>
          <w:tab w:val="left" w:pos="0"/>
        </w:tabs>
        <w:spacing w:line="360" w:lineRule="exact"/>
        <w:ind w:firstLine="709"/>
        <w:jc w:val="center"/>
        <w:rPr>
          <w:b/>
        </w:rPr>
      </w:pP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bookmarkStart w:id="121" w:name="sub_531"/>
      <w:r w:rsidRPr="005D0E4E">
        <w:rPr>
          <w:sz w:val="28"/>
          <w:szCs w:val="28"/>
        </w:rPr>
        <w:t>Срок рассмотрения и оценки конкурсных заявок не может превышать 30 дней с даты вскрытия конвертов, если иное не установлено конкурсной документацией. Заказчик вправе продлить срок рассмотрения и оценки конкурсных заявок, срок подведения итогов конкурса, но не более чем на 20 рабочих дней, если иное не установлено конкурсной документацией. При этом заказчик размещает соответствующее уведомление в единой информационной системе в течение 3 дней с даты принятия решения о продлении срока рассмотрения и оценки конкурсных заявок.</w:t>
      </w:r>
      <w:bookmarkEnd w:id="121"/>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Участник закупки не допускается к участию в открытом конкурсе в случае: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непредставления определенных конкурсной документацией документов либо наличия в этих документах неполной информации и/или не соответствующей действительности информации об участнике закупки или о товарах, работах, услугах,  закупка которых осуществляется;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несоответствия участника закупки предусмотренным конкурсной документацией требованиям;</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невнесения обеспечения конкурсной заявки (если конкурсной документацией это установлено);</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несоответствия конкурсной заявки требованиям конкурсной документации, в том числе если: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конкурсная заявка не соответствует форме, установленной конкурсной документацией, не содержит документов</w:t>
      </w:r>
      <w:r>
        <w:rPr>
          <w:sz w:val="28"/>
          <w:szCs w:val="28"/>
        </w:rPr>
        <w:t xml:space="preserve"> и</w:t>
      </w:r>
      <w:r w:rsidRPr="005D0E4E">
        <w:rPr>
          <w:sz w:val="28"/>
          <w:szCs w:val="28"/>
        </w:rPr>
        <w:t xml:space="preserve"> иной информации согласно требованиям конкурсной документации;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документы не подписаны должным образом (в соответствии с требованиями конкурсной документации);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предложение о цене договора (цене лота) превышает начальную (максимальную) цену договора (если такая цена установлена);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t> </w:t>
      </w:r>
      <w:r w:rsidRPr="005D0E4E">
        <w:rPr>
          <w:sz w:val="28"/>
          <w:szCs w:val="28"/>
        </w:rPr>
        <w:t xml:space="preserve">отказа участника закупки от продления срока действия </w:t>
      </w:r>
      <w:r>
        <w:rPr>
          <w:sz w:val="28"/>
          <w:szCs w:val="28"/>
        </w:rPr>
        <w:t xml:space="preserve">конкурсной </w:t>
      </w:r>
      <w:r w:rsidRPr="005D0E4E">
        <w:rPr>
          <w:sz w:val="28"/>
          <w:szCs w:val="28"/>
        </w:rPr>
        <w:t xml:space="preserve">заявки и </w:t>
      </w:r>
      <w:r>
        <w:rPr>
          <w:sz w:val="28"/>
          <w:szCs w:val="28"/>
        </w:rPr>
        <w:t xml:space="preserve">ее </w:t>
      </w:r>
      <w:r w:rsidRPr="005D0E4E">
        <w:rPr>
          <w:sz w:val="28"/>
          <w:szCs w:val="28"/>
        </w:rPr>
        <w:t>обеспечения.</w:t>
      </w:r>
    </w:p>
    <w:p w:rsidR="00B45F86" w:rsidRPr="005D0E4E" w:rsidRDefault="00B45F86" w:rsidP="002504B8">
      <w:pPr>
        <w:tabs>
          <w:tab w:val="left" w:pos="0"/>
        </w:tabs>
        <w:autoSpaceDE w:val="0"/>
        <w:autoSpaceDN w:val="0"/>
        <w:adjustRightInd w:val="0"/>
        <w:spacing w:line="360" w:lineRule="exact"/>
        <w:ind w:firstLine="709"/>
        <w:jc w:val="both"/>
        <w:rPr>
          <w:sz w:val="28"/>
          <w:szCs w:val="28"/>
        </w:rPr>
      </w:pPr>
      <w:r w:rsidRPr="005D0E4E">
        <w:rPr>
          <w:sz w:val="28"/>
          <w:szCs w:val="28"/>
        </w:rPr>
        <w:t>В случае установления недостоверности информации, содержащейся представленных участником закупки</w:t>
      </w:r>
      <w:r w:rsidRPr="00C620D4">
        <w:rPr>
          <w:sz w:val="28"/>
          <w:szCs w:val="28"/>
        </w:rPr>
        <w:t xml:space="preserve"> </w:t>
      </w:r>
      <w:r w:rsidRPr="005D0E4E">
        <w:rPr>
          <w:sz w:val="28"/>
          <w:szCs w:val="28"/>
        </w:rPr>
        <w:t>в документах, заказчик обязан отстранить такого участника закупки на любом этапе ее проведения.</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bCs/>
          <w:sz w:val="28"/>
          <w:szCs w:val="28"/>
        </w:rPr>
        <w:t>Заказчик вправе до подведения итогов конкурса запросить в письменной форме у участников закупки информацию и документы, необходимые для подтверждения соответствия участника, предлагаемых товаров, работ, услуг требованиям,  изложенным в конкурсной  документации. При этом не допускается изменение и/или дополнение конкурсных заявок участников закупки</w:t>
      </w:r>
      <w:r w:rsidRPr="005D0E4E">
        <w:rPr>
          <w:sz w:val="28"/>
          <w:szCs w:val="28"/>
        </w:rPr>
        <w:t>.</w:t>
      </w: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bCs/>
          <w:sz w:val="28"/>
          <w:szCs w:val="28"/>
        </w:rPr>
      </w:pPr>
      <w:r w:rsidRPr="005D0E4E">
        <w:rPr>
          <w:bCs/>
          <w:sz w:val="28"/>
          <w:szCs w:val="28"/>
        </w:rPr>
        <w:t xml:space="preserve">Заказчик вправе до подведения итогов конкурса запросить </w:t>
      </w:r>
      <w:r w:rsidRPr="005D0E4E">
        <w:rPr>
          <w:sz w:val="28"/>
          <w:szCs w:val="28"/>
        </w:rPr>
        <w:t>в письменной форме у государственных и иных учреждений, юридических и физических лиц</w:t>
      </w:r>
      <w:r w:rsidRPr="005D0E4E">
        <w:rPr>
          <w:bCs/>
          <w:sz w:val="28"/>
          <w:szCs w:val="28"/>
        </w:rPr>
        <w:t xml:space="preserve"> информацию и документы, необходимые для подтверждения достоверности сведений, представленных в составе конкурсной заявки, а также для подтверждения соответствия участника, предлагаемых им товаров, работ, услуг требованиям конкурсной документации.</w:t>
      </w:r>
    </w:p>
    <w:p w:rsidR="00B45F86" w:rsidRPr="008E472F" w:rsidRDefault="00B45F86" w:rsidP="002504B8">
      <w:pPr>
        <w:numPr>
          <w:ilvl w:val="0"/>
          <w:numId w:val="32"/>
        </w:numPr>
        <w:tabs>
          <w:tab w:val="left" w:pos="0"/>
        </w:tabs>
        <w:spacing w:line="360" w:lineRule="exact"/>
        <w:ind w:left="0" w:firstLine="709"/>
        <w:jc w:val="both"/>
        <w:rPr>
          <w:sz w:val="28"/>
          <w:szCs w:val="28"/>
        </w:rPr>
      </w:pPr>
      <w:r w:rsidRPr="008E472F">
        <w:rPr>
          <w:sz w:val="28"/>
          <w:szCs w:val="28"/>
        </w:rPr>
        <w:t>Заказчик вправе проверять достоверность сведений, информации и документов, содержащихся в конкурсных заявках участников, путем выездных проверок.</w:t>
      </w:r>
      <w:r>
        <w:rPr>
          <w:sz w:val="28"/>
          <w:szCs w:val="28"/>
        </w:rPr>
        <w:t xml:space="preserve"> </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Заказчик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с порядком и критериями, установленными конкурсной документацией.</w:t>
      </w:r>
      <w:r w:rsidRPr="001830A3">
        <w:rPr>
          <w:sz w:val="28"/>
          <w:szCs w:val="28"/>
        </w:rPr>
        <w:t xml:space="preserve"> </w:t>
      </w:r>
      <w:r w:rsidRPr="008E472F">
        <w:rPr>
          <w:sz w:val="28"/>
          <w:szCs w:val="28"/>
        </w:rPr>
        <w:t>Информация о ходе рассмотрения конкурсных заявок не подлежит оглашению. По результатам рассмотрения конкурсных заявок заказчик принимает решение о допуске (об отказе в допуске) участника закупки к участию в открытом конкурсе</w:t>
      </w:r>
      <w:r>
        <w:rPr>
          <w:sz w:val="28"/>
          <w:szCs w:val="28"/>
        </w:rPr>
        <w:t>.</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 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участника при рассмотрении и оценке конкурсных заявок.</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 Заказчик вправе допустить участника к участию в конкурсе в случае, если участник или его конкурсная заявка не соответствуют требованиям </w:t>
      </w:r>
      <w:r w:rsidRPr="006B7AC7">
        <w:rPr>
          <w:sz w:val="28"/>
          <w:szCs w:val="28"/>
        </w:rPr>
        <w:t>конкурсной документации, но выявленные недостатки носят формальный характер и</w:t>
      </w:r>
      <w:r>
        <w:rPr>
          <w:sz w:val="28"/>
          <w:szCs w:val="28"/>
        </w:rPr>
        <w:t xml:space="preserve"> </w:t>
      </w:r>
      <w:r w:rsidRPr="005D0E4E">
        <w:rPr>
          <w:sz w:val="28"/>
          <w:szCs w:val="28"/>
        </w:rPr>
        <w:t>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w:t>
      </w:r>
      <w:r>
        <w:rPr>
          <w:sz w:val="28"/>
          <w:szCs w:val="28"/>
        </w:rPr>
        <w:t>м</w:t>
      </w:r>
      <w:r w:rsidRPr="005D0E4E">
        <w:rPr>
          <w:sz w:val="28"/>
          <w:szCs w:val="28"/>
        </w:rPr>
        <w:t xml:space="preserve"> в соответствии с его конкурсной заявкой.</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B45F86" w:rsidRPr="005D0E4E" w:rsidRDefault="00B45F86" w:rsidP="002504B8">
      <w:pPr>
        <w:tabs>
          <w:tab w:val="left" w:pos="0"/>
        </w:tabs>
        <w:spacing w:line="360" w:lineRule="exact"/>
        <w:ind w:firstLine="709"/>
        <w:jc w:val="both"/>
        <w:rPr>
          <w:sz w:val="28"/>
          <w:szCs w:val="28"/>
        </w:rPr>
      </w:pPr>
      <w:r w:rsidRPr="005D0E4E">
        <w:rPr>
          <w:sz w:val="28"/>
          <w:szCs w:val="28"/>
        </w:rPr>
        <w:t xml:space="preserve">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При наличии арифметических ошибок в конкурсной заявке заказчик может принять решение о</w:t>
      </w:r>
      <w:r>
        <w:rPr>
          <w:sz w:val="28"/>
          <w:szCs w:val="28"/>
        </w:rPr>
        <w:t xml:space="preserve"> ее</w:t>
      </w:r>
      <w:r w:rsidRPr="005D0E4E">
        <w:rPr>
          <w:sz w:val="28"/>
          <w:szCs w:val="28"/>
        </w:rPr>
        <w:t xml:space="preserve"> отклонении.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В ходе рассмотрения </w:t>
      </w:r>
      <w:r>
        <w:rPr>
          <w:sz w:val="28"/>
          <w:szCs w:val="28"/>
        </w:rPr>
        <w:t xml:space="preserve">конкурсных </w:t>
      </w:r>
      <w:r w:rsidRPr="005D0E4E">
        <w:rPr>
          <w:sz w:val="28"/>
          <w:szCs w:val="28"/>
        </w:rPr>
        <w:t xml:space="preserve">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конкурсной заявки (цены, валюты, сроков и условий поставки товаров, выполнения работ, оказания услуг, графика поставки товаров, выполнения работ, оказания услуг, платежа или иных коммерческих условий) или технических условий конкурсной заявки (перечня предлагаемых товаров, работ, услуг, их технических характеристик, иных технических условий). Не допускаются также запросы </w:t>
      </w:r>
      <w:r>
        <w:rPr>
          <w:sz w:val="28"/>
          <w:szCs w:val="28"/>
        </w:rPr>
        <w:t>об</w:t>
      </w:r>
      <w:r w:rsidRPr="005D0E4E">
        <w:rPr>
          <w:sz w:val="28"/>
          <w:szCs w:val="28"/>
        </w:rPr>
        <w:t xml:space="preserve"> изменени</w:t>
      </w:r>
      <w:r>
        <w:rPr>
          <w:sz w:val="28"/>
          <w:szCs w:val="28"/>
        </w:rPr>
        <w:t>и</w:t>
      </w:r>
      <w:r w:rsidRPr="005D0E4E">
        <w:rPr>
          <w:sz w:val="28"/>
          <w:szCs w:val="28"/>
        </w:rPr>
        <w:t xml:space="preserve"> или пред</w:t>
      </w:r>
      <w:r>
        <w:rPr>
          <w:sz w:val="28"/>
          <w:szCs w:val="28"/>
        </w:rPr>
        <w:t>о</w:t>
      </w:r>
      <w:r w:rsidRPr="005D0E4E">
        <w:rPr>
          <w:sz w:val="28"/>
          <w:szCs w:val="28"/>
        </w:rPr>
        <w:t>ставлени</w:t>
      </w:r>
      <w:r>
        <w:rPr>
          <w:sz w:val="28"/>
          <w:szCs w:val="28"/>
        </w:rPr>
        <w:t xml:space="preserve">и </w:t>
      </w:r>
      <w:r w:rsidRPr="005D0E4E">
        <w:rPr>
          <w:sz w:val="28"/>
          <w:szCs w:val="28"/>
        </w:rPr>
        <w:t xml:space="preserve"> отсутствующего обеспечения конкурсной заявки.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Оценка конкурсных заявок осуществляется по критериям, установленным  конкурсной документацией.</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Участники или их представители не могут участвовать в оценке конкурсных заявок.</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На основании результатов оценки конкурсных заявок в порядке и по критериям, изложенным в конкурсной документации, каждому участнику по каждому лоту, в котором он участвует, присваивается порядковый номер. </w:t>
      </w:r>
    </w:p>
    <w:p w:rsidR="00B45F86" w:rsidRPr="005D0E4E" w:rsidRDefault="00B45F86" w:rsidP="002504B8">
      <w:pPr>
        <w:tabs>
          <w:tab w:val="left" w:pos="0"/>
          <w:tab w:val="left" w:pos="360"/>
        </w:tabs>
        <w:spacing w:line="360" w:lineRule="exact"/>
        <w:ind w:firstLine="709"/>
        <w:jc w:val="both"/>
        <w:rPr>
          <w:sz w:val="28"/>
          <w:szCs w:val="28"/>
        </w:rPr>
      </w:pPr>
      <w:r w:rsidRPr="005D0E4E">
        <w:rPr>
          <w:sz w:val="28"/>
          <w:szCs w:val="28"/>
        </w:rPr>
        <w:t xml:space="preserve">В случае если в нескольких </w:t>
      </w:r>
      <w:r>
        <w:rPr>
          <w:sz w:val="28"/>
          <w:szCs w:val="28"/>
        </w:rPr>
        <w:t xml:space="preserve">конкурсных </w:t>
      </w:r>
      <w:r w:rsidRPr="005D0E4E">
        <w:rPr>
          <w:sz w:val="28"/>
          <w:szCs w:val="28"/>
        </w:rPr>
        <w:t>заявках содержатся одинаковые условия, меньший порядковый номер присваивается конкурсной заявке</w:t>
      </w:r>
      <w:r>
        <w:rPr>
          <w:sz w:val="28"/>
          <w:szCs w:val="28"/>
        </w:rPr>
        <w:t>,</w:t>
      </w:r>
      <w:r w:rsidRPr="005D0E4E">
        <w:rPr>
          <w:sz w:val="28"/>
          <w:szCs w:val="28"/>
        </w:rPr>
        <w:t xml:space="preserve"> которая поступила ранее других конкурсных заявок, содержащих такие же условия.</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По итогам рассмотрения и оценки конкурсных заявок заказчик составляет протокол рассмотрения и оценки конкурсных заявок, в котором в том числе может содержаться следующая информация: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наименование участников закупки, подавших конкурсные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принятое заказчиком решение о допуске к участию в конкурсе или об отказе в допуске с обоснованием такого решения;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заключение о взаимозаменяемости (эквивалентности) товаров, работ, услуг (при необходимости);</w:t>
      </w:r>
    </w:p>
    <w:p w:rsidR="00B45F86" w:rsidRPr="005D0E4E" w:rsidRDefault="00B45F86" w:rsidP="005250BD">
      <w:pPr>
        <w:tabs>
          <w:tab w:val="left" w:pos="0"/>
          <w:tab w:val="left" w:pos="1276"/>
        </w:tabs>
        <w:spacing w:line="360" w:lineRule="exact"/>
        <w:ind w:firstLine="709"/>
        <w:jc w:val="both"/>
        <w:rPr>
          <w:sz w:val="28"/>
          <w:szCs w:val="28"/>
        </w:rPr>
      </w:pPr>
      <w:r w:rsidRPr="005813D0">
        <w:rPr>
          <w:sz w:val="28"/>
          <w:szCs w:val="28"/>
        </w:rPr>
        <w:t>5)</w:t>
      </w:r>
      <w:r>
        <w:rPr>
          <w:i/>
          <w:sz w:val="28"/>
          <w:szCs w:val="28"/>
        </w:rPr>
        <w:t> </w:t>
      </w:r>
      <w:r w:rsidRPr="005D0E4E">
        <w:rPr>
          <w:sz w:val="28"/>
          <w:szCs w:val="28"/>
        </w:rPr>
        <w:t>предложения для рассмотрения комиссией.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Протокол подписывается ответственными представителями заказчика и представляется на рассмотрение комиссии.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Комиссия, рассмотрев конкурсные заявки и представленные материалы, принимает решение о победителе открытого конкурса. По результатам рассмотрения оформляется протокол</w:t>
      </w:r>
      <w:r>
        <w:rPr>
          <w:sz w:val="28"/>
          <w:szCs w:val="28"/>
        </w:rPr>
        <w:t>, в котором</w:t>
      </w:r>
      <w:r w:rsidRPr="005D0E4E">
        <w:rPr>
          <w:sz w:val="28"/>
          <w:szCs w:val="28"/>
        </w:rPr>
        <w:t xml:space="preserve"> излагается решение комиссии об итогах процедуры закупки. </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Протокол комиссии и протокол, указанный в пункте 2</w:t>
      </w:r>
      <w:r>
        <w:rPr>
          <w:sz w:val="28"/>
          <w:szCs w:val="28"/>
        </w:rPr>
        <w:t>61</w:t>
      </w:r>
      <w:r w:rsidRPr="005D0E4E">
        <w:rPr>
          <w:sz w:val="28"/>
          <w:szCs w:val="28"/>
        </w:rPr>
        <w:t xml:space="preserve"> настоящего Положения, размещаются в единой информационной системе в сроки, установленные в документации, </w:t>
      </w:r>
      <w:r>
        <w:rPr>
          <w:sz w:val="28"/>
          <w:szCs w:val="28"/>
        </w:rPr>
        <w:t xml:space="preserve">но </w:t>
      </w:r>
      <w:r w:rsidRPr="005D0E4E">
        <w:rPr>
          <w:sz w:val="28"/>
          <w:szCs w:val="28"/>
        </w:rPr>
        <w:t xml:space="preserve">не позднее 3 дней с даты подписания протокола. </w:t>
      </w:r>
    </w:p>
    <w:p w:rsidR="00B45F86" w:rsidRDefault="00B45F86" w:rsidP="005250BD">
      <w:pPr>
        <w:pStyle w:val="Heading3"/>
        <w:tabs>
          <w:tab w:val="left" w:pos="0"/>
        </w:tabs>
        <w:spacing w:before="0" w:after="0" w:line="360" w:lineRule="exact"/>
        <w:ind w:firstLine="709"/>
        <w:jc w:val="center"/>
        <w:rPr>
          <w:rFonts w:ascii="Times New Roman" w:hAnsi="Times New Roman" w:cs="Times New Roman"/>
          <w:b w:val="0"/>
          <w:bCs w:val="0"/>
          <w:sz w:val="28"/>
          <w:szCs w:val="28"/>
        </w:rPr>
      </w:pPr>
      <w:bookmarkStart w:id="122" w:name="_Toc319941043"/>
      <w:bookmarkStart w:id="123" w:name="_Toc320092841"/>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bCs w:val="0"/>
          <w:sz w:val="28"/>
          <w:szCs w:val="28"/>
        </w:rPr>
      </w:pPr>
      <w:r w:rsidRPr="005D0E4E">
        <w:rPr>
          <w:rFonts w:ascii="Times New Roman" w:hAnsi="Times New Roman" w:cs="Times New Roman"/>
          <w:b w:val="0"/>
          <w:bCs w:val="0"/>
          <w:sz w:val="28"/>
          <w:szCs w:val="28"/>
        </w:rPr>
        <w:t>38. Заключение договора по результатам открытого конкурса</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 </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Договор заключается после предоставления победителем или участником закупки, с которым заключается договор, обеспечения исполнения договора (если требование предоставления обеспечения установлено при осуществлении закупки).</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Если победитель открытого конкурса уклонился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конкурсной заявке которого присвоен второй номер. </w:t>
      </w:r>
    </w:p>
    <w:p w:rsidR="00B45F86" w:rsidRPr="005D0E4E" w:rsidRDefault="00B45F86" w:rsidP="005250BD">
      <w:pPr>
        <w:tabs>
          <w:tab w:val="left" w:pos="0"/>
        </w:tabs>
        <w:spacing w:line="360" w:lineRule="exact"/>
        <w:ind w:left="540" w:firstLine="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39.</w:t>
      </w:r>
      <w:r w:rsidRPr="005D0E4E">
        <w:rPr>
          <w:bCs/>
          <w:sz w:val="28"/>
          <w:szCs w:val="28"/>
        </w:rPr>
        <w:t xml:space="preserve"> Последствия признания открытого конкурса несостоявшимся</w:t>
      </w:r>
    </w:p>
    <w:p w:rsidR="00B45F86" w:rsidRPr="005D0E4E" w:rsidRDefault="00B45F86" w:rsidP="005250BD">
      <w:pPr>
        <w:tabs>
          <w:tab w:val="left" w:pos="0"/>
        </w:tabs>
        <w:spacing w:line="360" w:lineRule="exact"/>
        <w:ind w:firstLine="709"/>
      </w:pPr>
      <w:r w:rsidRPr="005D0E4E">
        <w:tab/>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Открытый конкурс признается несостоявшимся, если: </w:t>
      </w:r>
    </w:p>
    <w:p w:rsidR="00B45F86" w:rsidRPr="005D0E4E" w:rsidRDefault="00B45F86" w:rsidP="002504B8">
      <w:pPr>
        <w:tabs>
          <w:tab w:val="left" w:pos="0"/>
        </w:tabs>
        <w:spacing w:line="360" w:lineRule="exact"/>
        <w:ind w:firstLine="709"/>
        <w:jc w:val="both"/>
        <w:rPr>
          <w:sz w:val="28"/>
          <w:szCs w:val="28"/>
        </w:rPr>
      </w:pPr>
      <w:r w:rsidRPr="005D0E4E">
        <w:rPr>
          <w:sz w:val="28"/>
          <w:szCs w:val="28"/>
        </w:rPr>
        <w:t>1) на участие в конкурсе не подано ни одной конкурсной заявки;</w:t>
      </w:r>
    </w:p>
    <w:p w:rsidR="00B45F86" w:rsidRPr="005D0E4E" w:rsidRDefault="00B45F86" w:rsidP="002504B8">
      <w:pPr>
        <w:tabs>
          <w:tab w:val="left" w:pos="0"/>
        </w:tabs>
        <w:spacing w:line="360" w:lineRule="exact"/>
        <w:ind w:firstLine="709"/>
        <w:jc w:val="both"/>
        <w:rPr>
          <w:sz w:val="28"/>
          <w:szCs w:val="28"/>
        </w:rPr>
      </w:pPr>
      <w:r w:rsidRPr="005D0E4E">
        <w:rPr>
          <w:sz w:val="28"/>
          <w:szCs w:val="28"/>
        </w:rPr>
        <w:t>2) на участие в конкурсе подана одна конкурсная заявка;</w:t>
      </w:r>
    </w:p>
    <w:p w:rsidR="00B45F86" w:rsidRPr="005D0E4E" w:rsidRDefault="00B45F86" w:rsidP="002504B8">
      <w:pPr>
        <w:tabs>
          <w:tab w:val="left" w:pos="0"/>
        </w:tabs>
        <w:spacing w:line="360" w:lineRule="exact"/>
        <w:ind w:firstLine="709"/>
        <w:jc w:val="both"/>
        <w:rPr>
          <w:sz w:val="28"/>
          <w:szCs w:val="28"/>
        </w:rPr>
      </w:pPr>
      <w:r w:rsidRPr="005D0E4E">
        <w:rPr>
          <w:sz w:val="28"/>
          <w:szCs w:val="28"/>
        </w:rPr>
        <w:t>3)</w:t>
      </w:r>
      <w:r>
        <w:rPr>
          <w:sz w:val="28"/>
          <w:szCs w:val="28"/>
        </w:rPr>
        <w:t> </w:t>
      </w:r>
      <w:r w:rsidRPr="005D0E4E">
        <w:rPr>
          <w:sz w:val="28"/>
          <w:szCs w:val="28"/>
        </w:rPr>
        <w:t>по итогам рассмотрения конкурсных заявок к участию в конкурсе допущен один участник закупки;</w:t>
      </w:r>
    </w:p>
    <w:p w:rsidR="00B45F86" w:rsidRPr="005D0E4E" w:rsidRDefault="00B45F86" w:rsidP="002504B8">
      <w:pPr>
        <w:tabs>
          <w:tab w:val="left" w:pos="0"/>
        </w:tabs>
        <w:spacing w:line="360" w:lineRule="exact"/>
        <w:ind w:firstLine="709"/>
        <w:jc w:val="both"/>
        <w:rPr>
          <w:sz w:val="28"/>
          <w:szCs w:val="28"/>
        </w:rPr>
      </w:pPr>
      <w:r w:rsidRPr="005D0E4E">
        <w:rPr>
          <w:sz w:val="28"/>
          <w:szCs w:val="28"/>
        </w:rPr>
        <w:t>4)</w:t>
      </w:r>
      <w:r>
        <w:rPr>
          <w:sz w:val="28"/>
          <w:szCs w:val="28"/>
        </w:rPr>
        <w:t> </w:t>
      </w:r>
      <w:r w:rsidRPr="005D0E4E">
        <w:rPr>
          <w:sz w:val="28"/>
          <w:szCs w:val="28"/>
        </w:rPr>
        <w:t>по итогам рассмотрения конкурсных заявок ни один из участников закупки не допущен к участию в конкурсе;</w:t>
      </w:r>
    </w:p>
    <w:p w:rsidR="00B45F86" w:rsidRPr="005D0E4E" w:rsidRDefault="00B45F86" w:rsidP="002504B8">
      <w:pPr>
        <w:tabs>
          <w:tab w:val="left" w:pos="0"/>
        </w:tabs>
        <w:spacing w:line="360" w:lineRule="exact"/>
        <w:ind w:firstLine="709"/>
        <w:jc w:val="both"/>
        <w:rPr>
          <w:sz w:val="28"/>
          <w:szCs w:val="28"/>
        </w:rPr>
      </w:pPr>
      <w:r w:rsidRPr="005D0E4E">
        <w:rPr>
          <w:sz w:val="28"/>
          <w:szCs w:val="28"/>
        </w:rPr>
        <w:t>5)</w:t>
      </w:r>
      <w:r>
        <w:rPr>
          <w:sz w:val="28"/>
          <w:szCs w:val="28"/>
        </w:rPr>
        <w:t> </w:t>
      </w:r>
      <w:r w:rsidRPr="005D0E4E">
        <w:rPr>
          <w:sz w:val="28"/>
          <w:szCs w:val="28"/>
        </w:rPr>
        <w:t>победитель конкурса или участник конкурса, конкурсной заявке которого присвоен второй номер, уклоня</w:t>
      </w:r>
      <w:r>
        <w:rPr>
          <w:sz w:val="28"/>
          <w:szCs w:val="28"/>
        </w:rPr>
        <w:t>е</w:t>
      </w:r>
      <w:r w:rsidRPr="005D0E4E">
        <w:rPr>
          <w:sz w:val="28"/>
          <w:szCs w:val="28"/>
        </w:rPr>
        <w:t>тся от заключения договора.</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 xml:space="preserve">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открытом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 Цена заключаемого договора не может превышать цену, указанную в конкурсной заявке участника закупки. </w:t>
      </w:r>
    </w:p>
    <w:p w:rsidR="00B45F86" w:rsidRPr="005D0E4E" w:rsidRDefault="00B45F86" w:rsidP="002504B8">
      <w:pPr>
        <w:numPr>
          <w:ilvl w:val="0"/>
          <w:numId w:val="32"/>
        </w:numPr>
        <w:tabs>
          <w:tab w:val="left" w:pos="0"/>
        </w:tabs>
        <w:spacing w:line="360" w:lineRule="exact"/>
        <w:ind w:left="0" w:firstLine="709"/>
        <w:jc w:val="both"/>
        <w:rPr>
          <w:sz w:val="28"/>
          <w:szCs w:val="28"/>
        </w:rPr>
      </w:pPr>
      <w:r w:rsidRPr="005D0E4E">
        <w:rPr>
          <w:sz w:val="28"/>
          <w:szCs w:val="28"/>
        </w:rPr>
        <w:t>Если открытый конкурс признан несостоявшимся, заказчик вправе объявить новый конкурс или осуществить закупку другим способом. Выбор иного способа осуществляется исходя из условий его применения, предусмотренных настоящим Положением.</w:t>
      </w:r>
    </w:p>
    <w:p w:rsidR="00B45F86" w:rsidRPr="005D0E4E" w:rsidRDefault="00B45F86" w:rsidP="002504B8">
      <w:pPr>
        <w:tabs>
          <w:tab w:val="left" w:pos="0"/>
        </w:tabs>
        <w:spacing w:line="360" w:lineRule="exact"/>
        <w:ind w:firstLine="709"/>
      </w:pPr>
    </w:p>
    <w:p w:rsidR="00B45F86" w:rsidRPr="005D0E4E" w:rsidRDefault="00B45F86" w:rsidP="005250BD">
      <w:pPr>
        <w:tabs>
          <w:tab w:val="left" w:pos="0"/>
        </w:tabs>
        <w:spacing w:line="360" w:lineRule="exact"/>
        <w:ind w:firstLine="709"/>
        <w:jc w:val="center"/>
        <w:rPr>
          <w:sz w:val="28"/>
          <w:szCs w:val="28"/>
        </w:rPr>
      </w:pPr>
      <w:bookmarkStart w:id="124" w:name="_Toc319941050"/>
      <w:bookmarkStart w:id="125" w:name="_Toc320092848"/>
      <w:bookmarkStart w:id="126" w:name="_Toc277676589"/>
      <w:bookmarkEnd w:id="122"/>
      <w:bookmarkEnd w:id="123"/>
      <w:r w:rsidRPr="005D0E4E">
        <w:rPr>
          <w:sz w:val="28"/>
          <w:szCs w:val="28"/>
        </w:rPr>
        <w:t>40. Особенности проведения конкурса с ограниченным участием</w:t>
      </w:r>
    </w:p>
    <w:p w:rsidR="00B45F86" w:rsidRPr="005D0E4E" w:rsidRDefault="00B45F86" w:rsidP="005250BD">
      <w:pPr>
        <w:pStyle w:val="Heading2"/>
        <w:tabs>
          <w:tab w:val="left" w:pos="0"/>
        </w:tabs>
        <w:spacing w:before="0" w:after="0" w:line="360" w:lineRule="exact"/>
        <w:ind w:firstLine="709"/>
        <w:jc w:val="both"/>
        <w:rPr>
          <w:rFonts w:ascii="Times New Roman" w:hAnsi="Times New Roman" w:cs="Times New Roman"/>
          <w:i w:val="0"/>
          <w:sz w:val="24"/>
          <w:szCs w:val="24"/>
        </w:rPr>
      </w:pPr>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bookmarkStart w:id="127" w:name="sub_563"/>
      <w:r w:rsidRPr="005D0E4E">
        <w:rPr>
          <w:sz w:val="28"/>
          <w:szCs w:val="28"/>
        </w:rPr>
        <w:t>Конкурс с ограниченным участием проводится в порядке, предусмотренном разделами 16</w:t>
      </w:r>
      <w:r>
        <w:rPr>
          <w:sz w:val="28"/>
          <w:szCs w:val="28"/>
        </w:rPr>
        <w:t xml:space="preserve"> и</w:t>
      </w:r>
      <w:r w:rsidRPr="005D0E4E">
        <w:rPr>
          <w:sz w:val="28"/>
          <w:szCs w:val="28"/>
        </w:rPr>
        <w:t xml:space="preserve"> 33-39 настоящего Положения, с учетом требований настоящего раздела.</w:t>
      </w:r>
      <w:bookmarkEnd w:id="127"/>
    </w:p>
    <w:p w:rsidR="00B45F86" w:rsidRPr="005D0E4E" w:rsidRDefault="00B45F86" w:rsidP="002504B8">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обязан не менее чем за 20 дней до окончания срока подачи конкурсных заявок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w:t>
      </w:r>
    </w:p>
    <w:p w:rsidR="00B45F86" w:rsidRPr="005D0E4E" w:rsidRDefault="00B45F86" w:rsidP="002504B8">
      <w:pPr>
        <w:numPr>
          <w:ilvl w:val="0"/>
          <w:numId w:val="32"/>
        </w:numPr>
        <w:tabs>
          <w:tab w:val="left" w:pos="0"/>
        </w:tabs>
        <w:spacing w:line="360" w:lineRule="exact"/>
        <w:ind w:left="0" w:firstLine="709"/>
        <w:jc w:val="both"/>
        <w:rPr>
          <w:sz w:val="28"/>
          <w:szCs w:val="28"/>
        </w:rPr>
      </w:pPr>
      <w:r>
        <w:rPr>
          <w:sz w:val="28"/>
          <w:szCs w:val="28"/>
        </w:rPr>
        <w:t>Изве</w:t>
      </w:r>
      <w:r w:rsidRPr="005D0E4E">
        <w:rPr>
          <w:sz w:val="28"/>
          <w:szCs w:val="28"/>
        </w:rPr>
        <w:t>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в единой информационной системе в установленном настоящим Положением порядке.</w:t>
      </w:r>
    </w:p>
    <w:p w:rsidR="00B45F86" w:rsidRPr="00DE2FEB" w:rsidRDefault="00B45F86" w:rsidP="002504B8">
      <w:pPr>
        <w:numPr>
          <w:ilvl w:val="0"/>
          <w:numId w:val="32"/>
        </w:numPr>
        <w:tabs>
          <w:tab w:val="left" w:pos="0"/>
        </w:tabs>
        <w:spacing w:line="360" w:lineRule="exact"/>
        <w:ind w:left="0" w:firstLine="709"/>
        <w:jc w:val="both"/>
        <w:rPr>
          <w:sz w:val="28"/>
          <w:szCs w:val="28"/>
        </w:rPr>
      </w:pPr>
      <w:r w:rsidRPr="006D64C3">
        <w:rPr>
          <w:sz w:val="28"/>
          <w:szCs w:val="28"/>
        </w:rPr>
        <w:t xml:space="preserve">Конкурсная заявка </w:t>
      </w:r>
      <w:r w:rsidRPr="00DE2FEB">
        <w:rPr>
          <w:sz w:val="28"/>
          <w:szCs w:val="28"/>
        </w:rPr>
        <w:t xml:space="preserve">должна содержать всю указанную в конкурсной документации информацию и документы. </w:t>
      </w:r>
      <w:r w:rsidRPr="006D64C3">
        <w:rPr>
          <w:sz w:val="28"/>
          <w:szCs w:val="28"/>
        </w:rPr>
        <w:t>В</w:t>
      </w:r>
      <w:r w:rsidRPr="00DE2FEB">
        <w:rPr>
          <w:sz w:val="28"/>
          <w:szCs w:val="28"/>
        </w:rPr>
        <w:t xml:space="preserve"> случае наличия таких требований в документации</w:t>
      </w:r>
      <w:r w:rsidRPr="006D64C3">
        <w:rPr>
          <w:sz w:val="28"/>
          <w:szCs w:val="28"/>
        </w:rPr>
        <w:t xml:space="preserve"> </w:t>
      </w:r>
      <w:r w:rsidRPr="00DE2FEB">
        <w:rPr>
          <w:sz w:val="28"/>
          <w:szCs w:val="28"/>
        </w:rPr>
        <w:t>в составе заявки должны быть представлены: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t> </w:t>
      </w:r>
      <w:r w:rsidRPr="005D0E4E">
        <w:rPr>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документ, подтверждающий полномочия лица, подписавшего конкурсную заявку;</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должны быть представлены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B45F86" w:rsidRPr="005D0E4E" w:rsidRDefault="00B45F86" w:rsidP="001A4B63">
      <w:pPr>
        <w:numPr>
          <w:ilvl w:val="0"/>
          <w:numId w:val="32"/>
        </w:numPr>
        <w:tabs>
          <w:tab w:val="left" w:pos="0"/>
        </w:tabs>
        <w:spacing w:line="360" w:lineRule="exact"/>
        <w:ind w:left="0" w:firstLine="709"/>
        <w:jc w:val="both"/>
        <w:rPr>
          <w:sz w:val="28"/>
          <w:szCs w:val="28"/>
        </w:rPr>
      </w:pPr>
      <w:r w:rsidRPr="005D0E4E">
        <w:rPr>
          <w:sz w:val="28"/>
          <w:szCs w:val="28"/>
        </w:rPr>
        <w:t>Заказчик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конкурсные заявки на предмет их соответствия требованиям, установленным в конкурсной документации.</w:t>
      </w:r>
    </w:p>
    <w:p w:rsidR="00B45F86" w:rsidRPr="005D0E4E" w:rsidRDefault="00B45F86" w:rsidP="005250BD">
      <w:pPr>
        <w:tabs>
          <w:tab w:val="left" w:pos="0"/>
        </w:tabs>
        <w:spacing w:line="360" w:lineRule="exact"/>
        <w:ind w:firstLine="709"/>
        <w:jc w:val="center"/>
        <w:rPr>
          <w:b/>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41. Особенности проведения двухэтапного конкурса</w:t>
      </w:r>
    </w:p>
    <w:p w:rsidR="00B45F86" w:rsidRPr="005D0E4E" w:rsidRDefault="00B45F86" w:rsidP="005250BD">
      <w:pPr>
        <w:pStyle w:val="Heading2"/>
        <w:tabs>
          <w:tab w:val="left" w:pos="0"/>
          <w:tab w:val="left" w:pos="1995"/>
        </w:tabs>
        <w:spacing w:before="0" w:after="0" w:line="360" w:lineRule="exact"/>
        <w:ind w:firstLine="709"/>
        <w:rPr>
          <w:rFonts w:ascii="Times New Roman" w:hAnsi="Times New Roman" w:cs="Times New Roman"/>
          <w:i w:val="0"/>
          <w:sz w:val="24"/>
          <w:szCs w:val="24"/>
        </w:rPr>
      </w:pP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bookmarkStart w:id="128" w:name="sub_573"/>
      <w:r w:rsidRPr="005D0E4E">
        <w:rPr>
          <w:sz w:val="28"/>
          <w:szCs w:val="28"/>
        </w:rPr>
        <w:t xml:space="preserve">Двухэтапный конкурс проводится в порядке, указанном в </w:t>
      </w:r>
      <w:r>
        <w:rPr>
          <w:sz w:val="28"/>
          <w:szCs w:val="28"/>
        </w:rPr>
        <w:br/>
      </w:r>
      <w:r w:rsidRPr="005D0E4E">
        <w:rPr>
          <w:sz w:val="28"/>
          <w:szCs w:val="28"/>
        </w:rPr>
        <w:t xml:space="preserve">разделах 33-39 настоящего Положения, с учетом </w:t>
      </w:r>
      <w:r>
        <w:rPr>
          <w:sz w:val="28"/>
          <w:szCs w:val="28"/>
        </w:rPr>
        <w:t>требований</w:t>
      </w:r>
      <w:r w:rsidRPr="005D0E4E">
        <w:rPr>
          <w:sz w:val="28"/>
          <w:szCs w:val="28"/>
        </w:rPr>
        <w:t xml:space="preserve">  настоящего раздела. </w:t>
      </w:r>
      <w:bookmarkStart w:id="129" w:name="sub_574"/>
      <w:bookmarkEnd w:id="128"/>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о закупке в составе заявки должны быть представлены:</w:t>
      </w:r>
    </w:p>
    <w:p w:rsidR="00B45F86" w:rsidRPr="005D0E4E" w:rsidRDefault="00B45F86" w:rsidP="005250BD">
      <w:pPr>
        <w:tabs>
          <w:tab w:val="left" w:pos="0"/>
        </w:tabs>
        <w:spacing w:line="360" w:lineRule="exact"/>
        <w:ind w:firstLine="709"/>
        <w:jc w:val="both"/>
        <w:rPr>
          <w:sz w:val="28"/>
          <w:szCs w:val="28"/>
        </w:rPr>
      </w:pPr>
      <w:r w:rsidRPr="005D0E4E">
        <w:rPr>
          <w:sz w:val="28"/>
          <w:szCs w:val="28"/>
        </w:rPr>
        <w:t>1)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5250BD">
      <w:pPr>
        <w:tabs>
          <w:tab w:val="left" w:pos="0"/>
        </w:tabs>
        <w:spacing w:line="360" w:lineRule="exact"/>
        <w:ind w:firstLine="709"/>
        <w:jc w:val="both"/>
        <w:rPr>
          <w:sz w:val="28"/>
          <w:szCs w:val="28"/>
        </w:rPr>
      </w:pPr>
      <w:r w:rsidRPr="005D0E4E">
        <w:rPr>
          <w:sz w:val="28"/>
          <w:szCs w:val="28"/>
        </w:rPr>
        <w:t>2) копии учредительных документов, копии документов, удостоверяющих личность (для физических лиц);</w:t>
      </w:r>
    </w:p>
    <w:p w:rsidR="00B45F86" w:rsidRPr="005D0E4E" w:rsidRDefault="00B45F86" w:rsidP="005250BD">
      <w:pPr>
        <w:tabs>
          <w:tab w:val="left" w:pos="0"/>
        </w:tabs>
        <w:spacing w:line="360" w:lineRule="exact"/>
        <w:ind w:firstLine="709"/>
        <w:jc w:val="both"/>
        <w:rPr>
          <w:sz w:val="28"/>
          <w:szCs w:val="28"/>
        </w:rPr>
      </w:pPr>
      <w:r w:rsidRPr="005D0E4E">
        <w:rPr>
          <w:sz w:val="28"/>
          <w:szCs w:val="28"/>
        </w:rPr>
        <w:t>3)</w:t>
      </w:r>
      <w:r>
        <w:rPr>
          <w:sz w:val="28"/>
          <w:szCs w:val="28"/>
        </w:rPr>
        <w:t> </w:t>
      </w:r>
      <w:r w:rsidRPr="005D0E4E">
        <w:rPr>
          <w:sz w:val="28"/>
          <w:szCs w:val="28"/>
        </w:rPr>
        <w:t>выданные не ранее чем за 30 дней до дня размещения извещения о проведении  конкурса в единой информационной системе: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B45F86" w:rsidRPr="005D0E4E" w:rsidRDefault="00B45F86" w:rsidP="005250BD">
      <w:pPr>
        <w:tabs>
          <w:tab w:val="left" w:pos="0"/>
        </w:tabs>
        <w:spacing w:line="360" w:lineRule="exact"/>
        <w:ind w:firstLine="709"/>
        <w:jc w:val="both"/>
        <w:rPr>
          <w:sz w:val="28"/>
          <w:szCs w:val="28"/>
        </w:rPr>
      </w:pPr>
      <w:r w:rsidRPr="005D0E4E">
        <w:rPr>
          <w:sz w:val="28"/>
          <w:szCs w:val="28"/>
        </w:rPr>
        <w:t>4) документы, подтверждающие полномочия лица, подписавшего конкурсную заявку;</w:t>
      </w:r>
    </w:p>
    <w:p w:rsidR="00B45F86" w:rsidRPr="005D0E4E" w:rsidRDefault="00B45F86" w:rsidP="005250BD">
      <w:pPr>
        <w:tabs>
          <w:tab w:val="left" w:pos="0"/>
        </w:tabs>
        <w:spacing w:line="360" w:lineRule="exact"/>
        <w:ind w:firstLine="709"/>
        <w:jc w:val="both"/>
        <w:rPr>
          <w:sz w:val="28"/>
          <w:szCs w:val="28"/>
        </w:rPr>
      </w:pPr>
      <w:r w:rsidRPr="005D0E4E">
        <w:rPr>
          <w:sz w:val="28"/>
          <w:szCs w:val="28"/>
        </w:rPr>
        <w:t>5) документы (копии документов), подтверждающие соответствие участников закупки  требованиям конкурсной документации и условиям допуска к участию в конкурсе:</w:t>
      </w:r>
    </w:p>
    <w:p w:rsidR="00B45F86" w:rsidRPr="005D0E4E" w:rsidRDefault="00B45F86" w:rsidP="005250BD">
      <w:pPr>
        <w:tabs>
          <w:tab w:val="left" w:pos="0"/>
        </w:tabs>
        <w:spacing w:line="360" w:lineRule="exact"/>
        <w:ind w:firstLine="709"/>
        <w:jc w:val="both"/>
        <w:rPr>
          <w:sz w:val="28"/>
          <w:szCs w:val="28"/>
        </w:rPr>
      </w:pPr>
      <w:r>
        <w:rPr>
          <w:sz w:val="28"/>
          <w:szCs w:val="28"/>
        </w:rPr>
        <w:t>а) </w:t>
      </w:r>
      <w:r w:rsidRPr="005D0E4E">
        <w:rPr>
          <w:sz w:val="28"/>
          <w:szCs w:val="28"/>
        </w:rPr>
        <w:t>документы, подтверждающие соответствие участника закупки требованиям, предусмотренным разделом 20 настоящего Положения;</w:t>
      </w:r>
    </w:p>
    <w:p w:rsidR="00B45F86" w:rsidRPr="005D0E4E" w:rsidRDefault="00B45F86" w:rsidP="005250BD">
      <w:pPr>
        <w:tabs>
          <w:tab w:val="left" w:pos="0"/>
        </w:tabs>
        <w:spacing w:line="360" w:lineRule="exact"/>
        <w:ind w:firstLine="709"/>
        <w:jc w:val="both"/>
        <w:rPr>
          <w:sz w:val="28"/>
          <w:szCs w:val="28"/>
        </w:rPr>
      </w:pPr>
      <w:r w:rsidRPr="005D0E4E">
        <w:rPr>
          <w:sz w:val="28"/>
          <w:szCs w:val="28"/>
        </w:rPr>
        <w:t xml:space="preserve">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w:t>
      </w:r>
      <w:r>
        <w:rPr>
          <w:sz w:val="28"/>
          <w:szCs w:val="28"/>
        </w:rPr>
        <w:t xml:space="preserve">их </w:t>
      </w:r>
      <w:r w:rsidRPr="005D0E4E">
        <w:rPr>
          <w:sz w:val="28"/>
          <w:szCs w:val="28"/>
        </w:rPr>
        <w:t>представления в конкурсной документации).</w:t>
      </w:r>
    </w:p>
    <w:p w:rsidR="00B45F86" w:rsidRPr="005D0E4E" w:rsidRDefault="00B45F86" w:rsidP="005250BD">
      <w:pPr>
        <w:tabs>
          <w:tab w:val="left" w:pos="0"/>
        </w:tabs>
        <w:spacing w:line="360" w:lineRule="exact"/>
        <w:ind w:firstLine="709"/>
        <w:jc w:val="both"/>
        <w:rPr>
          <w:sz w:val="28"/>
          <w:szCs w:val="28"/>
        </w:rPr>
      </w:pPr>
      <w:r w:rsidRPr="005D0E4E">
        <w:rPr>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r w:rsidRPr="005D0E4E">
        <w:rPr>
          <w:sz w:val="28"/>
          <w:szCs w:val="28"/>
        </w:rPr>
        <w:t>Предложение о цене договора (цене лота) не включается в состав первоначальной конкурсной заявки.</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r w:rsidRPr="005D0E4E">
        <w:rPr>
          <w:sz w:val="28"/>
          <w:szCs w:val="28"/>
        </w:rPr>
        <w:t>Требования по обеспечению конкурсной заявки на первом этапе не устанавливаются.</w:t>
      </w:r>
    </w:p>
    <w:p w:rsidR="00B45F86" w:rsidRPr="005D0E4E" w:rsidRDefault="00B45F86" w:rsidP="005250BD">
      <w:pPr>
        <w:numPr>
          <w:ilvl w:val="0"/>
          <w:numId w:val="32"/>
        </w:numPr>
        <w:tabs>
          <w:tab w:val="left" w:pos="0"/>
          <w:tab w:val="left" w:pos="709"/>
        </w:tabs>
        <w:autoSpaceDE w:val="0"/>
        <w:autoSpaceDN w:val="0"/>
        <w:adjustRightInd w:val="0"/>
        <w:spacing w:line="360" w:lineRule="exact"/>
        <w:ind w:left="0" w:firstLine="709"/>
        <w:jc w:val="both"/>
        <w:rPr>
          <w:sz w:val="28"/>
          <w:szCs w:val="28"/>
        </w:rPr>
      </w:pPr>
      <w:bookmarkStart w:id="130" w:name="sub_575"/>
      <w:bookmarkEnd w:id="129"/>
      <w:r w:rsidRPr="005D0E4E">
        <w:rPr>
          <w:sz w:val="28"/>
          <w:szCs w:val="28"/>
        </w:rPr>
        <w:t xml:space="preserve">На первом этапе двухэтапного конкурса после рассмотрения первоначальных конкурсных заявок заказчик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 обязан обеспечить равные возможности для участия в этих обсуждениях всем участникам двухэтапного конкурса. </w:t>
      </w:r>
      <w:bookmarkStart w:id="131" w:name="sub_576"/>
      <w:bookmarkEnd w:id="130"/>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bookmarkEnd w:id="131"/>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Ре</w:t>
      </w:r>
      <w:bookmarkStart w:id="132" w:name="sub_577"/>
      <w:r w:rsidRPr="005D0E4E">
        <w:rPr>
          <w:sz w:val="28"/>
          <w:szCs w:val="28"/>
        </w:rPr>
        <w:t>зультаты состоявшегося на первом этапе двухэтапного конкурса обсуждения фиксируются в протоколе первого этапа двухэтапного конкурса.</w:t>
      </w:r>
      <w:bookmarkStart w:id="133" w:name="sub_578"/>
      <w:bookmarkEnd w:id="132"/>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протоколе первого этапа двухэтапного конкурса указывается </w:t>
      </w:r>
      <w:r w:rsidRPr="005D0E4E">
        <w:rPr>
          <w:sz w:val="28"/>
          <w:szCs w:val="28"/>
        </w:rPr>
        <w:br/>
        <w:t xml:space="preserve">следующая информация: </w:t>
      </w:r>
    </w:p>
    <w:p w:rsidR="00B45F86" w:rsidRPr="005D0E4E" w:rsidRDefault="00B45F86" w:rsidP="005250BD">
      <w:pPr>
        <w:tabs>
          <w:tab w:val="left" w:pos="0"/>
        </w:tabs>
        <w:spacing w:line="360" w:lineRule="exact"/>
        <w:ind w:firstLine="709"/>
        <w:jc w:val="both"/>
        <w:rPr>
          <w:sz w:val="28"/>
          <w:szCs w:val="28"/>
        </w:rPr>
      </w:pPr>
      <w:r w:rsidRPr="005D0E4E">
        <w:rPr>
          <w:sz w:val="28"/>
          <w:szCs w:val="28"/>
        </w:rPr>
        <w:t>1)</w:t>
      </w:r>
      <w:r>
        <w:rPr>
          <w:sz w:val="28"/>
          <w:szCs w:val="28"/>
        </w:rPr>
        <w:t> </w:t>
      </w:r>
      <w:r w:rsidRPr="005D0E4E">
        <w:rPr>
          <w:sz w:val="28"/>
          <w:szCs w:val="28"/>
        </w:rPr>
        <w:t>место, дата и время проведения первого этапа двухэтапного конкурса;</w:t>
      </w:r>
    </w:p>
    <w:p w:rsidR="00B45F86" w:rsidRPr="005D0E4E" w:rsidRDefault="00B45F86" w:rsidP="005250BD">
      <w:pPr>
        <w:tabs>
          <w:tab w:val="left" w:pos="0"/>
        </w:tabs>
        <w:spacing w:line="360" w:lineRule="exact"/>
        <w:ind w:firstLine="709"/>
        <w:jc w:val="both"/>
        <w:rPr>
          <w:sz w:val="28"/>
          <w:szCs w:val="28"/>
        </w:rPr>
      </w:pPr>
      <w:r>
        <w:rPr>
          <w:sz w:val="28"/>
          <w:szCs w:val="28"/>
        </w:rPr>
        <w:t>2) </w:t>
      </w:r>
      <w:r w:rsidRPr="005D0E4E">
        <w:rPr>
          <w:sz w:val="28"/>
          <w:szCs w:val="28"/>
        </w:rPr>
        <w:t>сведения об участниках закупки, подавших первоначальные конкурсные заявки;</w:t>
      </w:r>
    </w:p>
    <w:p w:rsidR="00B45F86" w:rsidRPr="005D0E4E" w:rsidRDefault="00B45F86" w:rsidP="005250BD">
      <w:pPr>
        <w:tabs>
          <w:tab w:val="left" w:pos="0"/>
        </w:tabs>
        <w:spacing w:line="360" w:lineRule="exact"/>
        <w:ind w:firstLine="709"/>
        <w:jc w:val="both"/>
        <w:rPr>
          <w:sz w:val="28"/>
          <w:szCs w:val="28"/>
        </w:rPr>
      </w:pPr>
      <w:r>
        <w:rPr>
          <w:sz w:val="28"/>
          <w:szCs w:val="28"/>
        </w:rPr>
        <w:t>3) </w:t>
      </w:r>
      <w:r w:rsidRPr="005D0E4E">
        <w:rPr>
          <w:sz w:val="28"/>
          <w:szCs w:val="28"/>
        </w:rPr>
        <w:t>решение о допуске участников закупки к участию в конкурсе или об отказе в допуске с обоснованием такого решения;</w:t>
      </w:r>
    </w:p>
    <w:p w:rsidR="00B45F86" w:rsidRPr="005D0E4E" w:rsidRDefault="00B45F86" w:rsidP="005250BD">
      <w:pPr>
        <w:tabs>
          <w:tab w:val="left" w:pos="0"/>
        </w:tabs>
        <w:spacing w:line="360" w:lineRule="exact"/>
        <w:ind w:firstLine="709"/>
        <w:jc w:val="both"/>
        <w:rPr>
          <w:sz w:val="28"/>
          <w:szCs w:val="28"/>
        </w:rPr>
      </w:pPr>
      <w:r w:rsidRPr="005D0E4E">
        <w:rPr>
          <w:sz w:val="28"/>
          <w:szCs w:val="28"/>
        </w:rPr>
        <w:t>4)</w:t>
      </w:r>
      <w:r>
        <w:rPr>
          <w:sz w:val="28"/>
          <w:szCs w:val="28"/>
        </w:rPr>
        <w:t> </w:t>
      </w:r>
      <w:r w:rsidRPr="005D0E4E">
        <w:rPr>
          <w:sz w:val="28"/>
          <w:szCs w:val="28"/>
        </w:rPr>
        <w:t>иная информация (при необходимости).</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bookmarkStart w:id="134" w:name="sub_579"/>
      <w:bookmarkEnd w:id="133"/>
      <w:r w:rsidRPr="005D0E4E">
        <w:rPr>
          <w:sz w:val="28"/>
          <w:szCs w:val="28"/>
        </w:rPr>
        <w:t>По результатам первого этапа двухэтапного конкурса, зафиксированным в протоколе первого этапа, заказчик вправе уточнить условия закупки, а именно:</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bookmarkStart w:id="135" w:name="sub_5791"/>
      <w:bookmarkEnd w:id="134"/>
      <w:r>
        <w:rPr>
          <w:sz w:val="28"/>
          <w:szCs w:val="28"/>
        </w:rPr>
        <w:t>1) </w:t>
      </w:r>
      <w:r w:rsidRPr="005D0E4E">
        <w:rPr>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w:t>
      </w:r>
      <w:bookmarkStart w:id="136" w:name="sub_5792"/>
      <w:bookmarkEnd w:id="135"/>
      <w:r w:rsidRPr="005D0E4E">
        <w:rPr>
          <w:sz w:val="28"/>
          <w:szCs w:val="28"/>
        </w:rPr>
        <w:t>;</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r w:rsidRPr="005D0E4E">
        <w:rPr>
          <w:sz w:val="28"/>
          <w:szCs w:val="28"/>
        </w:rPr>
        <w:t>2)</w:t>
      </w:r>
      <w:r>
        <w:rPr>
          <w:sz w:val="28"/>
          <w:szCs w:val="28"/>
        </w:rPr>
        <w:t> </w:t>
      </w:r>
      <w:r w:rsidRPr="005D0E4E">
        <w:rPr>
          <w:sz w:val="28"/>
          <w:szCs w:val="28"/>
        </w:rPr>
        <w:t>любой указанный в конкурсной документации критерий оценки заявок на участие в конкурсе. При этом заказчик вправе дополнить указанные критерии новыми только в той мере, в какой это требуется для изменения функциональных, технических, качественных или эксплуатационных характеристик предмета закупки;</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r w:rsidRPr="005D0E4E">
        <w:rPr>
          <w:sz w:val="28"/>
          <w:szCs w:val="28"/>
        </w:rPr>
        <w:t>3)</w:t>
      </w:r>
      <w:r>
        <w:rPr>
          <w:sz w:val="28"/>
          <w:szCs w:val="28"/>
        </w:rPr>
        <w:t> </w:t>
      </w:r>
      <w:r w:rsidRPr="005D0E4E">
        <w:rPr>
          <w:sz w:val="28"/>
          <w:szCs w:val="28"/>
        </w:rPr>
        <w:t xml:space="preserve">иные условия. </w:t>
      </w:r>
    </w:p>
    <w:p w:rsidR="00B45F86" w:rsidRPr="005D0E4E" w:rsidRDefault="00B45F86" w:rsidP="005250BD">
      <w:pPr>
        <w:tabs>
          <w:tab w:val="left" w:pos="0"/>
        </w:tabs>
        <w:autoSpaceDE w:val="0"/>
        <w:autoSpaceDN w:val="0"/>
        <w:adjustRightInd w:val="0"/>
        <w:spacing w:line="360" w:lineRule="exact"/>
        <w:ind w:firstLine="709"/>
        <w:jc w:val="both"/>
        <w:rPr>
          <w:sz w:val="28"/>
          <w:szCs w:val="28"/>
        </w:rPr>
      </w:pPr>
      <w:bookmarkStart w:id="137" w:name="sub_5711"/>
      <w:bookmarkEnd w:id="136"/>
      <w:r w:rsidRPr="005D0E4E">
        <w:rPr>
          <w:sz w:val="28"/>
          <w:szCs w:val="28"/>
        </w:rPr>
        <w:t>О любом уточнении, внесенном в конкурсную документацию, заказчик сообщает участникам двухэтапного конкурса в приглашени</w:t>
      </w:r>
      <w:r>
        <w:rPr>
          <w:sz w:val="28"/>
          <w:szCs w:val="28"/>
        </w:rPr>
        <w:t>ях</w:t>
      </w:r>
      <w:r w:rsidRPr="005D0E4E">
        <w:rPr>
          <w:sz w:val="28"/>
          <w:szCs w:val="28"/>
        </w:rPr>
        <w:t xml:space="preserve"> о представлении окончательных конкурсных заявок. Указанные уточнения отражаются в конкурсной документации, размещенной в единой информационной системе, в день направления приглашений.</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bookmarkStart w:id="138" w:name="sub_5712"/>
      <w:bookmarkEnd w:id="137"/>
      <w:r w:rsidRPr="005D0E4E">
        <w:rPr>
          <w:sz w:val="28"/>
          <w:szCs w:val="28"/>
        </w:rPr>
        <w:t>Срок  подачи окончательных конкурсных заявок устанавливается в приглашениях о представлении окончательных конкурсных заявок, но не может быть менее 10 дней, если иное не установлено конкурсной документацией.</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На втором этапе двухэтапного конкурса комиссия предлагает всем участникам, принявшим участие в  первом этапе, представить окончательные конкурсные заявки с указанием цены договора (цены лота) с учетом уточненных условий закупки. При этом заказчиком при необходимости устанавливается требование об обеспечении указанных заявок.</w:t>
      </w:r>
      <w:bookmarkStart w:id="139" w:name="sub_5713"/>
      <w:bookmarkEnd w:id="138"/>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bookmarkStart w:id="140" w:name="sub_5714"/>
      <w:bookmarkEnd w:id="139"/>
      <w:r w:rsidRPr="005D0E4E">
        <w:rPr>
          <w:sz w:val="28"/>
          <w:szCs w:val="28"/>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соответствии с требованиями настоящего Положения о проведении открытого конкурса в сроки, установленные в документации.</w:t>
      </w:r>
    </w:p>
    <w:p w:rsidR="00B45F86" w:rsidRPr="005D0E4E" w:rsidRDefault="00B45F86" w:rsidP="005250BD">
      <w:pPr>
        <w:numPr>
          <w:ilvl w:val="0"/>
          <w:numId w:val="32"/>
        </w:numPr>
        <w:tabs>
          <w:tab w:val="left" w:pos="0"/>
        </w:tabs>
        <w:spacing w:line="360" w:lineRule="exact"/>
        <w:ind w:left="0" w:firstLine="709"/>
        <w:jc w:val="both"/>
        <w:rPr>
          <w:sz w:val="28"/>
          <w:szCs w:val="28"/>
        </w:rPr>
      </w:pPr>
      <w:bookmarkStart w:id="141" w:name="sub_5715"/>
      <w:bookmarkEnd w:id="140"/>
      <w:r w:rsidRPr="005D0E4E">
        <w:rPr>
          <w:sz w:val="28"/>
          <w:szCs w:val="28"/>
        </w:rPr>
        <w:t>Двухэтапный конкурс признается несостоявшимся в случа</w:t>
      </w:r>
      <w:r>
        <w:rPr>
          <w:sz w:val="28"/>
          <w:szCs w:val="28"/>
        </w:rPr>
        <w:t>е,</w:t>
      </w:r>
      <w:r w:rsidRPr="005D0E4E">
        <w:rPr>
          <w:sz w:val="28"/>
          <w:szCs w:val="28"/>
        </w:rPr>
        <w:t xml:space="preserve">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w:t>
      </w:r>
      <w:bookmarkEnd w:id="141"/>
      <w:r w:rsidRPr="005D0E4E">
        <w:rPr>
          <w:sz w:val="28"/>
          <w:szCs w:val="28"/>
        </w:rPr>
        <w:t>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которого присвоен второй номер, от заключения договора.</w:t>
      </w:r>
    </w:p>
    <w:p w:rsidR="00B45F86" w:rsidRDefault="00B45F86" w:rsidP="005250BD">
      <w:pPr>
        <w:tabs>
          <w:tab w:val="left" w:pos="0"/>
        </w:tabs>
        <w:spacing w:line="360" w:lineRule="exact"/>
        <w:ind w:firstLine="709"/>
        <w:jc w:val="both"/>
        <w:rPr>
          <w:sz w:val="28"/>
          <w:szCs w:val="28"/>
        </w:rPr>
      </w:pPr>
    </w:p>
    <w:bookmarkEnd w:id="124"/>
    <w:bookmarkEnd w:id="125"/>
    <w:p w:rsidR="00B45F86" w:rsidRPr="005D0E4E" w:rsidRDefault="00B45F86" w:rsidP="005250BD">
      <w:pPr>
        <w:tabs>
          <w:tab w:val="left" w:pos="0"/>
        </w:tabs>
        <w:spacing w:line="360" w:lineRule="exact"/>
        <w:ind w:firstLine="709"/>
        <w:jc w:val="center"/>
        <w:rPr>
          <w:sz w:val="28"/>
          <w:szCs w:val="28"/>
        </w:rPr>
      </w:pPr>
      <w:r w:rsidRPr="005D0E4E">
        <w:rPr>
          <w:sz w:val="28"/>
          <w:szCs w:val="28"/>
        </w:rPr>
        <w:t>42. Особенности проведения конкурсов в электронной форме</w:t>
      </w:r>
    </w:p>
    <w:p w:rsidR="00B45F86" w:rsidRPr="005D0E4E" w:rsidRDefault="00B45F86" w:rsidP="005250BD">
      <w:pPr>
        <w:tabs>
          <w:tab w:val="left" w:pos="0"/>
        </w:tabs>
        <w:spacing w:line="360" w:lineRule="exact"/>
        <w:ind w:firstLine="709"/>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Открытый конкурс, конкурс с ограниченным участием и  двухэтапный конкурс в электронной форме проводятся в порядке, указанном в разделах 16, 17, 33</w:t>
      </w:r>
      <w:r>
        <w:rPr>
          <w:sz w:val="28"/>
          <w:szCs w:val="28"/>
        </w:rPr>
        <w:t xml:space="preserve"> </w:t>
      </w:r>
      <w:r w:rsidRPr="005D0E4E">
        <w:rPr>
          <w:sz w:val="28"/>
          <w:szCs w:val="28"/>
        </w:rPr>
        <w:t>-</w:t>
      </w:r>
      <w:r>
        <w:rPr>
          <w:sz w:val="28"/>
          <w:szCs w:val="28"/>
        </w:rPr>
        <w:t xml:space="preserve"> </w:t>
      </w:r>
      <w:r w:rsidRPr="005D0E4E">
        <w:rPr>
          <w:sz w:val="28"/>
          <w:szCs w:val="28"/>
        </w:rPr>
        <w:t xml:space="preserve">41 настоящего Положения с учетом требований настоящего раздела. </w:t>
      </w:r>
    </w:p>
    <w:p w:rsidR="00B45F86" w:rsidRPr="00EF0E90" w:rsidRDefault="00B45F86" w:rsidP="005250BD">
      <w:pPr>
        <w:numPr>
          <w:ilvl w:val="0"/>
          <w:numId w:val="32"/>
        </w:numPr>
        <w:tabs>
          <w:tab w:val="left" w:pos="0"/>
        </w:tabs>
        <w:spacing w:line="360" w:lineRule="exact"/>
        <w:ind w:left="0" w:firstLine="709"/>
        <w:jc w:val="both"/>
        <w:rPr>
          <w:sz w:val="28"/>
          <w:szCs w:val="28"/>
        </w:rPr>
      </w:pPr>
      <w:r w:rsidRPr="00EF0E90">
        <w:rPr>
          <w:sz w:val="28"/>
          <w:szCs w:val="28"/>
        </w:rPr>
        <w:t>При проведении конкурсов в электронной форме конкурсная заявка участника закупки состоит из двух частей: электронной и на бумажном носителе.</w:t>
      </w:r>
    </w:p>
    <w:p w:rsidR="00B45F86" w:rsidRPr="005D0E4E" w:rsidRDefault="00B45F86" w:rsidP="005250BD">
      <w:pPr>
        <w:tabs>
          <w:tab w:val="left" w:pos="0"/>
        </w:tabs>
        <w:spacing w:line="360" w:lineRule="exact"/>
        <w:ind w:firstLine="709"/>
        <w:jc w:val="both"/>
        <w:rPr>
          <w:sz w:val="28"/>
          <w:szCs w:val="28"/>
        </w:rPr>
      </w:pPr>
      <w:r w:rsidRPr="005D0E4E">
        <w:rPr>
          <w:sz w:val="28"/>
          <w:szCs w:val="28"/>
        </w:rPr>
        <w:t>Обе части конкурсной заявки представляются заказчику в порядке, установленном  конкурсной документаци</w:t>
      </w:r>
      <w:r>
        <w:rPr>
          <w:sz w:val="28"/>
          <w:szCs w:val="28"/>
        </w:rPr>
        <w:t>ей</w:t>
      </w:r>
      <w:r w:rsidRPr="005D0E4E">
        <w:rPr>
          <w:sz w:val="28"/>
          <w:szCs w:val="28"/>
        </w:rPr>
        <w:t>.</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Часть конкурсной заявки на бумажном носителе может быть представлена как нарочн</w:t>
      </w:r>
      <w:r>
        <w:rPr>
          <w:sz w:val="28"/>
          <w:szCs w:val="28"/>
        </w:rPr>
        <w:t>ым</w:t>
      </w:r>
      <w:r w:rsidRPr="005D0E4E">
        <w:rPr>
          <w:sz w:val="28"/>
          <w:szCs w:val="28"/>
        </w:rPr>
        <w:t>, так и посредством почтовых отправлений. В случае если часть конкурсной заявки направлена почтовым отправлением и получена после даты вскрытия заяв</w:t>
      </w:r>
      <w:r>
        <w:rPr>
          <w:sz w:val="28"/>
          <w:szCs w:val="28"/>
        </w:rPr>
        <w:t>ок</w:t>
      </w:r>
      <w:r w:rsidRPr="005D0E4E">
        <w:rPr>
          <w:sz w:val="28"/>
          <w:szCs w:val="28"/>
        </w:rPr>
        <w:t>, такая часть считается представленной, если отправлена до окончания срока подачи конкурсн</w:t>
      </w:r>
      <w:r>
        <w:rPr>
          <w:sz w:val="28"/>
          <w:szCs w:val="28"/>
        </w:rPr>
        <w:t>ых</w:t>
      </w:r>
      <w:r w:rsidRPr="005D0E4E">
        <w:rPr>
          <w:sz w:val="28"/>
          <w:szCs w:val="28"/>
        </w:rPr>
        <w:t xml:space="preserve"> заяв</w:t>
      </w:r>
      <w:r>
        <w:rPr>
          <w:sz w:val="28"/>
          <w:szCs w:val="28"/>
        </w:rPr>
        <w:t>ок</w:t>
      </w:r>
      <w:r w:rsidRPr="005D0E4E">
        <w:rPr>
          <w:sz w:val="28"/>
          <w:szCs w:val="28"/>
        </w:rPr>
        <w:t xml:space="preserve"> и получена заказчиком до даты рассмотрения заявок, указанных в конкурсной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 о поступлении и регистрации части конкурсной заявки или дата подписи лица, ответственного за проведение процедуры</w:t>
      </w:r>
      <w:r>
        <w:rPr>
          <w:sz w:val="28"/>
          <w:szCs w:val="28"/>
        </w:rPr>
        <w:t xml:space="preserve"> закупки,</w:t>
      </w:r>
      <w:r w:rsidRPr="005D0E4E">
        <w:rPr>
          <w:sz w:val="28"/>
          <w:szCs w:val="28"/>
        </w:rPr>
        <w:t xml:space="preserve"> на почтовой квитанции, если такая подпись предусмотрена.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Перечень документов, содержащихся в каждой из частей конкурсной заявки, указывается в конкурсной документации.</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составе части конкурсной заявки, представляемой на бумажном носителе, могут запрашиваться документы, которые необходимо представить исключительно в оригинале, либо нотариально заверенные копии, в том числе банковские гарантии, пред</w:t>
      </w:r>
      <w:r>
        <w:rPr>
          <w:sz w:val="28"/>
          <w:szCs w:val="28"/>
        </w:rPr>
        <w:t>о</w:t>
      </w:r>
      <w:r w:rsidRPr="005D0E4E">
        <w:rPr>
          <w:sz w:val="28"/>
          <w:szCs w:val="28"/>
        </w:rPr>
        <w:t>ставляемые в качестве обеспечения заявки, а также иные документы, необходимые для проверки соответствия участника закупки требованиям документации и/или достоверности представляемых участником в составе заявки сведений.</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Если какая-либо из частей конкурсной заявки (в электронной форме или на бумажном носителе) не представлена, заявка считается не представленной в полном объеме и не рассматривается.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Переписка, связанная с проведением конкурсов в электронной форме, ведется преимущественно в электронной форме через ЭТЗП.</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При проведении конкурса с ограниченным участием в электронной форме заказчик направляет извещение о </w:t>
      </w:r>
      <w:r>
        <w:rPr>
          <w:sz w:val="28"/>
          <w:szCs w:val="28"/>
        </w:rPr>
        <w:t xml:space="preserve">его </w:t>
      </w:r>
      <w:r w:rsidRPr="005D0E4E">
        <w:rPr>
          <w:sz w:val="28"/>
          <w:szCs w:val="28"/>
        </w:rPr>
        <w:t>проведении конкурса с ограниченным участием организациям, прошедшим предварительный квалификационный отбор, в «личный кабинет» участника на ЭТЗП.</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Участники закупки направляют запрос на разъяснение положений конкурсной документации через ЭТЗП. Заказчик обязан разместить разъяснения в порядке, предусмотренном в разделе 28 настоящего Положения, а также на ЭТЗП (без указания информации об авторе запроса).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Изменения, вносимые в конкурсную документацию, помимо публикации в единой информационной системе в </w:t>
      </w:r>
      <w:r>
        <w:rPr>
          <w:sz w:val="28"/>
          <w:szCs w:val="28"/>
        </w:rPr>
        <w:t>порядке</w:t>
      </w:r>
      <w:r w:rsidRPr="005D0E4E">
        <w:rPr>
          <w:sz w:val="28"/>
          <w:szCs w:val="28"/>
        </w:rPr>
        <w:t>, изложенн</w:t>
      </w:r>
      <w:r>
        <w:rPr>
          <w:sz w:val="28"/>
          <w:szCs w:val="28"/>
        </w:rPr>
        <w:t>о</w:t>
      </w:r>
      <w:r w:rsidRPr="005D0E4E">
        <w:rPr>
          <w:sz w:val="28"/>
          <w:szCs w:val="28"/>
        </w:rPr>
        <w:t xml:space="preserve">м в </w:t>
      </w:r>
      <w:r>
        <w:rPr>
          <w:sz w:val="28"/>
          <w:szCs w:val="28"/>
        </w:rPr>
        <w:t>главе</w:t>
      </w:r>
      <w:r w:rsidRPr="005D0E4E">
        <w:rPr>
          <w:sz w:val="28"/>
          <w:szCs w:val="28"/>
        </w:rPr>
        <w:t xml:space="preserve"> 4 настоящего Положения, публикуются на ЭТЗП.</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По истечении срока подачи конкурсные заявки в электронной форме </w:t>
      </w:r>
      <w:r>
        <w:rPr>
          <w:sz w:val="28"/>
          <w:szCs w:val="28"/>
        </w:rPr>
        <w:t xml:space="preserve">и </w:t>
      </w:r>
      <w:r w:rsidRPr="005D0E4E">
        <w:rPr>
          <w:sz w:val="28"/>
          <w:szCs w:val="28"/>
        </w:rPr>
        <w:t xml:space="preserve">на бумажном носителе не принимаются.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Электронные части конкурсных заявок</w:t>
      </w:r>
      <w:r>
        <w:rPr>
          <w:sz w:val="28"/>
          <w:szCs w:val="28"/>
        </w:rPr>
        <w:t xml:space="preserve"> </w:t>
      </w:r>
      <w:r w:rsidRPr="005D0E4E">
        <w:rPr>
          <w:sz w:val="28"/>
          <w:szCs w:val="28"/>
        </w:rPr>
        <w:t xml:space="preserve">вскрываются на ЭТЗП в срок, указанный в конкурсной документации. Заказчик составляет протокол вскрытия заявок с указанием данных о поступивших конкурсных заявках </w:t>
      </w:r>
      <w:r>
        <w:rPr>
          <w:sz w:val="28"/>
          <w:szCs w:val="28"/>
        </w:rPr>
        <w:t>в</w:t>
      </w:r>
      <w:r w:rsidRPr="005D0E4E">
        <w:rPr>
          <w:sz w:val="28"/>
          <w:szCs w:val="28"/>
        </w:rPr>
        <w:t xml:space="preserve"> электронной форме </w:t>
      </w:r>
      <w:r>
        <w:rPr>
          <w:sz w:val="28"/>
          <w:szCs w:val="28"/>
        </w:rPr>
        <w:t xml:space="preserve">и </w:t>
      </w:r>
      <w:r w:rsidRPr="005D0E4E">
        <w:rPr>
          <w:sz w:val="28"/>
          <w:szCs w:val="28"/>
        </w:rPr>
        <w:t>на бумажном носителе и размещает его в единой информационной системе в срок, не превышающий 3 дней с даты подписания протокола.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Участник закупки может быть не допущен к участию в открытом конкурсе</w:t>
      </w:r>
      <w:r>
        <w:rPr>
          <w:sz w:val="28"/>
          <w:szCs w:val="28"/>
        </w:rPr>
        <w:t>, проводимом</w:t>
      </w:r>
      <w:r w:rsidRPr="005D0E4E">
        <w:rPr>
          <w:sz w:val="28"/>
          <w:szCs w:val="28"/>
        </w:rPr>
        <w:t xml:space="preserve"> в электронной форме</w:t>
      </w:r>
      <w:r>
        <w:rPr>
          <w:sz w:val="28"/>
          <w:szCs w:val="28"/>
        </w:rPr>
        <w:t>,</w:t>
      </w:r>
      <w:r w:rsidRPr="005D0E4E">
        <w:rPr>
          <w:sz w:val="28"/>
          <w:szCs w:val="28"/>
        </w:rPr>
        <w:t xml:space="preserve"> по основаниям, указанным в разделе 37</w:t>
      </w:r>
      <w:r w:rsidRPr="005D0E4E">
        <w:rPr>
          <w:color w:val="4F81BD"/>
          <w:sz w:val="32"/>
          <w:szCs w:val="32"/>
        </w:rPr>
        <w:t xml:space="preserve"> </w:t>
      </w:r>
      <w:r w:rsidRPr="005D0E4E">
        <w:rPr>
          <w:sz w:val="28"/>
          <w:szCs w:val="28"/>
        </w:rPr>
        <w:t xml:space="preserve">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w:t>
      </w:r>
      <w:r w:rsidRPr="006D64C3">
        <w:rPr>
          <w:sz w:val="28"/>
          <w:szCs w:val="28"/>
        </w:rPr>
        <w:t xml:space="preserve">сертификат ключа </w:t>
      </w:r>
      <w:r w:rsidRPr="00DE2FEB">
        <w:rPr>
          <w:sz w:val="28"/>
          <w:szCs w:val="28"/>
        </w:rPr>
        <w:t>электронной подписи просрочен или отозван, электронная п</w:t>
      </w:r>
      <w:r w:rsidRPr="005D0E4E">
        <w:rPr>
          <w:sz w:val="28"/>
          <w:szCs w:val="28"/>
        </w:rPr>
        <w:t>одпись неверна).</w:t>
      </w:r>
    </w:p>
    <w:p w:rsidR="00B45F86" w:rsidRDefault="00B45F86" w:rsidP="005250BD">
      <w:pPr>
        <w:tabs>
          <w:tab w:val="left" w:pos="0"/>
        </w:tabs>
        <w:spacing w:line="360" w:lineRule="exact"/>
        <w:ind w:firstLine="709"/>
        <w:jc w:val="center"/>
        <w:rPr>
          <w:sz w:val="28"/>
          <w:szCs w:val="28"/>
        </w:rPr>
      </w:pPr>
      <w:bookmarkStart w:id="142" w:name="_Toc319941052"/>
      <w:bookmarkStart w:id="143" w:name="_Toc320092850"/>
      <w:bookmarkEnd w:id="126"/>
    </w:p>
    <w:p w:rsidR="00B45F86" w:rsidRPr="005D0E4E" w:rsidRDefault="00B45F86" w:rsidP="005250BD">
      <w:pPr>
        <w:tabs>
          <w:tab w:val="left" w:pos="0"/>
        </w:tabs>
        <w:spacing w:line="360" w:lineRule="exact"/>
        <w:ind w:firstLine="709"/>
        <w:jc w:val="center"/>
        <w:rPr>
          <w:sz w:val="28"/>
          <w:szCs w:val="28"/>
        </w:rPr>
      </w:pPr>
      <w:r w:rsidRPr="005D0E4E">
        <w:rPr>
          <w:sz w:val="28"/>
          <w:szCs w:val="28"/>
        </w:rPr>
        <w:t>43. Извещение о проведении открытого аукциона</w:t>
      </w:r>
    </w:p>
    <w:p w:rsidR="00B45F86" w:rsidRPr="005D0E4E" w:rsidRDefault="00B45F86" w:rsidP="005250BD">
      <w:pPr>
        <w:tabs>
          <w:tab w:val="left" w:pos="0"/>
        </w:tabs>
        <w:spacing w:line="360" w:lineRule="exact"/>
        <w:ind w:firstLine="709"/>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Извещение о проведении открытого аукциона размещается в единой информационной системе не менее чем за 20 дней до дня окончания подачи аукционных заявок.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К порядку опубликования извещения о проведении открытого аукциона, составу извещения, внесению изменений в извещение</w:t>
      </w:r>
      <w:r>
        <w:rPr>
          <w:sz w:val="28"/>
          <w:szCs w:val="28"/>
        </w:rPr>
        <w:t xml:space="preserve"> и</w:t>
      </w:r>
      <w:r w:rsidRPr="005D0E4E">
        <w:rPr>
          <w:sz w:val="28"/>
          <w:szCs w:val="28"/>
        </w:rPr>
        <w:t xml:space="preserve"> размещению изменений в извещение, продлению срока подачи аукционных заявок </w:t>
      </w:r>
      <w:r>
        <w:rPr>
          <w:sz w:val="28"/>
          <w:szCs w:val="28"/>
        </w:rPr>
        <w:t>(</w:t>
      </w:r>
      <w:r w:rsidRPr="005D0E4E">
        <w:rPr>
          <w:sz w:val="28"/>
          <w:szCs w:val="28"/>
        </w:rPr>
        <w:t>в случае внесения изменений в извещение</w:t>
      </w:r>
      <w:r>
        <w:rPr>
          <w:sz w:val="28"/>
          <w:szCs w:val="28"/>
        </w:rPr>
        <w:t>)</w:t>
      </w:r>
      <w:r w:rsidRPr="005D0E4E">
        <w:rPr>
          <w:sz w:val="28"/>
          <w:szCs w:val="28"/>
        </w:rPr>
        <w:t xml:space="preserve"> применяются положения разделов 27 и 33 настоящего Положения, если документацией о закупке не предусмотрено иное.</w:t>
      </w:r>
    </w:p>
    <w:p w:rsidR="00B45F86" w:rsidRDefault="00B45F86" w:rsidP="005250BD">
      <w:pPr>
        <w:tabs>
          <w:tab w:val="left" w:pos="0"/>
        </w:tabs>
        <w:spacing w:line="360" w:lineRule="exact"/>
        <w:ind w:firstLine="709"/>
      </w:pPr>
    </w:p>
    <w:p w:rsidR="00B45F86" w:rsidRPr="005D0E4E" w:rsidRDefault="00B45F86" w:rsidP="005250BD">
      <w:pPr>
        <w:tabs>
          <w:tab w:val="left" w:pos="0"/>
        </w:tabs>
        <w:spacing w:line="360" w:lineRule="exact"/>
        <w:ind w:firstLine="709"/>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44. Аукционная документация</w:t>
      </w:r>
    </w:p>
    <w:p w:rsidR="00B45F86" w:rsidRPr="005D0E4E" w:rsidRDefault="00B45F86" w:rsidP="005250BD">
      <w:pPr>
        <w:tabs>
          <w:tab w:val="left" w:pos="0"/>
        </w:tabs>
        <w:spacing w:line="360" w:lineRule="exact"/>
        <w:ind w:firstLine="709"/>
        <w:jc w:val="center"/>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К составу аукционной документации, порядку ее представления</w:t>
      </w:r>
      <w:r>
        <w:rPr>
          <w:sz w:val="28"/>
          <w:szCs w:val="28"/>
        </w:rPr>
        <w:t xml:space="preserve"> и </w:t>
      </w:r>
      <w:r w:rsidRPr="005D0E4E">
        <w:rPr>
          <w:sz w:val="28"/>
          <w:szCs w:val="28"/>
        </w:rPr>
        <w:t>разъяснени</w:t>
      </w:r>
      <w:r>
        <w:rPr>
          <w:sz w:val="28"/>
          <w:szCs w:val="28"/>
        </w:rPr>
        <w:t>я</w:t>
      </w:r>
      <w:r w:rsidRPr="005D0E4E">
        <w:rPr>
          <w:sz w:val="28"/>
          <w:szCs w:val="28"/>
        </w:rPr>
        <w:t>,</w:t>
      </w:r>
      <w:r>
        <w:rPr>
          <w:sz w:val="28"/>
          <w:szCs w:val="28"/>
        </w:rPr>
        <w:t xml:space="preserve"> </w:t>
      </w:r>
      <w:r w:rsidRPr="005D0E4E">
        <w:rPr>
          <w:sz w:val="28"/>
          <w:szCs w:val="28"/>
        </w:rPr>
        <w:t>внесению изменений в аукционную документацию, продлению срока подачи аукционных заявок</w:t>
      </w:r>
      <w:r>
        <w:rPr>
          <w:sz w:val="28"/>
          <w:szCs w:val="28"/>
        </w:rPr>
        <w:t xml:space="preserve"> (</w:t>
      </w:r>
      <w:r w:rsidRPr="005D0E4E">
        <w:rPr>
          <w:sz w:val="28"/>
          <w:szCs w:val="28"/>
        </w:rPr>
        <w:t>в случае внесения изменений в аукционную документацию</w:t>
      </w:r>
      <w:r>
        <w:rPr>
          <w:sz w:val="28"/>
          <w:szCs w:val="28"/>
        </w:rPr>
        <w:t>)</w:t>
      </w:r>
      <w:r w:rsidRPr="005D0E4E">
        <w:rPr>
          <w:sz w:val="28"/>
          <w:szCs w:val="28"/>
        </w:rPr>
        <w:t xml:space="preserve"> применяются положения разделов 28 и 34 настоящего Положения с учетом требований настоящего раздела, если документацией о закупке не предусмотрено иное.</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состав аукционной документации дополнительно включается следующая информация: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величина понижения начальной цены договора (цены лота) - «шаг аукциона»;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bookmarkStart w:id="144" w:name="sub_3335"/>
      <w:r w:rsidRPr="005D0E4E">
        <w:rPr>
          <w:sz w:val="28"/>
          <w:szCs w:val="28"/>
        </w:rPr>
        <w:t>2)</w:t>
      </w:r>
      <w:r>
        <w:rPr>
          <w:sz w:val="28"/>
          <w:szCs w:val="28"/>
        </w:rPr>
        <w:t> </w:t>
      </w:r>
      <w:r w:rsidRPr="005D0E4E">
        <w:rPr>
          <w:sz w:val="28"/>
          <w:szCs w:val="28"/>
        </w:rPr>
        <w:t>место, дата и время проведения аукциона.</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В аукционной документации не указываются критерии и порядок оценки аукционных заявок.</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состав аукционной документации не включается информация о месте, дате и времени вскрытия конвертов с аукционными заявками.</w:t>
      </w:r>
    </w:p>
    <w:p w:rsidR="00B45F86" w:rsidRPr="005D0E4E" w:rsidRDefault="00B45F86" w:rsidP="005250BD">
      <w:pPr>
        <w:tabs>
          <w:tab w:val="left" w:pos="0"/>
        </w:tabs>
        <w:autoSpaceDE w:val="0"/>
        <w:autoSpaceDN w:val="0"/>
        <w:adjustRightInd w:val="0"/>
        <w:spacing w:line="360" w:lineRule="exact"/>
        <w:ind w:left="540" w:firstLine="709"/>
        <w:jc w:val="both"/>
        <w:rPr>
          <w:sz w:val="28"/>
          <w:szCs w:val="28"/>
        </w:rPr>
      </w:pPr>
    </w:p>
    <w:bookmarkEnd w:id="144"/>
    <w:p w:rsidR="00B45F86" w:rsidRPr="005D0E4E" w:rsidRDefault="00B45F86" w:rsidP="005250BD">
      <w:pPr>
        <w:tabs>
          <w:tab w:val="left" w:pos="0"/>
        </w:tabs>
        <w:spacing w:line="360" w:lineRule="exact"/>
        <w:ind w:firstLine="709"/>
        <w:jc w:val="center"/>
        <w:rPr>
          <w:sz w:val="28"/>
          <w:szCs w:val="28"/>
        </w:rPr>
      </w:pPr>
      <w:r w:rsidRPr="005D0E4E">
        <w:rPr>
          <w:sz w:val="28"/>
          <w:szCs w:val="28"/>
        </w:rPr>
        <w:t xml:space="preserve">45. Порядок подачи аукционных заявок </w:t>
      </w:r>
    </w:p>
    <w:p w:rsidR="00B45F86" w:rsidRPr="005D0E4E" w:rsidRDefault="00B45F86" w:rsidP="005250BD">
      <w:pPr>
        <w:tabs>
          <w:tab w:val="left" w:pos="0"/>
        </w:tabs>
        <w:spacing w:line="360" w:lineRule="exact"/>
        <w:ind w:firstLine="709"/>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К форме, оформлению, порядку представления, составу аукционных заявок, изменению и отзыву таких заявок применяются положения раздела 29 настоящего Положения.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состав аукционной заявки не включается предложение о цене договора (цене лота).</w:t>
      </w:r>
    </w:p>
    <w:p w:rsidR="00B45F86" w:rsidRPr="005D0E4E" w:rsidRDefault="00B45F86" w:rsidP="005250BD">
      <w:pPr>
        <w:tabs>
          <w:tab w:val="left" w:pos="0"/>
        </w:tabs>
        <w:spacing w:line="360" w:lineRule="exact"/>
        <w:ind w:firstLine="709"/>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46. Вскрытие конвертов с аукционными заявками</w:t>
      </w:r>
    </w:p>
    <w:p w:rsidR="00B45F86" w:rsidRPr="005D0E4E" w:rsidRDefault="00B45F86" w:rsidP="005250BD">
      <w:pPr>
        <w:tabs>
          <w:tab w:val="left" w:pos="0"/>
        </w:tabs>
        <w:spacing w:line="360" w:lineRule="exact"/>
        <w:ind w:firstLine="709"/>
        <w:jc w:val="center"/>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Процедура вскрытия конвертов с аукционными заявками не является публичной</w:t>
      </w:r>
      <w:r>
        <w:rPr>
          <w:sz w:val="28"/>
          <w:szCs w:val="28"/>
        </w:rPr>
        <w:t>:</w:t>
      </w:r>
      <w:r w:rsidRPr="005D0E4E">
        <w:rPr>
          <w:sz w:val="28"/>
          <w:szCs w:val="28"/>
        </w:rPr>
        <w:t xml:space="preserve"> </w:t>
      </w:r>
      <w:r>
        <w:rPr>
          <w:sz w:val="28"/>
          <w:szCs w:val="28"/>
        </w:rPr>
        <w:t>п</w:t>
      </w:r>
      <w:r w:rsidRPr="005D0E4E">
        <w:rPr>
          <w:sz w:val="28"/>
          <w:szCs w:val="28"/>
        </w:rPr>
        <w:t xml:space="preserve">ри </w:t>
      </w:r>
      <w:r>
        <w:rPr>
          <w:sz w:val="28"/>
          <w:szCs w:val="28"/>
        </w:rPr>
        <w:t xml:space="preserve">ее </w:t>
      </w:r>
      <w:r w:rsidRPr="005D0E4E">
        <w:rPr>
          <w:sz w:val="28"/>
          <w:szCs w:val="28"/>
        </w:rPr>
        <w:t>проведении сведения, содержащиеся в аукционных заявках, не оглашаются</w:t>
      </w:r>
      <w:r>
        <w:rPr>
          <w:sz w:val="28"/>
          <w:szCs w:val="28"/>
        </w:rPr>
        <w:t>,</w:t>
      </w:r>
      <w:r w:rsidRPr="005D0E4E">
        <w:rPr>
          <w:sz w:val="28"/>
          <w:szCs w:val="28"/>
        </w:rPr>
        <w:t xml:space="preserve"> </w:t>
      </w:r>
      <w:r>
        <w:rPr>
          <w:sz w:val="28"/>
          <w:szCs w:val="28"/>
        </w:rPr>
        <w:t>а</w:t>
      </w:r>
      <w:r w:rsidRPr="005D0E4E">
        <w:rPr>
          <w:sz w:val="28"/>
          <w:szCs w:val="28"/>
        </w:rPr>
        <w:t>удиозапись процедуры вскрытия конвертов с аукционными заявками не ведется</w:t>
      </w:r>
      <w:r>
        <w:rPr>
          <w:sz w:val="28"/>
          <w:szCs w:val="28"/>
        </w:rPr>
        <w:t>, и</w:t>
      </w:r>
      <w:r w:rsidRPr="005D0E4E">
        <w:rPr>
          <w:sz w:val="28"/>
          <w:szCs w:val="28"/>
        </w:rPr>
        <w:t xml:space="preserve"> </w:t>
      </w:r>
      <w:r>
        <w:rPr>
          <w:sz w:val="28"/>
          <w:szCs w:val="28"/>
        </w:rPr>
        <w:t>п</w:t>
      </w:r>
      <w:r w:rsidRPr="005D0E4E">
        <w:rPr>
          <w:sz w:val="28"/>
          <w:szCs w:val="28"/>
        </w:rPr>
        <w:t>ротокол вскрытия конвертов с аукционными заявками не составляется.</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47. Рассмотрение аукционных заявок</w:t>
      </w:r>
    </w:p>
    <w:p w:rsidR="00B45F86" w:rsidRPr="005D0E4E" w:rsidRDefault="00B45F86" w:rsidP="005250BD">
      <w:pPr>
        <w:tabs>
          <w:tab w:val="left" w:pos="0"/>
        </w:tabs>
        <w:spacing w:line="360" w:lineRule="exact"/>
        <w:ind w:firstLine="709"/>
        <w:jc w:val="center"/>
        <w:rPr>
          <w:b/>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Срок рассмотрения аукционных заявок не может превышать </w:t>
      </w:r>
      <w:r>
        <w:rPr>
          <w:sz w:val="28"/>
          <w:szCs w:val="28"/>
        </w:rPr>
        <w:br/>
      </w:r>
      <w:r w:rsidRPr="005D0E4E">
        <w:rPr>
          <w:sz w:val="28"/>
          <w:szCs w:val="28"/>
        </w:rPr>
        <w:t xml:space="preserve">20 дней с даты окончания </w:t>
      </w:r>
      <w:r>
        <w:rPr>
          <w:sz w:val="28"/>
          <w:szCs w:val="28"/>
        </w:rPr>
        <w:t xml:space="preserve">срока </w:t>
      </w:r>
      <w:r w:rsidRPr="005D0E4E">
        <w:rPr>
          <w:sz w:val="28"/>
          <w:szCs w:val="28"/>
        </w:rPr>
        <w:t>подачи аукционных заявок, если иное не предусмотрено аукционной документацией.</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К продлению </w:t>
      </w:r>
      <w:r>
        <w:rPr>
          <w:sz w:val="28"/>
          <w:szCs w:val="28"/>
        </w:rPr>
        <w:t>(сокращению) срока подачи</w:t>
      </w:r>
      <w:r w:rsidRPr="005D0E4E">
        <w:rPr>
          <w:sz w:val="28"/>
          <w:szCs w:val="28"/>
        </w:rPr>
        <w:t xml:space="preserve"> аукционных заявок, к условиям отказа в допуске к участию в аукционе, к праву заказчика 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аукционной заявк</w:t>
      </w:r>
      <w:r>
        <w:rPr>
          <w:sz w:val="28"/>
          <w:szCs w:val="28"/>
        </w:rPr>
        <w:t>е,</w:t>
      </w:r>
      <w:r w:rsidRPr="005D0E4E">
        <w:rPr>
          <w:sz w:val="28"/>
          <w:szCs w:val="28"/>
        </w:rPr>
        <w:t xml:space="preserve">  предъявляемым требованиям, изложенным в аукционной документации, к действиям  заказчика </w:t>
      </w:r>
      <w:r>
        <w:rPr>
          <w:sz w:val="28"/>
          <w:szCs w:val="28"/>
        </w:rPr>
        <w:t>(</w:t>
      </w:r>
      <w:r w:rsidRPr="005D0E4E">
        <w:rPr>
          <w:sz w:val="28"/>
          <w:szCs w:val="28"/>
        </w:rPr>
        <w:t>по результатам рассмотрения аукционных заявок</w:t>
      </w:r>
      <w:r>
        <w:rPr>
          <w:sz w:val="28"/>
          <w:szCs w:val="28"/>
        </w:rPr>
        <w:t>)</w:t>
      </w:r>
      <w:r w:rsidRPr="005D0E4E">
        <w:rPr>
          <w:sz w:val="28"/>
          <w:szCs w:val="28"/>
        </w:rPr>
        <w:t xml:space="preserve"> применяются положения </w:t>
      </w:r>
      <w:r w:rsidRPr="006A5535">
        <w:rPr>
          <w:sz w:val="28"/>
          <w:szCs w:val="28"/>
        </w:rPr>
        <w:t>раздел</w:t>
      </w:r>
      <w:r>
        <w:rPr>
          <w:sz w:val="28"/>
          <w:szCs w:val="28"/>
        </w:rPr>
        <w:t>а</w:t>
      </w:r>
      <w:r w:rsidRPr="006A5535">
        <w:rPr>
          <w:sz w:val="28"/>
          <w:szCs w:val="28"/>
        </w:rPr>
        <w:t xml:space="preserve"> 3</w:t>
      </w:r>
      <w:r>
        <w:rPr>
          <w:sz w:val="28"/>
          <w:szCs w:val="28"/>
        </w:rPr>
        <w:t xml:space="preserve">7 </w:t>
      </w:r>
      <w:r w:rsidRPr="005D0E4E">
        <w:rPr>
          <w:sz w:val="28"/>
          <w:szCs w:val="28"/>
        </w:rPr>
        <w:t>настоящего Положения</w:t>
      </w:r>
      <w:r>
        <w:rPr>
          <w:sz w:val="28"/>
          <w:szCs w:val="28"/>
        </w:rPr>
        <w:t xml:space="preserve"> с учетом требований настоящего раздела.</w:t>
      </w:r>
      <w:r w:rsidRPr="005D0E4E">
        <w:rPr>
          <w:sz w:val="28"/>
          <w:szCs w:val="28"/>
        </w:rPr>
        <w:t xml:space="preserve">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В случае продления срока </w:t>
      </w:r>
      <w:r>
        <w:rPr>
          <w:sz w:val="28"/>
          <w:szCs w:val="28"/>
        </w:rPr>
        <w:t>рассмотрения</w:t>
      </w:r>
      <w:r w:rsidRPr="005D0E4E">
        <w:rPr>
          <w:sz w:val="28"/>
          <w:szCs w:val="28"/>
        </w:rPr>
        <w:t xml:space="preserve"> аукционных заявок заказчик может установить новую дату проведения аукциона. Уведомление </w:t>
      </w:r>
      <w:r>
        <w:rPr>
          <w:sz w:val="28"/>
          <w:szCs w:val="28"/>
        </w:rPr>
        <w:t>о продлении</w:t>
      </w:r>
      <w:r w:rsidRPr="005D0E4E">
        <w:rPr>
          <w:sz w:val="28"/>
          <w:szCs w:val="28"/>
        </w:rPr>
        <w:t xml:space="preserve"> срока подачи аукционных заявок</w:t>
      </w:r>
      <w:r>
        <w:rPr>
          <w:sz w:val="28"/>
          <w:szCs w:val="28"/>
        </w:rPr>
        <w:t xml:space="preserve"> и</w:t>
      </w:r>
      <w:r w:rsidRPr="005D0E4E">
        <w:rPr>
          <w:sz w:val="28"/>
          <w:szCs w:val="28"/>
        </w:rPr>
        <w:t xml:space="preserve"> дате проведения аукциона заказчик размещает в единой информационной системе в порядке, предусмотренном настоящим Положением.</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 сведения об участниках закупки, подавших аукционные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 принятое заказчиком решение о допуске участников закупки к участию в аукционе или об отказе в допуске с обоснованием такого решения;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sidRPr="005D0E4E">
        <w:rPr>
          <w:i/>
          <w:sz w:val="28"/>
          <w:szCs w:val="28"/>
        </w:rPr>
        <w:t xml:space="preserve"> </w:t>
      </w:r>
      <w:r w:rsidRPr="005D0E4E">
        <w:rPr>
          <w:sz w:val="28"/>
          <w:szCs w:val="28"/>
        </w:rPr>
        <w:t>предложения для рассмотрения комиссией.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Указанный протокол размещается в единой информационной системе не позднее чем через 3 дня со дня его подписания.</w:t>
      </w:r>
    </w:p>
    <w:p w:rsidR="00B45F86" w:rsidRPr="003E77E6" w:rsidRDefault="00B45F86" w:rsidP="003E77E6"/>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b w:val="0"/>
          <w:i w:val="0"/>
        </w:rPr>
      </w:pPr>
      <w:r w:rsidRPr="005D0E4E">
        <w:rPr>
          <w:rFonts w:ascii="Times New Roman" w:hAnsi="Times New Roman" w:cs="Times New Roman"/>
          <w:b w:val="0"/>
          <w:i w:val="0"/>
        </w:rPr>
        <w:t>48. Порядок проведения открытого аукциона</w:t>
      </w:r>
      <w:bookmarkEnd w:id="142"/>
      <w:bookmarkEnd w:id="143"/>
    </w:p>
    <w:p w:rsidR="00B45F86" w:rsidRPr="005D0E4E" w:rsidRDefault="00B45F86" w:rsidP="005250BD">
      <w:pPr>
        <w:tabs>
          <w:tab w:val="left" w:pos="0"/>
        </w:tabs>
        <w:spacing w:line="360" w:lineRule="exact"/>
        <w:ind w:firstLine="709"/>
      </w:pP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Открытый аукцион проводится заказчиком в присутствии членов комиссии, участников открытого аукциона или их представителей не позднее </w:t>
      </w:r>
      <w:r>
        <w:rPr>
          <w:sz w:val="28"/>
          <w:szCs w:val="28"/>
        </w:rPr>
        <w:br/>
      </w:r>
      <w:r w:rsidRPr="005D0E4E">
        <w:rPr>
          <w:sz w:val="28"/>
          <w:szCs w:val="28"/>
        </w:rPr>
        <w:t>5 календарных дней со дня утверждения комиссией протокола рассмотрения аукционных заявок, если иное не предусмотрено аукционной документацией.</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обязан обеспечить участникам открытого аукциона возможность принять непосредственное или через своих представителей участие в </w:t>
      </w:r>
      <w:r>
        <w:rPr>
          <w:sz w:val="28"/>
          <w:szCs w:val="28"/>
        </w:rPr>
        <w:t xml:space="preserve">открытом </w:t>
      </w:r>
      <w:r w:rsidRPr="005D0E4E">
        <w:rPr>
          <w:sz w:val="28"/>
          <w:szCs w:val="28"/>
        </w:rPr>
        <w:t xml:space="preserve">аукционе и предоставить им доступ к месту его проведения. Полномочия представителей участников </w:t>
      </w:r>
      <w:r>
        <w:rPr>
          <w:sz w:val="28"/>
          <w:szCs w:val="28"/>
        </w:rPr>
        <w:t>открытого аукциона</w:t>
      </w:r>
      <w:r w:rsidRPr="005D0E4E">
        <w:rPr>
          <w:sz w:val="28"/>
          <w:szCs w:val="28"/>
        </w:rPr>
        <w:t xml:space="preserve">  подтверждаются доверенностью, оформленной в соответствии с гражданским законодательством Российской Федерации.</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Открытый аукцион проводится путем снижения на </w:t>
      </w:r>
      <w:r>
        <w:rPr>
          <w:sz w:val="28"/>
          <w:szCs w:val="28"/>
        </w:rPr>
        <w:t>«</w:t>
      </w:r>
      <w:r w:rsidRPr="005D0E4E">
        <w:rPr>
          <w:sz w:val="28"/>
          <w:szCs w:val="28"/>
        </w:rPr>
        <w:t>шаг аукциона</w:t>
      </w:r>
      <w:r>
        <w:rPr>
          <w:sz w:val="28"/>
          <w:szCs w:val="28"/>
        </w:rPr>
        <w:t>»</w:t>
      </w:r>
      <w:r w:rsidRPr="005D0E4E">
        <w:rPr>
          <w:sz w:val="28"/>
          <w:szCs w:val="28"/>
        </w:rPr>
        <w:t xml:space="preserve"> начальной (максимальной) цены договора (цены лота), указанной в извещении или документации о проведении открытого аукциона. </w:t>
      </w:r>
    </w:p>
    <w:p w:rsidR="00B45F86" w:rsidRPr="005D0E4E" w:rsidRDefault="00B45F86" w:rsidP="00933684">
      <w:pPr>
        <w:numPr>
          <w:ilvl w:val="0"/>
          <w:numId w:val="32"/>
        </w:numPr>
        <w:tabs>
          <w:tab w:val="left" w:pos="0"/>
        </w:tabs>
        <w:spacing w:line="360" w:lineRule="exact"/>
        <w:ind w:left="0" w:firstLine="709"/>
        <w:jc w:val="both"/>
        <w:rPr>
          <w:sz w:val="28"/>
          <w:szCs w:val="28"/>
        </w:rPr>
      </w:pPr>
      <w:r>
        <w:rPr>
          <w:sz w:val="28"/>
          <w:szCs w:val="28"/>
        </w:rPr>
        <w:t>«</w:t>
      </w:r>
      <w:r w:rsidRPr="005D0E4E">
        <w:rPr>
          <w:sz w:val="28"/>
          <w:szCs w:val="28"/>
        </w:rPr>
        <w:t>Шаг аукциона</w:t>
      </w:r>
      <w:r>
        <w:rPr>
          <w:sz w:val="28"/>
          <w:szCs w:val="28"/>
        </w:rPr>
        <w:t>»</w:t>
      </w:r>
      <w:r w:rsidRPr="005D0E4E">
        <w:rPr>
          <w:sz w:val="28"/>
          <w:szCs w:val="28"/>
        </w:rPr>
        <w:t xml:space="preserve"> устанавливается в размере 5 процентов начальной (максимальной) цены договора (цены лота), если иное не установлено в аукционной документации. В случае если после троекратного объявления последнего предложения о цене договора ни один из участников </w:t>
      </w:r>
      <w:r>
        <w:rPr>
          <w:sz w:val="28"/>
          <w:szCs w:val="28"/>
        </w:rPr>
        <w:t xml:space="preserve">открытого </w:t>
      </w:r>
      <w:r w:rsidRPr="005D0E4E">
        <w:rPr>
          <w:sz w:val="28"/>
          <w:szCs w:val="28"/>
        </w:rPr>
        <w:t>аукциона не заявил о своем намерении предложить более низкую цену договора, заказчик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Открытый аукцион проводится в следующем порядке:</w:t>
      </w:r>
    </w:p>
    <w:p w:rsidR="00B45F86" w:rsidRPr="005D0E4E" w:rsidRDefault="00B45F86" w:rsidP="00933684">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заказчик непосредственно перед началом проведения открытого аукциона регистрирует явившихся на открытый аукцион участников или их представителей и выдает им пронумерованные карточки;</w:t>
      </w:r>
    </w:p>
    <w:p w:rsidR="00B45F86" w:rsidRPr="005D0E4E" w:rsidRDefault="00B45F86" w:rsidP="00933684">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открытый аукцион начинается в час, указанный в извещении о его проведении, с объявления о начале проведения аукциона, предмете договора, начальной (максимальной) цене договора (цене лота), «шаге аукциона», об участниках аукциона, которые не явились на аукцион;</w:t>
      </w:r>
    </w:p>
    <w:p w:rsidR="00B45F86" w:rsidRPr="005D0E4E" w:rsidRDefault="00B45F86" w:rsidP="00DD6307">
      <w:pPr>
        <w:tabs>
          <w:tab w:val="left" w:pos="0"/>
          <w:tab w:val="left" w:pos="1134"/>
        </w:tabs>
        <w:spacing w:line="360" w:lineRule="exact"/>
        <w:ind w:firstLine="709"/>
        <w:jc w:val="both"/>
        <w:rPr>
          <w:sz w:val="28"/>
          <w:szCs w:val="28"/>
        </w:rPr>
      </w:pPr>
      <w:r>
        <w:rPr>
          <w:sz w:val="28"/>
          <w:szCs w:val="28"/>
        </w:rPr>
        <w:t>3) </w:t>
      </w:r>
      <w:r w:rsidRPr="005D0E4E">
        <w:rPr>
          <w:sz w:val="28"/>
          <w:szCs w:val="28"/>
        </w:rPr>
        <w:t xml:space="preserve">участник открытого аукциона после объявления начальной (максимальной) цены договора (цены лота) и цены договора (цены лота), сниженной в соответствии с «шагом аукциона» в порядке, установленном пунктом </w:t>
      </w:r>
      <w:r>
        <w:rPr>
          <w:sz w:val="28"/>
          <w:szCs w:val="28"/>
        </w:rPr>
        <w:t>316</w:t>
      </w:r>
      <w:r w:rsidRPr="005D0E4E">
        <w:rPr>
          <w:sz w:val="28"/>
          <w:szCs w:val="28"/>
        </w:rPr>
        <w:t xml:space="preserve"> настоящего Положения, поднимает карточку, если он согласен заключить договор по объявленной цене;</w:t>
      </w:r>
    </w:p>
    <w:p w:rsidR="00B45F86" w:rsidRPr="005D0E4E" w:rsidRDefault="00B45F86" w:rsidP="00933684">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 xml:space="preserve">заказчик объявляет номер карточки участника открытого аукциона, который поднял ее первым после объявления начальной (максимальной) цены договора (цены лота) и цены договора (цены лота), сниженной в соответствии с «шагом аукциона», а также новую цену договора, сниженную в соответствии с «шагом аукциона» в порядке, установленном </w:t>
      </w:r>
      <w:r w:rsidRPr="006A5535">
        <w:rPr>
          <w:sz w:val="28"/>
          <w:szCs w:val="28"/>
        </w:rPr>
        <w:t>пунктом 31</w:t>
      </w:r>
      <w:r>
        <w:rPr>
          <w:sz w:val="28"/>
          <w:szCs w:val="28"/>
        </w:rPr>
        <w:t>6</w:t>
      </w:r>
      <w:r w:rsidRPr="005D0E4E">
        <w:rPr>
          <w:sz w:val="28"/>
          <w:szCs w:val="28"/>
        </w:rPr>
        <w:t xml:space="preserve"> настоящего Положения, и «шаг аукциона», в соответствии с которым снижается цена;</w:t>
      </w:r>
    </w:p>
    <w:p w:rsidR="00B45F86" w:rsidRPr="005D0E4E" w:rsidRDefault="00B45F86" w:rsidP="00933684">
      <w:pPr>
        <w:tabs>
          <w:tab w:val="left" w:pos="0"/>
        </w:tabs>
        <w:spacing w:line="360" w:lineRule="exact"/>
        <w:ind w:firstLine="709"/>
        <w:jc w:val="both"/>
        <w:rPr>
          <w:sz w:val="28"/>
          <w:szCs w:val="28"/>
        </w:rPr>
      </w:pPr>
      <w:r>
        <w:rPr>
          <w:sz w:val="28"/>
          <w:szCs w:val="28"/>
        </w:rPr>
        <w:t>5) </w:t>
      </w:r>
      <w:r w:rsidRPr="005D0E4E">
        <w:rPr>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открытого аукциона, называет последнее и предпоследнее предложения о цене договора (цене лота), номер карточки победителя открытого аукциона и участника открытого аукциона, сделавшего предпоследнее предложение.</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Победителем открытого аукциона признается участник, предложивший наиболее низкую цену договора, или, если при проведении открытого аукциона цена договора снижена до нуля и открытый аукцион проводится на право заключить договор, наиболее высокую цену договора.</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При проведении открытого аукциона заказчик  ведет протокол, в который вносятся:</w:t>
      </w:r>
    </w:p>
    <w:p w:rsidR="00B45F86" w:rsidRPr="005D0E4E" w:rsidRDefault="00B45F86" w:rsidP="00933684">
      <w:pPr>
        <w:numPr>
          <w:ilvl w:val="0"/>
          <w:numId w:val="38"/>
        </w:numPr>
        <w:tabs>
          <w:tab w:val="left" w:pos="0"/>
          <w:tab w:val="left" w:pos="993"/>
        </w:tabs>
        <w:spacing w:line="360" w:lineRule="exact"/>
        <w:ind w:left="0" w:firstLine="709"/>
        <w:jc w:val="both"/>
        <w:rPr>
          <w:sz w:val="28"/>
          <w:szCs w:val="28"/>
        </w:rPr>
      </w:pPr>
      <w:r w:rsidRPr="005D0E4E">
        <w:rPr>
          <w:sz w:val="28"/>
          <w:szCs w:val="28"/>
        </w:rPr>
        <w:t>сведения о месте, дате и времени проведения аукциона;</w:t>
      </w:r>
    </w:p>
    <w:p w:rsidR="00B45F86" w:rsidRPr="005D0E4E" w:rsidRDefault="00B45F86" w:rsidP="00933684">
      <w:pPr>
        <w:numPr>
          <w:ilvl w:val="0"/>
          <w:numId w:val="38"/>
        </w:numPr>
        <w:tabs>
          <w:tab w:val="left" w:pos="0"/>
          <w:tab w:val="left" w:pos="993"/>
        </w:tabs>
        <w:spacing w:line="360" w:lineRule="exact"/>
        <w:ind w:left="0" w:firstLine="709"/>
        <w:jc w:val="both"/>
        <w:rPr>
          <w:sz w:val="28"/>
          <w:szCs w:val="28"/>
        </w:rPr>
      </w:pPr>
      <w:r w:rsidRPr="005D0E4E">
        <w:rPr>
          <w:sz w:val="28"/>
          <w:szCs w:val="28"/>
        </w:rPr>
        <w:t>наименование участников аукциона;</w:t>
      </w:r>
    </w:p>
    <w:p w:rsidR="00B45F86" w:rsidRPr="005D0E4E" w:rsidRDefault="00B45F86" w:rsidP="00933684">
      <w:pPr>
        <w:numPr>
          <w:ilvl w:val="0"/>
          <w:numId w:val="38"/>
        </w:numPr>
        <w:tabs>
          <w:tab w:val="left" w:pos="0"/>
          <w:tab w:val="left" w:pos="993"/>
        </w:tabs>
        <w:spacing w:line="360" w:lineRule="exact"/>
        <w:ind w:left="0" w:firstLine="709"/>
        <w:jc w:val="both"/>
        <w:rPr>
          <w:sz w:val="28"/>
          <w:szCs w:val="28"/>
        </w:rPr>
      </w:pPr>
      <w:r w:rsidRPr="005D0E4E">
        <w:rPr>
          <w:sz w:val="28"/>
          <w:szCs w:val="28"/>
        </w:rPr>
        <w:t>начальная (максимальная) цена договора (цена лота);</w:t>
      </w:r>
    </w:p>
    <w:p w:rsidR="00B45F86" w:rsidRPr="005D0E4E" w:rsidRDefault="00B45F86" w:rsidP="00933684">
      <w:pPr>
        <w:numPr>
          <w:ilvl w:val="0"/>
          <w:numId w:val="38"/>
        </w:numPr>
        <w:tabs>
          <w:tab w:val="left" w:pos="0"/>
          <w:tab w:val="left" w:pos="993"/>
        </w:tabs>
        <w:spacing w:line="360" w:lineRule="exact"/>
        <w:ind w:left="0" w:firstLine="709"/>
        <w:jc w:val="both"/>
        <w:rPr>
          <w:sz w:val="28"/>
          <w:szCs w:val="28"/>
        </w:rPr>
      </w:pPr>
      <w:r w:rsidRPr="005D0E4E">
        <w:rPr>
          <w:sz w:val="28"/>
          <w:szCs w:val="28"/>
        </w:rPr>
        <w:t xml:space="preserve">последнее и предпоследнее предложения о цене договора (цене лота); </w:t>
      </w:r>
    </w:p>
    <w:p w:rsidR="00B45F86" w:rsidRPr="005D0E4E" w:rsidRDefault="00B45F86" w:rsidP="00DD6307">
      <w:pPr>
        <w:numPr>
          <w:ilvl w:val="0"/>
          <w:numId w:val="38"/>
        </w:numPr>
        <w:tabs>
          <w:tab w:val="left" w:pos="0"/>
          <w:tab w:val="left" w:pos="993"/>
        </w:tabs>
        <w:spacing w:line="360" w:lineRule="exact"/>
        <w:ind w:left="0" w:firstLine="709"/>
        <w:jc w:val="both"/>
        <w:rPr>
          <w:sz w:val="28"/>
          <w:szCs w:val="28"/>
        </w:rPr>
      </w:pPr>
      <w:r w:rsidRPr="005D0E4E">
        <w:rPr>
          <w:sz w:val="28"/>
          <w:szCs w:val="28"/>
        </w:rPr>
        <w:t>наименование и место нахождения юридического лица,  фамилия,  имя, отчество и место жительства физического лица - победителя открытого аукциона и участника, который сделал предпоследнее предложение о цене договора (цене лота).</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Протокол подписывается в день проведения открытого аукциона ответственным представителем заказчика и всеми присутствующими на открытом аукционе членами комиссии, а также победителем открытого аукциона или его уполномоченным представителем.</w:t>
      </w:r>
    </w:p>
    <w:p w:rsidR="00B45F86" w:rsidRPr="005D0E4E" w:rsidRDefault="00B45F86" w:rsidP="00DD6307">
      <w:pPr>
        <w:numPr>
          <w:ilvl w:val="0"/>
          <w:numId w:val="32"/>
        </w:numPr>
        <w:tabs>
          <w:tab w:val="left" w:pos="0"/>
          <w:tab w:val="left" w:pos="1418"/>
        </w:tabs>
        <w:spacing w:line="360" w:lineRule="exact"/>
        <w:ind w:left="0" w:firstLine="709"/>
        <w:jc w:val="both"/>
        <w:rPr>
          <w:sz w:val="28"/>
          <w:szCs w:val="28"/>
        </w:rPr>
      </w:pPr>
      <w:r w:rsidRPr="005D0E4E">
        <w:rPr>
          <w:sz w:val="28"/>
          <w:szCs w:val="28"/>
        </w:rPr>
        <w:t>Протокол размещается в единой информационной системе не позднее 3 дней с даты его подписания ответственным представителем заказчика и всеми присутствующими на открытом аукционе членами комиссии, победителем открытого аукциона или его уполномоченным представителем.</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bCs w:val="0"/>
          <w:sz w:val="28"/>
          <w:szCs w:val="28"/>
        </w:rPr>
      </w:pPr>
      <w:bookmarkStart w:id="145" w:name="_Toc319941053"/>
      <w:bookmarkStart w:id="146" w:name="_Toc320092851"/>
      <w:r w:rsidRPr="005D0E4E">
        <w:rPr>
          <w:rFonts w:ascii="Times New Roman" w:hAnsi="Times New Roman" w:cs="Times New Roman"/>
          <w:b w:val="0"/>
          <w:bCs w:val="0"/>
          <w:sz w:val="28"/>
          <w:szCs w:val="28"/>
        </w:rPr>
        <w:t>49. Заключение договора по результатам открытого аукциона</w:t>
      </w:r>
    </w:p>
    <w:p w:rsidR="00B45F86" w:rsidRPr="005D0E4E" w:rsidRDefault="00B45F86" w:rsidP="005250BD">
      <w:pPr>
        <w:tabs>
          <w:tab w:val="left" w:pos="0"/>
        </w:tabs>
        <w:spacing w:line="360" w:lineRule="exact"/>
        <w:ind w:firstLine="709"/>
        <w:jc w:val="both"/>
        <w:rPr>
          <w:sz w:val="28"/>
          <w:szCs w:val="28"/>
        </w:rPr>
      </w:pPr>
    </w:p>
    <w:p w:rsidR="00B45F86" w:rsidRPr="009F1BEE" w:rsidRDefault="00B45F86" w:rsidP="005250BD">
      <w:pPr>
        <w:numPr>
          <w:ilvl w:val="0"/>
          <w:numId w:val="32"/>
        </w:numPr>
        <w:tabs>
          <w:tab w:val="left" w:pos="0"/>
        </w:tabs>
        <w:spacing w:line="360" w:lineRule="exact"/>
        <w:ind w:left="0" w:firstLine="709"/>
        <w:jc w:val="both"/>
        <w:rPr>
          <w:sz w:val="28"/>
          <w:szCs w:val="28"/>
        </w:rPr>
      </w:pPr>
      <w:r w:rsidRPr="009F1BEE">
        <w:rPr>
          <w:sz w:val="28"/>
          <w:szCs w:val="28"/>
        </w:rPr>
        <w:t xml:space="preserve">Договор заключается заказчиком на условиях, указанных в аукционной документации и аукционной заявке победителя открытого аукциона или участника,  с которым заключается договор. </w:t>
      </w:r>
    </w:p>
    <w:p w:rsidR="00B45F86" w:rsidRPr="005D0E4E" w:rsidRDefault="00B45F86" w:rsidP="005250BD">
      <w:pPr>
        <w:tabs>
          <w:tab w:val="left" w:pos="0"/>
          <w:tab w:val="left" w:pos="1276"/>
        </w:tabs>
        <w:spacing w:line="360" w:lineRule="exact"/>
        <w:ind w:firstLine="709"/>
        <w:jc w:val="both"/>
        <w:rPr>
          <w:sz w:val="28"/>
          <w:szCs w:val="28"/>
        </w:rPr>
      </w:pPr>
      <w:r w:rsidRPr="009F1BEE">
        <w:rPr>
          <w:sz w:val="28"/>
          <w:szCs w:val="28"/>
        </w:rPr>
        <w:t>Договор заключается по цене, предложенной победителем  открытого аукциона.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Договор заключается после предоставления победителем </w:t>
      </w:r>
      <w:r>
        <w:rPr>
          <w:sz w:val="28"/>
          <w:szCs w:val="28"/>
        </w:rPr>
        <w:t xml:space="preserve">открытого аукциона </w:t>
      </w:r>
      <w:r w:rsidRPr="005D0E4E">
        <w:rPr>
          <w:sz w:val="28"/>
          <w:szCs w:val="28"/>
        </w:rPr>
        <w:t>или участником,</w:t>
      </w:r>
      <w:r>
        <w:rPr>
          <w:sz w:val="28"/>
          <w:szCs w:val="28"/>
        </w:rPr>
        <w:t xml:space="preserve"> с которым заключается договор</w:t>
      </w:r>
      <w:r w:rsidRPr="005D0E4E">
        <w:rPr>
          <w:sz w:val="28"/>
          <w:szCs w:val="28"/>
        </w:rPr>
        <w:t>, обеспечения исполнения договора (если требование предоставления такого обеспечения установлено при осуществлении закупки).</w:t>
      </w:r>
    </w:p>
    <w:p w:rsidR="00B45F86"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Если победитель открытого аукциона не подписал протокол </w:t>
      </w:r>
      <w:r>
        <w:rPr>
          <w:sz w:val="28"/>
          <w:szCs w:val="28"/>
        </w:rPr>
        <w:t xml:space="preserve">открытого </w:t>
      </w:r>
      <w:r w:rsidRPr="005D0E4E">
        <w:rPr>
          <w:sz w:val="28"/>
          <w:szCs w:val="28"/>
        </w:rPr>
        <w:t>аукциона</w:t>
      </w:r>
      <w:r>
        <w:rPr>
          <w:sz w:val="28"/>
          <w:szCs w:val="28"/>
        </w:rPr>
        <w:t>,</w:t>
      </w:r>
      <w:r w:rsidRPr="005D0E4E">
        <w:rPr>
          <w:sz w:val="28"/>
          <w:szCs w:val="28"/>
        </w:rPr>
        <w:t xml:space="preserve"> либо уклонился от подписания договора, либо не представил в установленные аукционной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 </w:t>
      </w:r>
    </w:p>
    <w:p w:rsidR="00B45F86" w:rsidRPr="005D0E4E" w:rsidRDefault="00B45F86" w:rsidP="005250BD">
      <w:pPr>
        <w:tabs>
          <w:tab w:val="left" w:pos="0"/>
        </w:tabs>
        <w:spacing w:line="360" w:lineRule="exact"/>
        <w:ind w:left="709"/>
        <w:jc w:val="both"/>
        <w:rPr>
          <w:sz w:val="28"/>
          <w:szCs w:val="28"/>
        </w:rPr>
      </w:pPr>
    </w:p>
    <w:p w:rsidR="00B45F86" w:rsidRPr="005D0E4E" w:rsidRDefault="00B45F86" w:rsidP="005250BD">
      <w:pPr>
        <w:tabs>
          <w:tab w:val="left" w:pos="0"/>
          <w:tab w:val="left" w:pos="1276"/>
        </w:tabs>
        <w:spacing w:line="360" w:lineRule="exact"/>
        <w:ind w:firstLine="709"/>
        <w:jc w:val="center"/>
        <w:rPr>
          <w:sz w:val="28"/>
          <w:szCs w:val="28"/>
        </w:rPr>
      </w:pPr>
      <w:r w:rsidRPr="005D0E4E">
        <w:rPr>
          <w:sz w:val="28"/>
          <w:szCs w:val="28"/>
        </w:rPr>
        <w:t>50.</w:t>
      </w:r>
      <w:r w:rsidRPr="005D0E4E">
        <w:rPr>
          <w:bCs/>
          <w:sz w:val="28"/>
          <w:szCs w:val="28"/>
        </w:rPr>
        <w:t xml:space="preserve"> Последствия признания открытого аукциона несостоявшимся</w:t>
      </w:r>
    </w:p>
    <w:p w:rsidR="00B45F86" w:rsidRPr="005D0E4E" w:rsidRDefault="00B45F86" w:rsidP="005250BD">
      <w:pPr>
        <w:tabs>
          <w:tab w:val="left" w:pos="0"/>
          <w:tab w:val="left" w:pos="1276"/>
        </w:tabs>
        <w:spacing w:line="360" w:lineRule="exact"/>
        <w:ind w:firstLine="709"/>
        <w:jc w:val="both"/>
        <w:rPr>
          <w:sz w:val="28"/>
          <w:szCs w:val="28"/>
        </w:rPr>
      </w:pP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Открытый аукцион признается несостоявшимся в случа</w:t>
      </w:r>
      <w:r>
        <w:rPr>
          <w:sz w:val="28"/>
          <w:szCs w:val="28"/>
        </w:rPr>
        <w:t>е</w:t>
      </w:r>
      <w:r w:rsidRPr="005D0E4E">
        <w:rPr>
          <w:sz w:val="28"/>
          <w:szCs w:val="28"/>
        </w:rPr>
        <w:t xml:space="preserve"> если: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 участие в открытом аукционе не подано ни одной аукционной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 на участие в открытом аукционе подана одна аукционная заявка;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по итогам рассмотрения аукционных заявок к участию в открытом аукционе допущен один участник;</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 ни один из участников не допущен к участию в открытом аукционе;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 на открытый аукцион явился один участник;</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6) на открытый аукцион не явился ни один из участников;</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7) в ходе проведения открытого аукциона не поступили предложения о более низкой цене договора (цене лота), чем начальная (максимальная) цена договора (цена лота), </w:t>
      </w:r>
      <w:r>
        <w:rPr>
          <w:sz w:val="28"/>
          <w:szCs w:val="28"/>
        </w:rPr>
        <w:t>«</w:t>
      </w:r>
      <w:r w:rsidRPr="005D0E4E">
        <w:rPr>
          <w:sz w:val="28"/>
          <w:szCs w:val="28"/>
        </w:rPr>
        <w:t>шаг аукциона</w:t>
      </w:r>
      <w:r>
        <w:rPr>
          <w:sz w:val="28"/>
          <w:szCs w:val="28"/>
        </w:rPr>
        <w:t>»</w:t>
      </w:r>
      <w:r w:rsidRPr="005D0E4E">
        <w:rPr>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8) п</w:t>
      </w:r>
      <w:r w:rsidRPr="005D0E4E">
        <w:rPr>
          <w:sz w:val="28"/>
          <w:szCs w:val="28"/>
        </w:rPr>
        <w:t>обедитель открытого аукциона или участник, сделавший предпоследнее предложение о цене договора (цене лота)</w:t>
      </w:r>
      <w:r>
        <w:rPr>
          <w:sz w:val="28"/>
          <w:szCs w:val="28"/>
        </w:rPr>
        <w:t>, уклоняется от заключения договора.</w:t>
      </w: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 xml:space="preserve">Если открытый аукцион признан несостоявшимся вследствие поступления аукционной заявки от одного участника закупки, с таким участником </w:t>
      </w:r>
      <w:r>
        <w:rPr>
          <w:sz w:val="28"/>
          <w:szCs w:val="28"/>
        </w:rPr>
        <w:t>(</w:t>
      </w:r>
      <w:r w:rsidRPr="005D0E4E">
        <w:rPr>
          <w:sz w:val="28"/>
          <w:szCs w:val="28"/>
        </w:rPr>
        <w:t>при условии, что он будет допущен к участию в аукционе и его аукционная заявка соответствует требованиям, изложенным в аукционной документации</w:t>
      </w:r>
      <w:r>
        <w:rPr>
          <w:sz w:val="28"/>
          <w:szCs w:val="28"/>
        </w:rPr>
        <w:t>)</w:t>
      </w:r>
      <w:r w:rsidRPr="005D0E4E">
        <w:rPr>
          <w:sz w:val="28"/>
          <w:szCs w:val="28"/>
        </w:rPr>
        <w:t>, а также с единственным допущенным к аукциону участником, с участником, который один явился на аукцион,  может быть заключен договор  в порядке, установленном нормативными документами заказчика. Цена заключаемого договора не может быть выше начальной (максимальной) цены договора (цены лота).</w:t>
      </w:r>
    </w:p>
    <w:p w:rsidR="00B45F86"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Если открытый аукцион признан несостоявшимся, заказчик вправе объявить новый аукцион или осуществить закупку другим способом. Выбор </w:t>
      </w:r>
      <w:r>
        <w:rPr>
          <w:sz w:val="28"/>
          <w:szCs w:val="28"/>
        </w:rPr>
        <w:t>другого</w:t>
      </w:r>
      <w:r w:rsidRPr="005D0E4E">
        <w:rPr>
          <w:sz w:val="28"/>
          <w:szCs w:val="28"/>
        </w:rPr>
        <w:t xml:space="preserve"> способа осуществляется исходя из условий применения такого способа, предусмотренных настоящим Положением.</w:t>
      </w:r>
    </w:p>
    <w:p w:rsidR="00B45F86" w:rsidRDefault="00B45F86" w:rsidP="00DD6307">
      <w:pPr>
        <w:tabs>
          <w:tab w:val="left" w:pos="0"/>
        </w:tabs>
        <w:spacing w:line="360" w:lineRule="exact"/>
        <w:ind w:left="709"/>
        <w:jc w:val="both"/>
        <w:rPr>
          <w:sz w:val="28"/>
          <w:szCs w:val="28"/>
        </w:rPr>
      </w:pPr>
    </w:p>
    <w:p w:rsidR="00B45F86" w:rsidRDefault="00B45F86" w:rsidP="005250BD">
      <w:pPr>
        <w:tabs>
          <w:tab w:val="left" w:pos="0"/>
        </w:tabs>
        <w:spacing w:line="360" w:lineRule="exact"/>
        <w:ind w:firstLine="709"/>
        <w:jc w:val="center"/>
        <w:rPr>
          <w:sz w:val="28"/>
          <w:szCs w:val="28"/>
        </w:rPr>
      </w:pPr>
      <w:r w:rsidRPr="005D0E4E">
        <w:rPr>
          <w:sz w:val="28"/>
          <w:szCs w:val="28"/>
        </w:rPr>
        <w:t>51. Особенности проведения открытого аукциона в электронной форме</w:t>
      </w:r>
    </w:p>
    <w:p w:rsidR="00B45F86" w:rsidRPr="005D0E4E" w:rsidRDefault="00B45F86" w:rsidP="005250BD">
      <w:pPr>
        <w:tabs>
          <w:tab w:val="left" w:pos="0"/>
        </w:tabs>
        <w:spacing w:line="360" w:lineRule="exact"/>
        <w:ind w:firstLine="709"/>
        <w:jc w:val="center"/>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Организация и проведение открытого аукциона в электронной форме осуществляются в соответствии с разделами 17, 42 – 50 </w:t>
      </w:r>
      <w:r>
        <w:rPr>
          <w:sz w:val="28"/>
          <w:szCs w:val="28"/>
        </w:rPr>
        <w:t xml:space="preserve">настоящего Положения </w:t>
      </w:r>
      <w:r w:rsidRPr="005D0E4E">
        <w:rPr>
          <w:sz w:val="28"/>
          <w:szCs w:val="28"/>
        </w:rPr>
        <w:t>в части, не противоречащей настоящему разделу.</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Открытый аукцион проводится в «личном кабинете» участника на ЭТЗП путем снижения на «шаг аукциона» начальной (максимальной) цены договора (цены лота).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Открытый аукцион в электронной форме проводится в следующем порядке: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 </w:t>
      </w:r>
      <w:r>
        <w:rPr>
          <w:sz w:val="28"/>
          <w:szCs w:val="28"/>
        </w:rPr>
        <w:t xml:space="preserve">открытый </w:t>
      </w:r>
      <w:r w:rsidRPr="005D0E4E">
        <w:rPr>
          <w:sz w:val="28"/>
          <w:szCs w:val="28"/>
        </w:rPr>
        <w:t>аукцион начинается в дату и время, указанные в извещении о его проведении;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2) заказчик перед началом проведения </w:t>
      </w:r>
      <w:r>
        <w:rPr>
          <w:sz w:val="28"/>
          <w:szCs w:val="28"/>
        </w:rPr>
        <w:t xml:space="preserve">открытого </w:t>
      </w:r>
      <w:r w:rsidRPr="005D0E4E">
        <w:rPr>
          <w:sz w:val="28"/>
          <w:szCs w:val="28"/>
        </w:rPr>
        <w:t>аукциона присваивает участникам аукциона регистрационные номера;</w:t>
      </w:r>
    </w:p>
    <w:p w:rsidR="00B45F86" w:rsidRDefault="00B45F86" w:rsidP="00D10B36">
      <w:pPr>
        <w:autoSpaceDE w:val="0"/>
        <w:autoSpaceDN w:val="0"/>
        <w:adjustRightInd w:val="0"/>
        <w:spacing w:line="320" w:lineRule="exact"/>
        <w:ind w:firstLine="709"/>
        <w:jc w:val="both"/>
        <w:rPr>
          <w:sz w:val="28"/>
          <w:szCs w:val="28"/>
        </w:rPr>
      </w:pPr>
      <w:r w:rsidRPr="005D0E4E">
        <w:rPr>
          <w:sz w:val="28"/>
          <w:szCs w:val="28"/>
        </w:rPr>
        <w:t>3) </w:t>
      </w:r>
      <w:r>
        <w:rPr>
          <w:sz w:val="28"/>
          <w:szCs w:val="28"/>
        </w:rPr>
        <w:t>участник аукциона после объявления заказчиком начальной (максимальной) цены договора (цены лота) и цены договора (цены лота), сниженной в соответствии с «шагом аукциона», если он согласен заключить договор по такой цене, соглашается с предложенной ценой, подписывая это предложение электронной подписью;</w:t>
      </w:r>
    </w:p>
    <w:p w:rsidR="00B45F86" w:rsidRDefault="00B45F86">
      <w:pPr>
        <w:tabs>
          <w:tab w:val="left" w:pos="0"/>
          <w:tab w:val="left" w:pos="1276"/>
        </w:tabs>
        <w:spacing w:line="360" w:lineRule="exact"/>
        <w:ind w:firstLine="709"/>
        <w:jc w:val="both"/>
        <w:rPr>
          <w:sz w:val="28"/>
          <w:szCs w:val="28"/>
        </w:rPr>
      </w:pPr>
      <w:r w:rsidRPr="005D0E4E">
        <w:rPr>
          <w:sz w:val="28"/>
          <w:szCs w:val="28"/>
        </w:rPr>
        <w:t>4) при представлении участниками</w:t>
      </w:r>
      <w:r>
        <w:rPr>
          <w:sz w:val="28"/>
          <w:szCs w:val="28"/>
        </w:rPr>
        <w:t xml:space="preserve"> аукциона</w:t>
      </w:r>
      <w:r w:rsidRPr="005D0E4E">
        <w:rPr>
          <w:sz w:val="28"/>
          <w:szCs w:val="28"/>
        </w:rPr>
        <w:t xml:space="preserve"> предложений о цене в электронной форме очередность представления предложений фиксируется автоматически;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 </w:t>
      </w:r>
      <w:r>
        <w:rPr>
          <w:sz w:val="28"/>
          <w:szCs w:val="28"/>
        </w:rPr>
        <w:t xml:space="preserve">открытый </w:t>
      </w:r>
      <w:r w:rsidRPr="005D0E4E">
        <w:rPr>
          <w:sz w:val="28"/>
          <w:szCs w:val="28"/>
        </w:rPr>
        <w:t xml:space="preserve">аукцион считается оконченным, если по истечении </w:t>
      </w:r>
      <w:r w:rsidRPr="005D0E4E">
        <w:rPr>
          <w:bCs/>
          <w:sz w:val="28"/>
          <w:szCs w:val="28"/>
        </w:rPr>
        <w:t>установленного в аукционной документации времени</w:t>
      </w:r>
      <w:r w:rsidRPr="005D0E4E">
        <w:rPr>
          <w:sz w:val="28"/>
          <w:szCs w:val="28"/>
        </w:rPr>
        <w:t xml:space="preserve">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о цене договора (цене лота) и регистрационные номера участников, сделавших такие предложения.</w:t>
      </w: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i w:val="0"/>
          <w:sz w:val="24"/>
          <w:szCs w:val="24"/>
        </w:rPr>
      </w:pPr>
      <w:bookmarkStart w:id="147" w:name="_Toc319941066"/>
      <w:bookmarkStart w:id="148" w:name="_Toc320092864"/>
      <w:bookmarkEnd w:id="145"/>
      <w:bookmarkEnd w:id="146"/>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b w:val="0"/>
          <w:i w:val="0"/>
        </w:rPr>
      </w:pPr>
      <w:r w:rsidRPr="005D0E4E">
        <w:rPr>
          <w:rFonts w:ascii="Times New Roman" w:hAnsi="Times New Roman" w:cs="Times New Roman"/>
          <w:b w:val="0"/>
          <w:i w:val="0"/>
        </w:rPr>
        <w:t>52. Особенности проведения закрытых способов закупки</w:t>
      </w:r>
    </w:p>
    <w:p w:rsidR="00B45F86" w:rsidRPr="005D0E4E" w:rsidRDefault="00B45F86" w:rsidP="005250BD">
      <w:pPr>
        <w:pStyle w:val="Heading2"/>
        <w:tabs>
          <w:tab w:val="left" w:pos="0"/>
          <w:tab w:val="left" w:pos="1276"/>
        </w:tabs>
        <w:spacing w:before="0" w:after="0" w:line="360" w:lineRule="exact"/>
        <w:ind w:firstLine="709"/>
        <w:jc w:val="center"/>
        <w:rPr>
          <w:rFonts w:ascii="Times New Roman" w:hAnsi="Times New Roman" w:cs="Times New Roman"/>
          <w:i w:val="0"/>
          <w:sz w:val="24"/>
          <w:szCs w:val="24"/>
        </w:rPr>
      </w:pP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При проведении закрытых конкурсов и закрытого аукциона применяются нормы настоящего Положения о проведении открытого конкурса, конкурса с ограниченным участием, двухэтапного конкурса</w:t>
      </w:r>
      <w:r>
        <w:rPr>
          <w:sz w:val="28"/>
          <w:szCs w:val="28"/>
        </w:rPr>
        <w:t xml:space="preserve"> и</w:t>
      </w:r>
      <w:r w:rsidRPr="005D0E4E">
        <w:rPr>
          <w:sz w:val="28"/>
          <w:szCs w:val="28"/>
        </w:rPr>
        <w:t xml:space="preserve"> открытого аукциона с учетом требований настоящего раздела.</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Извещение о закупке, документация о закупке и изменения, внесенные в извещение и документацию о закупке, а также разъяснения документации о закупке не подлежат опубликованию в средствах массовой информации и размещению в единой информационной системе.</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обязан обеспечить возможность ознакомления с документацией о закупке всех участников закупки, получивших приглашения принять участие в закрытом конкурсе</w:t>
      </w:r>
      <w:r w:rsidRPr="009F1BEE">
        <w:rPr>
          <w:sz w:val="28"/>
          <w:szCs w:val="28"/>
        </w:rPr>
        <w:t>, закрытом конкурсе с ограниченным участием, закрытом двухэтапном конкурсе</w:t>
      </w:r>
      <w:r>
        <w:rPr>
          <w:sz w:val="28"/>
          <w:szCs w:val="28"/>
        </w:rPr>
        <w:t xml:space="preserve"> и</w:t>
      </w:r>
      <w:r w:rsidRPr="005D0E4E">
        <w:rPr>
          <w:sz w:val="28"/>
          <w:szCs w:val="28"/>
        </w:rPr>
        <w:t xml:space="preserve"> закрытом аукционе и направивши</w:t>
      </w:r>
      <w:r>
        <w:rPr>
          <w:sz w:val="28"/>
          <w:szCs w:val="28"/>
        </w:rPr>
        <w:t>х</w:t>
      </w:r>
      <w:r w:rsidRPr="005D0E4E">
        <w:rPr>
          <w:sz w:val="28"/>
          <w:szCs w:val="28"/>
        </w:rPr>
        <w:t xml:space="preserve"> запросы на получение документации о закупке. Заказчик по требованию участника закупки, которому направлено приглашение принять участие в закрытом конкурсе, закрытом конкурсе с ограниченным участием, закрытом двухэтапном конкурсе</w:t>
      </w:r>
      <w:r>
        <w:rPr>
          <w:sz w:val="28"/>
          <w:szCs w:val="28"/>
        </w:rPr>
        <w:t xml:space="preserve"> и</w:t>
      </w:r>
      <w:r w:rsidRPr="005D0E4E">
        <w:rPr>
          <w:sz w:val="28"/>
          <w:szCs w:val="28"/>
        </w:rPr>
        <w:t xml:space="preserve"> закрытом аукционе, обязан предоставить этому участнику документацию о закупке в течение 3 дней с даты получения указанного требования. </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При проведении закрытых способов закупки не допускается подавать заявки,  представлять документацию о закупке</w:t>
      </w:r>
      <w:r>
        <w:rPr>
          <w:sz w:val="28"/>
          <w:szCs w:val="28"/>
        </w:rPr>
        <w:t xml:space="preserve"> и</w:t>
      </w:r>
      <w:r w:rsidRPr="005D0E4E">
        <w:rPr>
          <w:sz w:val="28"/>
          <w:szCs w:val="28"/>
        </w:rPr>
        <w:t xml:space="preserve"> изменения, внесенные в нее, направлять запросы о разъяснении положений документации о закупке и представлять такие разъяснения в электронной форме. Разъяснения положений документации о закупке должны быть доведены в письменной форме до сведения всех лиц, которым предоставлена документация о закупке, с указанием предмета запроса, но без указания участника размещения заказа, от которого поступил запрос.</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Вскрытие конвертов с заявками на </w:t>
      </w:r>
      <w:r w:rsidRPr="009F1BEE">
        <w:rPr>
          <w:sz w:val="28"/>
          <w:szCs w:val="28"/>
        </w:rPr>
        <w:t>участие в закрытых конкурсах может состояться ранее даты, указанной в соответствующей документации, при наличии согласия в письменной форме всех</w:t>
      </w:r>
      <w:r w:rsidRPr="005D0E4E">
        <w:rPr>
          <w:sz w:val="28"/>
          <w:szCs w:val="28"/>
        </w:rPr>
        <w:t xml:space="preserve"> лиц, которым были направлены приглашения принять участие в закрытых способах закупки.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При проведении закрытых способов закупки не допускается аудио- и видеозапись.</w:t>
      </w: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i w:val="0"/>
        </w:rPr>
      </w:pPr>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sz w:val="28"/>
          <w:szCs w:val="28"/>
        </w:rPr>
      </w:pPr>
      <w:bookmarkStart w:id="149" w:name="_Toc319941067"/>
      <w:bookmarkStart w:id="150" w:name="_Toc320092865"/>
      <w:bookmarkEnd w:id="147"/>
      <w:bookmarkEnd w:id="148"/>
      <w:r w:rsidRPr="005D0E4E">
        <w:rPr>
          <w:rFonts w:ascii="Times New Roman" w:hAnsi="Times New Roman" w:cs="Times New Roman"/>
          <w:b w:val="0"/>
          <w:sz w:val="28"/>
          <w:szCs w:val="28"/>
        </w:rPr>
        <w:t>53. Извещение о проведении запроса котировок</w:t>
      </w:r>
    </w:p>
    <w:p w:rsidR="00B45F86" w:rsidRPr="005D0E4E" w:rsidRDefault="00B45F86" w:rsidP="005250BD">
      <w:pPr>
        <w:tabs>
          <w:tab w:val="left" w:pos="0"/>
        </w:tabs>
        <w:spacing w:line="360" w:lineRule="exact"/>
        <w:ind w:firstLine="709"/>
      </w:pP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Извещение о проведении запроса котировок и котировочная документация размещаются в единой информационной системе не менее чем за 5 дней до дня окончания подачи котировочных заявок. </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извещении о проведении запроса котировок заказчик указывает информацию, предусмотренную разделом 27 настоящего Положения.</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 </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размещает внесенные в соответствии с пунктом </w:t>
      </w:r>
      <w:r>
        <w:rPr>
          <w:sz w:val="28"/>
          <w:szCs w:val="28"/>
        </w:rPr>
        <w:t>338</w:t>
      </w:r>
      <w:r w:rsidRPr="005D0E4E">
        <w:rPr>
          <w:sz w:val="28"/>
          <w:szCs w:val="28"/>
        </w:rPr>
        <w:t xml:space="preserve"> настоящего Положения изменения в единой информационной системе в день принятия решения о внесении изменений. </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случае внесения изменений позднее чем за 2 рабочих дня до даты окончания подачи</w:t>
      </w:r>
      <w:r>
        <w:rPr>
          <w:sz w:val="28"/>
          <w:szCs w:val="28"/>
        </w:rPr>
        <w:t xml:space="preserve"> котировочных</w:t>
      </w:r>
      <w:r w:rsidRPr="005D0E4E">
        <w:rPr>
          <w:sz w:val="28"/>
          <w:szCs w:val="28"/>
        </w:rPr>
        <w:t xml:space="preserve"> заявок заказчик обязан продлить срок подачи </w:t>
      </w:r>
      <w:r>
        <w:rPr>
          <w:sz w:val="28"/>
          <w:szCs w:val="28"/>
        </w:rPr>
        <w:t>этих</w:t>
      </w:r>
      <w:r w:rsidRPr="005D0E4E">
        <w:rPr>
          <w:sz w:val="28"/>
          <w:szCs w:val="28"/>
        </w:rPr>
        <w:t xml:space="preserve"> заявок таким образом, чтобы со дня размещения в единой информационной системе внесенных в извещение изменений до даты окончания срока подачи заявок оставалось не менее 5 дней.</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B45F86" w:rsidRPr="005D0E4E" w:rsidRDefault="00B45F86" w:rsidP="00933684">
      <w:pPr>
        <w:numPr>
          <w:ilvl w:val="0"/>
          <w:numId w:val="32"/>
        </w:numPr>
        <w:tabs>
          <w:tab w:val="left" w:pos="0"/>
        </w:tabs>
        <w:spacing w:line="360" w:lineRule="exact"/>
        <w:ind w:left="0" w:firstLine="709"/>
        <w:jc w:val="both"/>
        <w:rPr>
          <w:sz w:val="28"/>
          <w:szCs w:val="28"/>
        </w:rPr>
      </w:pPr>
      <w:r>
        <w:rPr>
          <w:sz w:val="28"/>
          <w:szCs w:val="28"/>
        </w:rPr>
        <w:t>Запрос котировок</w:t>
      </w:r>
      <w:r w:rsidRPr="005D0E4E">
        <w:rPr>
          <w:sz w:val="28"/>
          <w:szCs w:val="28"/>
        </w:rPr>
        <w:t xml:space="preserve"> может направляться любым средством связи, в том числе в электронной форме, при использовании которого </w:t>
      </w:r>
      <w:r>
        <w:rPr>
          <w:sz w:val="28"/>
          <w:szCs w:val="28"/>
        </w:rPr>
        <w:t>существует возможность</w:t>
      </w:r>
      <w:r w:rsidRPr="005D0E4E">
        <w:rPr>
          <w:sz w:val="28"/>
          <w:szCs w:val="28"/>
        </w:rPr>
        <w:t xml:space="preserve"> подтверждени</w:t>
      </w:r>
      <w:r>
        <w:rPr>
          <w:sz w:val="28"/>
          <w:szCs w:val="28"/>
        </w:rPr>
        <w:t>я</w:t>
      </w:r>
      <w:r w:rsidRPr="005D0E4E">
        <w:rPr>
          <w:sz w:val="28"/>
          <w:szCs w:val="28"/>
        </w:rPr>
        <w:t xml:space="preserve"> его получения</w:t>
      </w:r>
      <w:r>
        <w:rPr>
          <w:sz w:val="28"/>
          <w:szCs w:val="28"/>
        </w:rPr>
        <w:t>.</w:t>
      </w:r>
    </w:p>
    <w:p w:rsidR="00B45F86" w:rsidRDefault="00B45F86" w:rsidP="005250BD">
      <w:pPr>
        <w:tabs>
          <w:tab w:val="left" w:pos="0"/>
        </w:tabs>
        <w:autoSpaceDE w:val="0"/>
        <w:autoSpaceDN w:val="0"/>
        <w:adjustRightInd w:val="0"/>
        <w:spacing w:line="360" w:lineRule="exact"/>
        <w:ind w:left="540" w:firstLine="709"/>
        <w:jc w:val="both"/>
        <w:rPr>
          <w:sz w:val="28"/>
          <w:szCs w:val="28"/>
        </w:rPr>
      </w:pPr>
    </w:p>
    <w:p w:rsidR="00B45F86" w:rsidRDefault="00B45F86" w:rsidP="005250BD">
      <w:pPr>
        <w:tabs>
          <w:tab w:val="left" w:pos="0"/>
        </w:tabs>
        <w:spacing w:line="360" w:lineRule="exact"/>
        <w:ind w:firstLine="709"/>
        <w:jc w:val="center"/>
        <w:rPr>
          <w:bCs/>
          <w:sz w:val="28"/>
          <w:szCs w:val="28"/>
        </w:rPr>
      </w:pPr>
    </w:p>
    <w:p w:rsidR="00B45F86" w:rsidRDefault="00B45F86" w:rsidP="005250BD">
      <w:pPr>
        <w:tabs>
          <w:tab w:val="left" w:pos="0"/>
        </w:tabs>
        <w:spacing w:line="360" w:lineRule="exact"/>
        <w:ind w:firstLine="709"/>
        <w:jc w:val="center"/>
        <w:rPr>
          <w:bCs/>
          <w:sz w:val="28"/>
          <w:szCs w:val="28"/>
        </w:rPr>
      </w:pPr>
    </w:p>
    <w:p w:rsidR="00B45F86" w:rsidRDefault="00B45F86" w:rsidP="005250BD">
      <w:pPr>
        <w:tabs>
          <w:tab w:val="left" w:pos="0"/>
        </w:tabs>
        <w:spacing w:line="360" w:lineRule="exact"/>
        <w:ind w:firstLine="709"/>
        <w:jc w:val="center"/>
        <w:rPr>
          <w:bCs/>
          <w:sz w:val="28"/>
          <w:szCs w:val="28"/>
        </w:rPr>
      </w:pPr>
      <w:r w:rsidRPr="005D0E4E">
        <w:rPr>
          <w:bCs/>
          <w:sz w:val="28"/>
          <w:szCs w:val="28"/>
        </w:rPr>
        <w:t>54. Котировочная документация</w:t>
      </w:r>
    </w:p>
    <w:p w:rsidR="00B45F86" w:rsidRPr="005D0E4E" w:rsidRDefault="00B45F86" w:rsidP="005250BD">
      <w:pPr>
        <w:tabs>
          <w:tab w:val="left" w:pos="0"/>
        </w:tabs>
        <w:spacing w:line="360" w:lineRule="exact"/>
        <w:ind w:firstLine="709"/>
        <w:jc w:val="center"/>
        <w:rPr>
          <w:bCs/>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Котировочная документация должна содержать сведения, указанные в разделе 28 настоящего Положения, а также: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проект договора, заключаемого по результатам закупки, являющийся неотъемлемой частью извещения и  котировочной документации;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 xml:space="preserve">информацию о праве заказчика отказаться от проведения запроса котировок </w:t>
      </w:r>
      <w:r w:rsidRPr="00986744">
        <w:rPr>
          <w:sz w:val="28"/>
          <w:szCs w:val="28"/>
        </w:rPr>
        <w:t>в любое время, в том числе после подписания протокола по результатам закупки</w:t>
      </w:r>
      <w:r w:rsidRPr="005D0E4E">
        <w:rPr>
          <w:sz w:val="28"/>
          <w:szCs w:val="28"/>
        </w:rPr>
        <w:t>, не неся при этом никакой ответственности перед участниками, которым такое действие может принести убытки;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иную информацию в зависимости от предмета закупки и требований заказчика (при необходимости).</w:t>
      </w:r>
    </w:p>
    <w:p w:rsidR="00B45F86" w:rsidRPr="005D0E4E" w:rsidRDefault="00B45F86" w:rsidP="00933684">
      <w:pPr>
        <w:tabs>
          <w:tab w:val="left" w:pos="0"/>
        </w:tabs>
        <w:spacing w:line="360" w:lineRule="exact"/>
        <w:ind w:firstLine="709"/>
        <w:jc w:val="both"/>
        <w:rPr>
          <w:sz w:val="28"/>
          <w:szCs w:val="28"/>
        </w:rPr>
      </w:pPr>
      <w:r w:rsidRPr="005D0E4E">
        <w:rPr>
          <w:sz w:val="28"/>
          <w:szCs w:val="28"/>
        </w:rPr>
        <w:t>В котировочной документации не устанавливается срок действия котировочных заявок.</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Заказчик обязан ответить на запрос о разъяснении котировочной документации, оформленный и направленный в соответствии с требованиями  раздела 28 настоящего Положения, в случае его получения не позднее чем за </w:t>
      </w:r>
      <w:r>
        <w:rPr>
          <w:sz w:val="28"/>
          <w:szCs w:val="28"/>
        </w:rPr>
        <w:br/>
      </w:r>
      <w:r w:rsidRPr="005D0E4E">
        <w:rPr>
          <w:sz w:val="28"/>
          <w:szCs w:val="28"/>
        </w:rPr>
        <w:t xml:space="preserve">2 рабочих дня до окончания срока подачи заявок, в течение </w:t>
      </w:r>
      <w:r>
        <w:rPr>
          <w:sz w:val="28"/>
          <w:szCs w:val="28"/>
        </w:rPr>
        <w:br/>
      </w:r>
      <w:r w:rsidRPr="005D0E4E">
        <w:rPr>
          <w:sz w:val="28"/>
          <w:szCs w:val="28"/>
        </w:rPr>
        <w:t xml:space="preserve">2 дней со дня его поступления, но не позднее срока окончания подачи котировочных заявок. Разъяснения котировочной документации заказчик размещает в единой информационной системе.  </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 </w:t>
      </w:r>
    </w:p>
    <w:p w:rsidR="00B45F86" w:rsidRPr="005D0E4E" w:rsidRDefault="00B45F86" w:rsidP="00933684">
      <w:pPr>
        <w:tabs>
          <w:tab w:val="left" w:pos="0"/>
        </w:tabs>
        <w:autoSpaceDE w:val="0"/>
        <w:autoSpaceDN w:val="0"/>
        <w:adjustRightInd w:val="0"/>
        <w:spacing w:line="360" w:lineRule="exact"/>
        <w:ind w:firstLine="709"/>
        <w:jc w:val="both"/>
        <w:rPr>
          <w:sz w:val="28"/>
          <w:szCs w:val="28"/>
        </w:rPr>
      </w:pPr>
      <w:r w:rsidRPr="005D0E4E">
        <w:rPr>
          <w:sz w:val="28"/>
          <w:szCs w:val="28"/>
        </w:rPr>
        <w:t>Заказчик размещает изменения</w:t>
      </w:r>
      <w:r>
        <w:rPr>
          <w:sz w:val="28"/>
          <w:szCs w:val="28"/>
        </w:rPr>
        <w:t xml:space="preserve">, внесенные в </w:t>
      </w:r>
      <w:r w:rsidRPr="005D0E4E">
        <w:rPr>
          <w:sz w:val="28"/>
          <w:szCs w:val="28"/>
        </w:rPr>
        <w:t xml:space="preserve"> котировочн</w:t>
      </w:r>
      <w:r>
        <w:rPr>
          <w:sz w:val="28"/>
          <w:szCs w:val="28"/>
        </w:rPr>
        <w:t>ую</w:t>
      </w:r>
      <w:r w:rsidRPr="005D0E4E">
        <w:rPr>
          <w:sz w:val="28"/>
          <w:szCs w:val="28"/>
        </w:rPr>
        <w:t xml:space="preserve"> документаци</w:t>
      </w:r>
      <w:r>
        <w:rPr>
          <w:sz w:val="28"/>
          <w:szCs w:val="28"/>
        </w:rPr>
        <w:t>ю,</w:t>
      </w:r>
      <w:r w:rsidRPr="005D0E4E">
        <w:rPr>
          <w:sz w:val="28"/>
          <w:szCs w:val="28"/>
        </w:rPr>
        <w:t xml:space="preserve"> в единой информационной системе в день принятия решения о внесении изменений. </w:t>
      </w:r>
    </w:p>
    <w:p w:rsidR="00B45F86" w:rsidRPr="005D0E4E" w:rsidRDefault="00B45F86" w:rsidP="00933684">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внесения изменений позднее чем за 2 дня до даты окончания </w:t>
      </w:r>
      <w:r>
        <w:rPr>
          <w:sz w:val="28"/>
          <w:szCs w:val="28"/>
        </w:rPr>
        <w:t xml:space="preserve">срока </w:t>
      </w:r>
      <w:r w:rsidRPr="005D0E4E">
        <w:rPr>
          <w:sz w:val="28"/>
          <w:szCs w:val="28"/>
        </w:rPr>
        <w:t xml:space="preserve">подачи </w:t>
      </w:r>
      <w:r>
        <w:rPr>
          <w:sz w:val="28"/>
          <w:szCs w:val="28"/>
        </w:rPr>
        <w:t xml:space="preserve">котировочных </w:t>
      </w:r>
      <w:r w:rsidRPr="005D0E4E">
        <w:rPr>
          <w:sz w:val="28"/>
          <w:szCs w:val="28"/>
        </w:rPr>
        <w:t xml:space="preserve">заявок заказчик обязан продлить </w:t>
      </w:r>
      <w:r>
        <w:rPr>
          <w:sz w:val="28"/>
          <w:szCs w:val="28"/>
        </w:rPr>
        <w:t xml:space="preserve">этот </w:t>
      </w:r>
      <w:r w:rsidRPr="005D0E4E">
        <w:rPr>
          <w:sz w:val="28"/>
          <w:szCs w:val="28"/>
        </w:rPr>
        <w:t>срок таким образом, чтобы со дня размещения в единой информационной системе внесенных в котировочную документацию изменений до даты окончания срока подачи заявок оставалось не менее 5 дней.</w:t>
      </w:r>
    </w:p>
    <w:p w:rsidR="00B45F86" w:rsidRDefault="00B45F86" w:rsidP="005250BD">
      <w:pPr>
        <w:tabs>
          <w:tab w:val="left" w:pos="0"/>
        </w:tabs>
        <w:spacing w:line="360" w:lineRule="exact"/>
        <w:ind w:firstLine="709"/>
        <w:jc w:val="center"/>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55. Порядок подачи котировочных заявок</w:t>
      </w:r>
    </w:p>
    <w:p w:rsidR="00B45F86" w:rsidRPr="005D0E4E" w:rsidRDefault="00B45F86" w:rsidP="005250BD">
      <w:pPr>
        <w:tabs>
          <w:tab w:val="left" w:pos="0"/>
        </w:tabs>
        <w:spacing w:line="360" w:lineRule="exact"/>
        <w:ind w:firstLine="709"/>
        <w:jc w:val="center"/>
        <w:rPr>
          <w:b/>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Pr>
          <w:sz w:val="28"/>
          <w:szCs w:val="28"/>
        </w:rPr>
        <w:t xml:space="preserve">Котировочная заявка </w:t>
      </w:r>
      <w:r w:rsidRPr="005D0E4E">
        <w:rPr>
          <w:sz w:val="28"/>
          <w:szCs w:val="28"/>
        </w:rPr>
        <w:t>пода</w:t>
      </w:r>
      <w:r>
        <w:rPr>
          <w:sz w:val="28"/>
          <w:szCs w:val="28"/>
        </w:rPr>
        <w:t>ется</w:t>
      </w:r>
      <w:r w:rsidRPr="005D0E4E">
        <w:rPr>
          <w:sz w:val="28"/>
          <w:szCs w:val="28"/>
        </w:rPr>
        <w:t xml:space="preserve"> </w:t>
      </w:r>
      <w:r>
        <w:rPr>
          <w:sz w:val="28"/>
          <w:szCs w:val="28"/>
        </w:rPr>
        <w:t>в соответствии с положениями</w:t>
      </w:r>
      <w:r w:rsidRPr="005D0E4E">
        <w:rPr>
          <w:sz w:val="28"/>
          <w:szCs w:val="28"/>
        </w:rPr>
        <w:t xml:space="preserve">  раздела 29 настоящего Положения с учетом </w:t>
      </w:r>
      <w:r>
        <w:rPr>
          <w:sz w:val="28"/>
          <w:szCs w:val="28"/>
        </w:rPr>
        <w:t>требований</w:t>
      </w:r>
      <w:r w:rsidRPr="005D0E4E">
        <w:rPr>
          <w:sz w:val="28"/>
          <w:szCs w:val="28"/>
        </w:rPr>
        <w:t xml:space="preserve"> настоящего раздела.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B45F86" w:rsidRPr="005D0E4E" w:rsidRDefault="00B45F86" w:rsidP="00933684">
      <w:pPr>
        <w:tabs>
          <w:tab w:val="left" w:pos="0"/>
        </w:tabs>
        <w:spacing w:line="360" w:lineRule="exact"/>
        <w:ind w:firstLine="709"/>
        <w:jc w:val="both"/>
        <w:rPr>
          <w:sz w:val="28"/>
          <w:szCs w:val="28"/>
        </w:rPr>
      </w:pPr>
      <w:r w:rsidRPr="005D0E4E">
        <w:rPr>
          <w:sz w:val="28"/>
          <w:szCs w:val="28"/>
        </w:rPr>
        <w:t>2)</w:t>
      </w:r>
      <w:r>
        <w:rPr>
          <w:sz w:val="28"/>
          <w:szCs w:val="28"/>
        </w:rPr>
        <w:t> </w:t>
      </w:r>
      <w:r w:rsidRPr="005D0E4E">
        <w:rPr>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933684">
      <w:pPr>
        <w:tabs>
          <w:tab w:val="left" w:pos="0"/>
        </w:tabs>
        <w:spacing w:line="360" w:lineRule="exact"/>
        <w:ind w:firstLine="709"/>
        <w:jc w:val="both"/>
        <w:rPr>
          <w:sz w:val="28"/>
          <w:szCs w:val="28"/>
        </w:rPr>
      </w:pPr>
      <w:r w:rsidRPr="005D0E4E">
        <w:rPr>
          <w:sz w:val="28"/>
          <w:szCs w:val="28"/>
        </w:rPr>
        <w:t>3)</w:t>
      </w:r>
      <w:r>
        <w:rPr>
          <w:sz w:val="28"/>
          <w:szCs w:val="28"/>
        </w:rPr>
        <w:t> </w:t>
      </w:r>
      <w:r w:rsidRPr="005D0E4E">
        <w:rPr>
          <w:sz w:val="28"/>
          <w:szCs w:val="28"/>
        </w:rPr>
        <w:t>идентификационный номер налогоплательщика;</w:t>
      </w:r>
    </w:p>
    <w:p w:rsidR="00B45F86" w:rsidRPr="005D0E4E" w:rsidRDefault="00B45F86" w:rsidP="00933684">
      <w:pPr>
        <w:tabs>
          <w:tab w:val="left" w:pos="0"/>
        </w:tabs>
        <w:spacing w:line="360" w:lineRule="exact"/>
        <w:ind w:firstLine="709"/>
        <w:jc w:val="both"/>
        <w:rPr>
          <w:sz w:val="28"/>
          <w:szCs w:val="28"/>
        </w:rPr>
      </w:pPr>
      <w:r>
        <w:rPr>
          <w:sz w:val="28"/>
          <w:szCs w:val="28"/>
        </w:rPr>
        <w:t>4) </w:t>
      </w:r>
      <w:r w:rsidRPr="005D0E4E">
        <w:rPr>
          <w:sz w:val="28"/>
          <w:szCs w:val="28"/>
        </w:rPr>
        <w:t>согласие участника закупки с условиями договора, указанными в запросе котировок;</w:t>
      </w:r>
    </w:p>
    <w:p w:rsidR="00B45F86" w:rsidRPr="005D0E4E" w:rsidRDefault="00B45F86" w:rsidP="00933684">
      <w:pPr>
        <w:tabs>
          <w:tab w:val="left" w:pos="0"/>
        </w:tabs>
        <w:spacing w:line="360" w:lineRule="exact"/>
        <w:ind w:firstLine="709"/>
        <w:jc w:val="both"/>
        <w:rPr>
          <w:sz w:val="28"/>
          <w:szCs w:val="28"/>
        </w:rPr>
      </w:pPr>
      <w:r>
        <w:rPr>
          <w:sz w:val="28"/>
          <w:szCs w:val="28"/>
        </w:rPr>
        <w:t>5) </w:t>
      </w:r>
      <w:r w:rsidRPr="005D0E4E">
        <w:rPr>
          <w:sz w:val="28"/>
          <w:szCs w:val="28"/>
        </w:rPr>
        <w:t>цена товаров, работ, услуг с указанием включенных или не включенных в нее расход</w:t>
      </w:r>
      <w:r>
        <w:rPr>
          <w:sz w:val="28"/>
          <w:szCs w:val="28"/>
        </w:rPr>
        <w:t>ов</w:t>
      </w:r>
      <w:r w:rsidRPr="005D0E4E">
        <w:rPr>
          <w:sz w:val="28"/>
          <w:szCs w:val="28"/>
        </w:rPr>
        <w:t xml:space="preserve"> (расход</w:t>
      </w:r>
      <w:r>
        <w:rPr>
          <w:sz w:val="28"/>
          <w:szCs w:val="28"/>
        </w:rPr>
        <w:t>ов</w:t>
      </w:r>
      <w:r w:rsidRPr="005D0E4E">
        <w:rPr>
          <w:sz w:val="28"/>
          <w:szCs w:val="28"/>
        </w:rPr>
        <w:t xml:space="preserve"> на перевозку, страхование, уплату таможенных пошлин, налогов, сборов и других обязательных платежей);</w:t>
      </w:r>
    </w:p>
    <w:p w:rsidR="00B45F86" w:rsidRPr="005D0E4E" w:rsidRDefault="00B45F86" w:rsidP="00933684">
      <w:pPr>
        <w:tabs>
          <w:tab w:val="left" w:pos="0"/>
          <w:tab w:val="left" w:pos="1276"/>
        </w:tabs>
        <w:spacing w:line="360" w:lineRule="exact"/>
        <w:ind w:firstLine="709"/>
        <w:jc w:val="both"/>
        <w:rPr>
          <w:sz w:val="28"/>
          <w:szCs w:val="28"/>
        </w:rPr>
      </w:pPr>
      <w:r>
        <w:rPr>
          <w:sz w:val="28"/>
          <w:szCs w:val="28"/>
        </w:rPr>
        <w:t>6) </w:t>
      </w:r>
      <w:r w:rsidRPr="005D0E4E">
        <w:rPr>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B45F86" w:rsidRPr="005D0E4E" w:rsidRDefault="00B45F86" w:rsidP="00933684">
      <w:pPr>
        <w:tabs>
          <w:tab w:val="left" w:pos="0"/>
          <w:tab w:val="left" w:pos="1276"/>
        </w:tabs>
        <w:spacing w:line="360" w:lineRule="exact"/>
        <w:ind w:firstLine="709"/>
        <w:jc w:val="both"/>
        <w:rPr>
          <w:sz w:val="28"/>
          <w:szCs w:val="28"/>
        </w:rPr>
      </w:pPr>
      <w:r w:rsidRPr="005D0E4E">
        <w:rPr>
          <w:sz w:val="28"/>
          <w:szCs w:val="28"/>
        </w:rPr>
        <w:t>7)</w:t>
      </w:r>
      <w:r>
        <w:rPr>
          <w:sz w:val="28"/>
          <w:szCs w:val="28"/>
        </w:rPr>
        <w:t> </w:t>
      </w:r>
      <w:r w:rsidRPr="005D0E4E">
        <w:rPr>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B45F86" w:rsidRDefault="00B45F86" w:rsidP="00D10B36">
      <w:pPr>
        <w:tabs>
          <w:tab w:val="left" w:pos="0"/>
        </w:tabs>
        <w:spacing w:line="360" w:lineRule="exact"/>
        <w:rPr>
          <w:sz w:val="28"/>
          <w:szCs w:val="28"/>
        </w:rPr>
      </w:pPr>
    </w:p>
    <w:p w:rsidR="00B45F86" w:rsidRDefault="00B45F86" w:rsidP="005250BD">
      <w:pPr>
        <w:tabs>
          <w:tab w:val="left" w:pos="0"/>
        </w:tabs>
        <w:spacing w:line="360" w:lineRule="exact"/>
        <w:ind w:firstLine="709"/>
        <w:jc w:val="center"/>
        <w:rPr>
          <w:sz w:val="28"/>
          <w:szCs w:val="28"/>
        </w:rPr>
      </w:pPr>
      <w:r w:rsidRPr="005D0E4E">
        <w:rPr>
          <w:sz w:val="28"/>
          <w:szCs w:val="28"/>
        </w:rPr>
        <w:t>56. Вскрытие</w:t>
      </w:r>
      <w:r>
        <w:rPr>
          <w:sz w:val="28"/>
          <w:szCs w:val="28"/>
        </w:rPr>
        <w:t xml:space="preserve"> конвертов</w:t>
      </w:r>
      <w:r w:rsidRPr="005D0E4E">
        <w:rPr>
          <w:sz w:val="28"/>
          <w:szCs w:val="28"/>
        </w:rPr>
        <w:t>, рассмотрение и оценка котировочных заявок</w:t>
      </w:r>
    </w:p>
    <w:p w:rsidR="00B45F86" w:rsidRPr="005D0E4E" w:rsidRDefault="00B45F86" w:rsidP="005250BD">
      <w:pPr>
        <w:tabs>
          <w:tab w:val="left" w:pos="0"/>
        </w:tabs>
        <w:spacing w:line="360" w:lineRule="exact"/>
        <w:ind w:firstLine="709"/>
        <w:jc w:val="center"/>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Процедура вскрытия конвертов с котировочными заявками осуществляется в порядке, предусмотренном разделом 36 настоящего Положения.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Срок рассмотрения и оценки котировочных заявок не может превышать 10 дней с даты окончания </w:t>
      </w:r>
      <w:r>
        <w:rPr>
          <w:sz w:val="28"/>
          <w:szCs w:val="28"/>
        </w:rPr>
        <w:t xml:space="preserve">срока </w:t>
      </w:r>
      <w:r w:rsidRPr="005D0E4E">
        <w:rPr>
          <w:sz w:val="28"/>
          <w:szCs w:val="28"/>
        </w:rPr>
        <w:t>подачи котировочных заявок, если иное не установлено котировочной документацией.</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Pr>
          <w:sz w:val="28"/>
          <w:szCs w:val="28"/>
        </w:rPr>
        <w:t>Зака</w:t>
      </w:r>
      <w:r w:rsidRPr="005D0E4E">
        <w:rPr>
          <w:sz w:val="28"/>
          <w:szCs w:val="28"/>
        </w:rPr>
        <w:t>зчик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заказчик размещает соответствующее уведомление в единой информационной системе.</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если по окончании срока подачи заявок подано менее </w:t>
      </w:r>
      <w:r w:rsidRPr="005D0E4E">
        <w:rPr>
          <w:sz w:val="28"/>
          <w:szCs w:val="28"/>
        </w:rPr>
        <w:br/>
        <w:t xml:space="preserve">3 котировочных заявок, срок рассмотрения и оценки котировочных заявок, подведения итогов запроса котировок может быть сокращен.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Заказчик рассматривает котировочные заявки на предмет их соответствия требованиям, указанным в запросе котировок, и сопоставляет предложения по цене договора (цене лота).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ходе рассмотрения котировочных заявок заказчик вправе потребовать от участника закупки разъяснения сведений, содержащихся в котировочных заявках, не допуская при этом изменения содержания котировочной заявки.</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В случае установления недостоверности информации, содержащейся в документах, представленных участником закупки, заказчик может отстранить такого участника на любом этапе проведения запроса котировок.</w:t>
      </w: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Заказчик может отклонить котировочные заявки в случае: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 несоответствия котировочной заявки требованиям, указанным в запросе котировок;</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 xml:space="preserve"> предложени</w:t>
      </w:r>
      <w:r>
        <w:rPr>
          <w:sz w:val="28"/>
          <w:szCs w:val="28"/>
        </w:rPr>
        <w:t>я</w:t>
      </w:r>
      <w:r w:rsidRPr="005D0E4E">
        <w:rPr>
          <w:sz w:val="28"/>
          <w:szCs w:val="28"/>
        </w:rPr>
        <w:t xml:space="preserve"> в котировочной заявке цены товаров, работ, услуг выше начальной (максимальной) цены договора (цены лота);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отказа от проведения запроса котировок;</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непредставления участником закупки разъяснений положений котировочной заявки (в случае наличия требования заказчика).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Отклонение котировочных заявок по иным основаниям не допускается.</w:t>
      </w: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Результаты</w:t>
      </w:r>
      <w:r>
        <w:rPr>
          <w:sz w:val="28"/>
          <w:szCs w:val="28"/>
        </w:rPr>
        <w:t xml:space="preserve"> </w:t>
      </w:r>
      <w:r w:rsidRPr="005D0E4E">
        <w:rPr>
          <w:sz w:val="28"/>
          <w:szCs w:val="28"/>
        </w:rPr>
        <w:t>рассмотрения и оценки котировочных заявок оформляются протоколом, в котором могут быть отражены следующие сведения: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наименование товаров, работ, услуг, на закупку которых проводился запрос котировок, существенные условия договора;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сведения об участниках закупки, подавших котировочные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 принятое заказчиком решение об отклонении котировочной заявки с обоснованием причин отклонения;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наиболее низкая цена товаров, работ, услуг;</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 xml:space="preserve">сведения о победителе запроса котировок, об участнике закупки, предложившем в котировочной заявке такую же цену как и победитель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условий, предложенных победителем запроса котировок;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6)</w:t>
      </w:r>
      <w:r>
        <w:rPr>
          <w:sz w:val="28"/>
          <w:szCs w:val="28"/>
        </w:rPr>
        <w:t> </w:t>
      </w:r>
      <w:r w:rsidRPr="005D0E4E">
        <w:rPr>
          <w:sz w:val="28"/>
          <w:szCs w:val="28"/>
        </w:rPr>
        <w:t>предложения для рассмотрения комиссией;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7)</w:t>
      </w:r>
      <w:r>
        <w:rPr>
          <w:sz w:val="28"/>
          <w:szCs w:val="28"/>
        </w:rPr>
        <w:t> </w:t>
      </w:r>
      <w:r w:rsidRPr="005D0E4E">
        <w:rPr>
          <w:sz w:val="28"/>
          <w:szCs w:val="28"/>
        </w:rPr>
        <w:t>заключение о взаимозаменяемости (эквивалентности) товаров, работ, услуг (при необходимости).</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Указанный п</w:t>
      </w:r>
      <w:r w:rsidRPr="005D0E4E">
        <w:rPr>
          <w:sz w:val="28"/>
          <w:szCs w:val="28"/>
        </w:rPr>
        <w:t>ротокол подписывается заказчиком и представляется на рассмотрение комиссии.</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Комиссия рассматривает подготовленные заказчиком котировочные заявки и материалы и утверждает итоги запроса котировок.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Решение комиссии оформляется протоколом, который визируется представителями заказчика и подписывается председателем комиссии.</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Протокол комиссии размещается в единой информационной системе не позднее 3 дней с даты </w:t>
      </w:r>
      <w:r>
        <w:rPr>
          <w:sz w:val="28"/>
          <w:szCs w:val="28"/>
        </w:rPr>
        <w:t xml:space="preserve">его </w:t>
      </w:r>
      <w:r w:rsidRPr="005D0E4E">
        <w:rPr>
          <w:sz w:val="28"/>
          <w:szCs w:val="28"/>
        </w:rPr>
        <w:t>подписания представителями заказчика</w:t>
      </w:r>
      <w:r>
        <w:rPr>
          <w:sz w:val="28"/>
          <w:szCs w:val="28"/>
        </w:rPr>
        <w:t xml:space="preserve"> и</w:t>
      </w:r>
      <w:r w:rsidRPr="005D0E4E">
        <w:rPr>
          <w:sz w:val="28"/>
          <w:szCs w:val="28"/>
        </w:rPr>
        <w:t xml:space="preserve"> председателем комиссии.</w:t>
      </w:r>
    </w:p>
    <w:p w:rsidR="00B45F86" w:rsidRPr="005D0E4E" w:rsidRDefault="00B45F86" w:rsidP="005250BD">
      <w:pPr>
        <w:tabs>
          <w:tab w:val="left" w:pos="0"/>
        </w:tabs>
        <w:spacing w:line="360" w:lineRule="exact"/>
        <w:ind w:firstLine="709"/>
      </w:pPr>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bCs w:val="0"/>
          <w:sz w:val="28"/>
          <w:szCs w:val="28"/>
        </w:rPr>
      </w:pPr>
      <w:r w:rsidRPr="005D0E4E">
        <w:rPr>
          <w:rFonts w:ascii="Times New Roman" w:hAnsi="Times New Roman" w:cs="Times New Roman"/>
          <w:b w:val="0"/>
          <w:bCs w:val="0"/>
          <w:sz w:val="28"/>
          <w:szCs w:val="28"/>
        </w:rPr>
        <w:t>57. Заключение договора по результатам запроса котировок</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 xml:space="preserve">Договор заключается </w:t>
      </w:r>
      <w:r>
        <w:rPr>
          <w:sz w:val="28"/>
          <w:szCs w:val="28"/>
        </w:rPr>
        <w:t xml:space="preserve">заказчиком </w:t>
      </w:r>
      <w:r w:rsidRPr="005D0E4E">
        <w:rPr>
          <w:sz w:val="28"/>
          <w:szCs w:val="28"/>
        </w:rPr>
        <w:t xml:space="preserve">на условиях и по цене, указанных в котировочной документации и в котировочной заявке победителя или участника закупки, с которым заключается договор. </w:t>
      </w:r>
    </w:p>
    <w:p w:rsidR="00B45F86"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Если победитель запроса котировок уклонился от подписания договора,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w:t>
      </w:r>
      <w:r>
        <w:rPr>
          <w:sz w:val="28"/>
          <w:szCs w:val="28"/>
        </w:rPr>
        <w:t xml:space="preserve"> </w:t>
      </w:r>
      <w:r w:rsidRPr="005D0E4E">
        <w:rPr>
          <w:sz w:val="28"/>
          <w:szCs w:val="28"/>
        </w:rPr>
        <w:t xml:space="preserve">по цене договора (цене лота), следующие после условий, предложенных победителем в проведении запроса котировок. </w:t>
      </w:r>
    </w:p>
    <w:p w:rsidR="00B45F86" w:rsidRDefault="00B45F86" w:rsidP="00315286">
      <w:pPr>
        <w:tabs>
          <w:tab w:val="left" w:pos="0"/>
        </w:tabs>
        <w:spacing w:line="360" w:lineRule="exact"/>
        <w:ind w:left="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58.</w:t>
      </w:r>
      <w:r w:rsidRPr="005D0E4E">
        <w:rPr>
          <w:bCs/>
          <w:sz w:val="28"/>
          <w:szCs w:val="28"/>
        </w:rPr>
        <w:t xml:space="preserve"> Последствия признания запроса котировок несостоявшимся</w:t>
      </w:r>
    </w:p>
    <w:p w:rsidR="00B45F86" w:rsidRDefault="00B45F86" w:rsidP="00D10B36">
      <w:pPr>
        <w:spacing w:line="360" w:lineRule="exact"/>
        <w:ind w:firstLine="709"/>
        <w:jc w:val="both"/>
      </w:pPr>
    </w:p>
    <w:p w:rsidR="00B45F86" w:rsidRDefault="00B45F86" w:rsidP="00D10B36">
      <w:pPr>
        <w:pStyle w:val="ListParagraph"/>
        <w:numPr>
          <w:ilvl w:val="0"/>
          <w:numId w:val="32"/>
        </w:numPr>
        <w:autoSpaceDE w:val="0"/>
        <w:autoSpaceDN w:val="0"/>
        <w:adjustRightInd w:val="0"/>
        <w:spacing w:line="360" w:lineRule="exact"/>
        <w:ind w:left="0" w:firstLine="709"/>
        <w:jc w:val="both"/>
        <w:rPr>
          <w:sz w:val="28"/>
          <w:szCs w:val="28"/>
        </w:rPr>
      </w:pPr>
      <w:r w:rsidRPr="00CA347A">
        <w:rPr>
          <w:sz w:val="28"/>
          <w:szCs w:val="28"/>
        </w:rPr>
        <w:t>Запрос котировок признается несостоявшимся в случае, если:</w:t>
      </w:r>
    </w:p>
    <w:p w:rsidR="00B45F86" w:rsidRDefault="00B45F86" w:rsidP="00D10B36">
      <w:pPr>
        <w:pStyle w:val="ListParagraph"/>
        <w:autoSpaceDE w:val="0"/>
        <w:autoSpaceDN w:val="0"/>
        <w:adjustRightInd w:val="0"/>
        <w:spacing w:line="360" w:lineRule="exact"/>
        <w:ind w:left="0"/>
        <w:jc w:val="both"/>
        <w:rPr>
          <w:sz w:val="28"/>
          <w:szCs w:val="28"/>
        </w:rPr>
      </w:pPr>
      <w:r w:rsidRPr="00CA347A">
        <w:rPr>
          <w:sz w:val="28"/>
          <w:szCs w:val="28"/>
        </w:rPr>
        <w:t xml:space="preserve">1) на участие в запросе котировок подано менее </w:t>
      </w:r>
      <w:r>
        <w:rPr>
          <w:sz w:val="28"/>
          <w:szCs w:val="28"/>
        </w:rPr>
        <w:t>2</w:t>
      </w:r>
      <w:r w:rsidRPr="00CA347A">
        <w:rPr>
          <w:sz w:val="28"/>
          <w:szCs w:val="28"/>
        </w:rPr>
        <w:t xml:space="preserve"> котировочных заявок;</w:t>
      </w:r>
    </w:p>
    <w:p w:rsidR="00B45F86" w:rsidRDefault="00B45F86" w:rsidP="00D10B36">
      <w:pPr>
        <w:pStyle w:val="ListParagraph"/>
        <w:autoSpaceDE w:val="0"/>
        <w:autoSpaceDN w:val="0"/>
        <w:adjustRightInd w:val="0"/>
        <w:spacing w:line="360" w:lineRule="exact"/>
        <w:ind w:left="0"/>
        <w:jc w:val="both"/>
        <w:rPr>
          <w:sz w:val="28"/>
          <w:szCs w:val="28"/>
        </w:rPr>
      </w:pPr>
      <w:r w:rsidRPr="00CA347A">
        <w:rPr>
          <w:sz w:val="28"/>
          <w:szCs w:val="28"/>
        </w:rPr>
        <w:t>2) по итогам рассмотрения и оценки котировочных заявок только одна котировочная заявка признана соответствующей котировочной документации;</w:t>
      </w:r>
    </w:p>
    <w:p w:rsidR="00B45F86" w:rsidRDefault="00B45F86" w:rsidP="00D10B36">
      <w:pPr>
        <w:pStyle w:val="ListParagraph"/>
        <w:autoSpaceDE w:val="0"/>
        <w:autoSpaceDN w:val="0"/>
        <w:adjustRightInd w:val="0"/>
        <w:spacing w:line="360" w:lineRule="exact"/>
        <w:ind w:left="0"/>
        <w:jc w:val="both"/>
        <w:rPr>
          <w:sz w:val="28"/>
          <w:szCs w:val="28"/>
        </w:rPr>
      </w:pPr>
      <w:r w:rsidRPr="00CA347A">
        <w:rPr>
          <w:sz w:val="28"/>
          <w:szCs w:val="28"/>
        </w:rPr>
        <w:t>3) все котировочные заявки признаны несоответствующими котировочной документации;</w:t>
      </w:r>
    </w:p>
    <w:p w:rsidR="00B45F86" w:rsidRDefault="00B45F86" w:rsidP="00D10B36">
      <w:pPr>
        <w:pStyle w:val="ListParagraph"/>
        <w:autoSpaceDE w:val="0"/>
        <w:autoSpaceDN w:val="0"/>
        <w:adjustRightInd w:val="0"/>
        <w:spacing w:line="360" w:lineRule="exact"/>
        <w:ind w:left="0"/>
        <w:jc w:val="both"/>
        <w:rPr>
          <w:sz w:val="28"/>
          <w:szCs w:val="28"/>
        </w:rPr>
      </w:pPr>
      <w:r w:rsidRPr="00CA347A">
        <w:rPr>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B45F86" w:rsidRDefault="00B45F86" w:rsidP="00D10B36">
      <w:pPr>
        <w:pStyle w:val="ListParagraph"/>
        <w:autoSpaceDE w:val="0"/>
        <w:autoSpaceDN w:val="0"/>
        <w:adjustRightInd w:val="0"/>
        <w:spacing w:line="360" w:lineRule="exact"/>
        <w:ind w:left="0"/>
        <w:jc w:val="both"/>
        <w:rPr>
          <w:sz w:val="28"/>
          <w:szCs w:val="28"/>
        </w:rPr>
      </w:pPr>
      <w:r w:rsidRPr="00CA347A">
        <w:rPr>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45F86" w:rsidRDefault="00B45F86" w:rsidP="00D10B36">
      <w:pPr>
        <w:autoSpaceDE w:val="0"/>
        <w:autoSpaceDN w:val="0"/>
        <w:adjustRightInd w:val="0"/>
        <w:spacing w:line="360" w:lineRule="exact"/>
        <w:jc w:val="both"/>
        <w:rPr>
          <w:sz w:val="28"/>
          <w:szCs w:val="28"/>
        </w:rPr>
      </w:pPr>
      <w:r w:rsidRPr="00D10B36">
        <w:rPr>
          <w:sz w:val="28"/>
          <w:szCs w:val="28"/>
        </w:rPr>
        <w:t>Если запрос котировок признан несостоявшимся, заказчик вправе объявить новый запрос котировок или осуществить закупку другим способом. Выбор иного способа осуществляется исходя из условий применения такого способа, предусмотренных настоящим Положением.</w:t>
      </w:r>
    </w:p>
    <w:p w:rsidR="00B45F86" w:rsidRDefault="00B45F86" w:rsidP="00D10B36">
      <w:pPr>
        <w:autoSpaceDE w:val="0"/>
        <w:autoSpaceDN w:val="0"/>
        <w:adjustRightInd w:val="0"/>
        <w:spacing w:line="360" w:lineRule="exact"/>
        <w:jc w:val="both"/>
        <w:rPr>
          <w:sz w:val="28"/>
          <w:szCs w:val="28"/>
        </w:rPr>
      </w:pPr>
    </w:p>
    <w:bookmarkEnd w:id="149"/>
    <w:bookmarkEnd w:id="150"/>
    <w:p w:rsidR="00B45F86" w:rsidRPr="005D0E4E" w:rsidRDefault="00B45F86" w:rsidP="005250BD">
      <w:pPr>
        <w:tabs>
          <w:tab w:val="left" w:pos="0"/>
        </w:tabs>
        <w:spacing w:line="360" w:lineRule="exact"/>
        <w:ind w:firstLine="709"/>
        <w:jc w:val="center"/>
        <w:rPr>
          <w:sz w:val="28"/>
          <w:szCs w:val="28"/>
        </w:rPr>
      </w:pPr>
      <w:r w:rsidRPr="005D0E4E">
        <w:rPr>
          <w:sz w:val="28"/>
          <w:szCs w:val="28"/>
        </w:rPr>
        <w:t xml:space="preserve">59. Особенности проведения запроса котировок </w:t>
      </w:r>
      <w:r w:rsidRPr="00AE5F58">
        <w:rPr>
          <w:sz w:val="28"/>
          <w:szCs w:val="28"/>
        </w:rPr>
        <w:t>в</w:t>
      </w:r>
      <w:r w:rsidRPr="005D0E4E">
        <w:rPr>
          <w:sz w:val="28"/>
          <w:szCs w:val="28"/>
        </w:rPr>
        <w:t xml:space="preserve"> электронной форме</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Запрос котировок в электронной форме осуществляется  в соответствии с разделами 17, 42</w:t>
      </w:r>
      <w:r>
        <w:rPr>
          <w:sz w:val="28"/>
          <w:szCs w:val="28"/>
        </w:rPr>
        <w:t xml:space="preserve"> и</w:t>
      </w:r>
      <w:r w:rsidRPr="005D0E4E">
        <w:rPr>
          <w:sz w:val="28"/>
          <w:szCs w:val="28"/>
        </w:rPr>
        <w:t xml:space="preserve"> 53-58 настоящего Положения. </w:t>
      </w:r>
    </w:p>
    <w:p w:rsidR="00B45F86" w:rsidRPr="005D0E4E" w:rsidRDefault="00B45F86" w:rsidP="005250BD">
      <w:pPr>
        <w:tabs>
          <w:tab w:val="left" w:pos="0"/>
        </w:tabs>
        <w:spacing w:line="360" w:lineRule="exact"/>
        <w:ind w:firstLine="709"/>
        <w:jc w:val="center"/>
        <w:rPr>
          <w:b/>
        </w:rPr>
      </w:pPr>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sz w:val="28"/>
          <w:szCs w:val="28"/>
        </w:rPr>
      </w:pPr>
      <w:r w:rsidRPr="005D0E4E">
        <w:rPr>
          <w:rFonts w:ascii="Times New Roman" w:hAnsi="Times New Roman" w:cs="Times New Roman"/>
          <w:b w:val="0"/>
          <w:sz w:val="28"/>
          <w:szCs w:val="28"/>
        </w:rPr>
        <w:t>60. Извещение о проведении запроса предложений</w:t>
      </w:r>
    </w:p>
    <w:p w:rsidR="00B45F86" w:rsidRPr="005D0E4E" w:rsidRDefault="00B45F86" w:rsidP="005250BD">
      <w:pPr>
        <w:tabs>
          <w:tab w:val="left" w:pos="0"/>
        </w:tabs>
        <w:spacing w:line="360" w:lineRule="exact"/>
        <w:ind w:firstLine="709"/>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Извещение и документация о проведении запроса предложений размещаются заказчиком в единой информационной системе не менее чем за </w:t>
      </w:r>
      <w:r>
        <w:rPr>
          <w:sz w:val="28"/>
          <w:szCs w:val="28"/>
        </w:rPr>
        <w:br/>
      </w:r>
      <w:r w:rsidRPr="005D0E4E">
        <w:rPr>
          <w:sz w:val="28"/>
          <w:szCs w:val="28"/>
        </w:rPr>
        <w:t xml:space="preserve">7 дней до дня окончания </w:t>
      </w:r>
      <w:r>
        <w:rPr>
          <w:sz w:val="28"/>
          <w:szCs w:val="28"/>
        </w:rPr>
        <w:t xml:space="preserve">срока </w:t>
      </w:r>
      <w:r w:rsidRPr="005D0E4E">
        <w:rPr>
          <w:sz w:val="28"/>
          <w:szCs w:val="28"/>
        </w:rPr>
        <w:t xml:space="preserve">подачи заявок на участие в запросе предложений. </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извещении о проведении запроса предложений заказчик указывает информацию, предусмотренную разделом 27 настоящего Положения</w:t>
      </w:r>
      <w:r>
        <w:rPr>
          <w:sz w:val="28"/>
          <w:szCs w:val="28"/>
        </w:rPr>
        <w:t>,</w:t>
      </w:r>
      <w:r w:rsidRPr="005D0E4E">
        <w:rPr>
          <w:sz w:val="28"/>
          <w:szCs w:val="28"/>
        </w:rPr>
        <w:t xml:space="preserve"> и  иную информацию (при необходимости).</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принять решение о внесении изменений в извещение о проведении запроса предложений не позднее чем за 1 день до дня окончания срока подачи заявок. </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размещает внесенные в соответствии с пунктом 3</w:t>
      </w:r>
      <w:r>
        <w:rPr>
          <w:sz w:val="28"/>
          <w:szCs w:val="28"/>
        </w:rPr>
        <w:t>67</w:t>
      </w:r>
      <w:r w:rsidRPr="005D0E4E">
        <w:rPr>
          <w:sz w:val="28"/>
          <w:szCs w:val="28"/>
        </w:rPr>
        <w:t xml:space="preserve"> настоящего Положения изменения в единой информационной системе в день принятия решения о внесении изменений. </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внесения изменений менее чем за 3 дня до даты окончания </w:t>
      </w:r>
      <w:r>
        <w:rPr>
          <w:sz w:val="28"/>
          <w:szCs w:val="28"/>
        </w:rPr>
        <w:t xml:space="preserve">срока </w:t>
      </w:r>
      <w:r w:rsidRPr="005D0E4E">
        <w:rPr>
          <w:sz w:val="28"/>
          <w:szCs w:val="28"/>
        </w:rPr>
        <w:t>подачи заявок заказчик обязан продлить срок подачи заявок таким образом, чтобы со дня размещения в единой информационной системе внесенных в извещение изменений до даты окончания срока подачи заявок оставалось не менее 5 дней.</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одновременно с размещением в единой информационной системе извещения о проведении запроса предложений направить приглашение принять участие в таком запросе не менее чем </w:t>
      </w:r>
      <w:r w:rsidRPr="005D0E4E">
        <w:rPr>
          <w:sz w:val="28"/>
          <w:szCs w:val="28"/>
        </w:rPr>
        <w:br/>
        <w:t>3 участникам закупки, которые могут осуществить поставки необходимых товаров, выполнение работ, оказание услуг.</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Приглашение может направляться любым средством связи </w:t>
      </w:r>
      <w:r>
        <w:rPr>
          <w:sz w:val="28"/>
          <w:szCs w:val="28"/>
        </w:rPr>
        <w:t>(</w:t>
      </w:r>
      <w:r w:rsidRPr="005D0E4E">
        <w:rPr>
          <w:sz w:val="28"/>
          <w:szCs w:val="28"/>
        </w:rPr>
        <w:t>в том числе в электронной форме</w:t>
      </w:r>
      <w:r>
        <w:rPr>
          <w:sz w:val="28"/>
          <w:szCs w:val="28"/>
        </w:rPr>
        <w:t>)</w:t>
      </w:r>
      <w:r w:rsidRPr="005D0E4E">
        <w:rPr>
          <w:sz w:val="28"/>
          <w:szCs w:val="28"/>
        </w:rPr>
        <w:t xml:space="preserve">, при использовании которого </w:t>
      </w:r>
      <w:r>
        <w:rPr>
          <w:sz w:val="28"/>
          <w:szCs w:val="28"/>
        </w:rPr>
        <w:t>существует возможность</w:t>
      </w:r>
      <w:r w:rsidRPr="005D0E4E">
        <w:rPr>
          <w:sz w:val="28"/>
          <w:szCs w:val="28"/>
        </w:rPr>
        <w:t xml:space="preserve"> подтверждени</w:t>
      </w:r>
      <w:r>
        <w:rPr>
          <w:sz w:val="28"/>
          <w:szCs w:val="28"/>
        </w:rPr>
        <w:t>я</w:t>
      </w:r>
      <w:r w:rsidRPr="005D0E4E">
        <w:rPr>
          <w:sz w:val="28"/>
          <w:szCs w:val="28"/>
        </w:rPr>
        <w:t xml:space="preserve"> его получения. </w:t>
      </w:r>
    </w:p>
    <w:p w:rsidR="00B45F86" w:rsidRDefault="00B45F86" w:rsidP="005250BD">
      <w:pPr>
        <w:tabs>
          <w:tab w:val="left" w:pos="0"/>
        </w:tabs>
        <w:autoSpaceDE w:val="0"/>
        <w:autoSpaceDN w:val="0"/>
        <w:adjustRightInd w:val="0"/>
        <w:spacing w:line="360" w:lineRule="exact"/>
        <w:ind w:left="540" w:firstLine="709"/>
        <w:jc w:val="both"/>
        <w:rPr>
          <w:sz w:val="28"/>
          <w:szCs w:val="28"/>
        </w:rPr>
      </w:pPr>
    </w:p>
    <w:p w:rsidR="00B45F86" w:rsidRPr="005D0E4E" w:rsidRDefault="00B45F86" w:rsidP="005250BD">
      <w:pPr>
        <w:tabs>
          <w:tab w:val="left" w:pos="0"/>
        </w:tabs>
        <w:autoSpaceDE w:val="0"/>
        <w:autoSpaceDN w:val="0"/>
        <w:adjustRightInd w:val="0"/>
        <w:spacing w:line="360" w:lineRule="exact"/>
        <w:ind w:left="540" w:firstLine="709"/>
        <w:jc w:val="both"/>
        <w:rPr>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61. Документация о проведении запроса предложений</w:t>
      </w:r>
    </w:p>
    <w:p w:rsidR="00B45F86" w:rsidRPr="005D0E4E" w:rsidRDefault="00B45F86" w:rsidP="005250BD">
      <w:pPr>
        <w:tabs>
          <w:tab w:val="left" w:pos="0"/>
        </w:tabs>
        <w:spacing w:line="360" w:lineRule="exact"/>
        <w:ind w:firstLine="709"/>
        <w:jc w:val="center"/>
        <w:rPr>
          <w:bCs/>
          <w:sz w:val="28"/>
          <w:szCs w:val="28"/>
        </w:rPr>
      </w:pP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 xml:space="preserve">Документация о проведении запроса предложений должна содержать сведения, указанные в  разделе 28 настоящего Положения, а также: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проект договора, заключаемого по результатам закупки, являющегося неотъемлемой частью извещения и  документации о проведении запроса предложений;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 xml:space="preserve">информацию о праве заказчика отказаться от проведения запроса предложений </w:t>
      </w:r>
      <w:r w:rsidRPr="00986744">
        <w:rPr>
          <w:sz w:val="28"/>
          <w:szCs w:val="28"/>
        </w:rPr>
        <w:t>в любое время, в том числе после подписания протокола по результатам закупки</w:t>
      </w:r>
      <w:r w:rsidRPr="005D0E4E">
        <w:rPr>
          <w:sz w:val="28"/>
          <w:szCs w:val="28"/>
        </w:rPr>
        <w:t>, не неся при этом никакой ответственности перед участниками, которым такое действие может принести убытки;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 xml:space="preserve">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w:t>
      </w:r>
      <w:r>
        <w:rPr>
          <w:sz w:val="28"/>
          <w:szCs w:val="28"/>
        </w:rPr>
        <w:t xml:space="preserve">товаров </w:t>
      </w:r>
      <w:r w:rsidRPr="005D0E4E">
        <w:rPr>
          <w:sz w:val="28"/>
          <w:szCs w:val="28"/>
        </w:rPr>
        <w:t>(выполнения работ, оказания услуг), изменение условий оплаты (уменьшение авансовых платежей, увеличение сроков оплаты);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иную информацию в зависимости от предмета закупки и требований заказчика (при необходимости).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В документации о проведении запроса предложений не устанавливается срок действия заявок</w:t>
      </w:r>
      <w:r>
        <w:rPr>
          <w:sz w:val="28"/>
          <w:szCs w:val="28"/>
        </w:rPr>
        <w:t xml:space="preserve"> и</w:t>
      </w:r>
      <w:r w:rsidRPr="005D0E4E">
        <w:rPr>
          <w:sz w:val="28"/>
          <w:szCs w:val="28"/>
        </w:rPr>
        <w:t xml:space="preserve"> окончательных предложений.</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Заказчик обязан ответить на запрос о разъяснении документации о проведении запроса предложений, оформленный и направленный в соответствии с требованиями  раздела 28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Заказчик представляет разъяснения документации о проведении запроса предложений</w:t>
      </w:r>
      <w:r>
        <w:rPr>
          <w:sz w:val="28"/>
          <w:szCs w:val="28"/>
        </w:rPr>
        <w:t>,</w:t>
      </w:r>
      <w:r w:rsidRPr="005D0E4E">
        <w:rPr>
          <w:sz w:val="28"/>
          <w:szCs w:val="28"/>
        </w:rPr>
        <w:t xml:space="preserve"> в том числе участнику закупки, направившему запрос, путем размещения в единой информационной системе.  </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Заказчик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 </w:t>
      </w:r>
    </w:p>
    <w:p w:rsidR="00B45F86" w:rsidRPr="005D0E4E" w:rsidRDefault="00B45F86" w:rsidP="005250BD">
      <w:pPr>
        <w:tabs>
          <w:tab w:val="left" w:pos="0"/>
          <w:tab w:val="left" w:pos="1276"/>
        </w:tabs>
        <w:autoSpaceDE w:val="0"/>
        <w:autoSpaceDN w:val="0"/>
        <w:adjustRightInd w:val="0"/>
        <w:spacing w:line="360" w:lineRule="exact"/>
        <w:ind w:firstLine="709"/>
        <w:jc w:val="both"/>
        <w:rPr>
          <w:sz w:val="28"/>
          <w:szCs w:val="28"/>
        </w:rPr>
      </w:pPr>
      <w:r w:rsidRPr="005D0E4E">
        <w:rPr>
          <w:sz w:val="28"/>
          <w:szCs w:val="28"/>
        </w:rPr>
        <w:t>Заказчик размещает изменения</w:t>
      </w:r>
      <w:r>
        <w:rPr>
          <w:sz w:val="28"/>
          <w:szCs w:val="28"/>
        </w:rPr>
        <w:t>, внесенные</w:t>
      </w:r>
      <w:r w:rsidRPr="005D0E4E">
        <w:rPr>
          <w:sz w:val="28"/>
          <w:szCs w:val="28"/>
        </w:rPr>
        <w:t xml:space="preserve"> в документацию о проведении запроса предложений</w:t>
      </w:r>
      <w:r>
        <w:rPr>
          <w:sz w:val="28"/>
          <w:szCs w:val="28"/>
        </w:rPr>
        <w:t>,</w:t>
      </w:r>
      <w:r w:rsidRPr="005D0E4E">
        <w:rPr>
          <w:sz w:val="28"/>
          <w:szCs w:val="28"/>
        </w:rPr>
        <w:t xml:space="preserve"> в единой информационной системе в день принятия решения о внесении изменений. </w:t>
      </w:r>
    </w:p>
    <w:p w:rsidR="00B45F86"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внесения изменений менее чем за 3 дня до даты окончания </w:t>
      </w:r>
      <w:r>
        <w:rPr>
          <w:sz w:val="28"/>
          <w:szCs w:val="28"/>
        </w:rPr>
        <w:t xml:space="preserve">срока </w:t>
      </w:r>
      <w:r w:rsidRPr="005D0E4E">
        <w:rPr>
          <w:sz w:val="28"/>
          <w:szCs w:val="28"/>
        </w:rPr>
        <w:t>подачи заявок заказчик обязан продлить срок подачи заявок таким образом, чтобы со дня размещения в единой информационной системе внесенных в документацию изменений до даты окончания срока подачи заявок оставалось не менее 5 дней.</w:t>
      </w:r>
    </w:p>
    <w:p w:rsidR="00B45F86" w:rsidRDefault="00B45F86" w:rsidP="00D10B36">
      <w:pPr>
        <w:tabs>
          <w:tab w:val="left" w:pos="0"/>
        </w:tabs>
        <w:autoSpaceDE w:val="0"/>
        <w:autoSpaceDN w:val="0"/>
        <w:adjustRightInd w:val="0"/>
        <w:spacing w:line="360" w:lineRule="exact"/>
        <w:ind w:left="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62. Порядок подачи заявок на участие в запросе предложений</w:t>
      </w:r>
    </w:p>
    <w:p w:rsidR="00B45F86" w:rsidRPr="005D0E4E" w:rsidRDefault="00B45F86" w:rsidP="005250BD">
      <w:pPr>
        <w:tabs>
          <w:tab w:val="left" w:pos="0"/>
        </w:tabs>
        <w:spacing w:line="360" w:lineRule="exact"/>
        <w:ind w:firstLine="709"/>
        <w:jc w:val="center"/>
        <w:rPr>
          <w:b/>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Подача заявок на участие в запросе предложений осуществляется в порядке, указанном в разделе 29 настоящего Положения, с учетом требований настоящего раздела.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Заявка должна содержать всю указанную в документации о проведении запроса предложений информацию и документы: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идентификационный номер налогоплательщика;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копии учредительных документов;</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4) </w:t>
      </w:r>
      <w:r w:rsidRPr="005D0E4E">
        <w:rPr>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и качественных характеристик товаров, работ, услуг, предлагаемых участником закупки;</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5) </w:t>
      </w:r>
      <w:r w:rsidRPr="005D0E4E">
        <w:rPr>
          <w:sz w:val="28"/>
          <w:szCs w:val="28"/>
        </w:rPr>
        <w:t>документы, подтверждающие полномочия лица, подписавшего финансово-коммерческое предложение;</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6) </w:t>
      </w:r>
      <w:r w:rsidRPr="005D0E4E">
        <w:rPr>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B45F86" w:rsidRDefault="00B45F86" w:rsidP="005250BD">
      <w:pPr>
        <w:tabs>
          <w:tab w:val="left" w:pos="0"/>
        </w:tabs>
        <w:spacing w:line="360" w:lineRule="exact"/>
        <w:ind w:firstLine="709"/>
        <w:jc w:val="center"/>
        <w:rPr>
          <w:bCs/>
          <w:sz w:val="28"/>
          <w:szCs w:val="28"/>
        </w:rPr>
      </w:pPr>
    </w:p>
    <w:p w:rsidR="00B45F86" w:rsidRPr="005D0E4E" w:rsidRDefault="00B45F86" w:rsidP="005250BD">
      <w:pPr>
        <w:tabs>
          <w:tab w:val="left" w:pos="0"/>
        </w:tabs>
        <w:spacing w:line="360" w:lineRule="exact"/>
        <w:ind w:firstLine="709"/>
        <w:jc w:val="center"/>
        <w:rPr>
          <w:bCs/>
          <w:sz w:val="28"/>
          <w:szCs w:val="28"/>
        </w:rPr>
      </w:pPr>
      <w:r w:rsidRPr="005D0E4E">
        <w:rPr>
          <w:bCs/>
          <w:sz w:val="28"/>
          <w:szCs w:val="28"/>
        </w:rPr>
        <w:t>63. Вскрытие конвертов, рассмотрение и оценка заявок на участие в запросе предложений</w:t>
      </w:r>
    </w:p>
    <w:p w:rsidR="00B45F86" w:rsidRPr="005D0E4E" w:rsidRDefault="00B45F86" w:rsidP="005250BD">
      <w:pPr>
        <w:tabs>
          <w:tab w:val="left" w:pos="0"/>
        </w:tabs>
        <w:spacing w:line="360" w:lineRule="exact"/>
        <w:ind w:firstLine="709"/>
        <w:jc w:val="both"/>
      </w:pPr>
    </w:p>
    <w:p w:rsidR="00B45F86" w:rsidRPr="005D0E4E" w:rsidRDefault="00B45F86" w:rsidP="00866CDA">
      <w:pPr>
        <w:numPr>
          <w:ilvl w:val="0"/>
          <w:numId w:val="32"/>
        </w:numPr>
        <w:tabs>
          <w:tab w:val="left" w:pos="0"/>
        </w:tabs>
        <w:spacing w:line="360" w:lineRule="exact"/>
        <w:ind w:left="0" w:firstLine="709"/>
        <w:jc w:val="both"/>
        <w:rPr>
          <w:sz w:val="28"/>
          <w:szCs w:val="28"/>
        </w:rPr>
      </w:pPr>
      <w:r w:rsidRPr="005D0E4E">
        <w:rPr>
          <w:sz w:val="28"/>
          <w:szCs w:val="28"/>
        </w:rPr>
        <w:t>Процедура вскрытия конвертов с заявками</w:t>
      </w:r>
      <w:r>
        <w:rPr>
          <w:sz w:val="28"/>
          <w:szCs w:val="28"/>
        </w:rPr>
        <w:t xml:space="preserve"> на участие в запросе предложений</w:t>
      </w:r>
      <w:r w:rsidRPr="005D0E4E">
        <w:rPr>
          <w:sz w:val="28"/>
          <w:szCs w:val="28"/>
        </w:rPr>
        <w:t xml:space="preserve"> осуществляется в порядке, предусмотренном разделом 36 настоящего Положения.</w:t>
      </w:r>
    </w:p>
    <w:p w:rsidR="00B45F86" w:rsidRPr="005D0E4E" w:rsidRDefault="00B45F86" w:rsidP="00866CDA">
      <w:pPr>
        <w:numPr>
          <w:ilvl w:val="0"/>
          <w:numId w:val="32"/>
        </w:numPr>
        <w:tabs>
          <w:tab w:val="left" w:pos="0"/>
        </w:tabs>
        <w:spacing w:line="360" w:lineRule="exact"/>
        <w:ind w:left="0" w:firstLine="709"/>
        <w:jc w:val="both"/>
        <w:rPr>
          <w:sz w:val="28"/>
          <w:szCs w:val="28"/>
        </w:rPr>
      </w:pPr>
      <w:r w:rsidRPr="005D0E4E">
        <w:rPr>
          <w:sz w:val="28"/>
          <w:szCs w:val="28"/>
        </w:rPr>
        <w:t xml:space="preserve">Рассмотрение и оценка заявок проводятся в течение одного рабочего дня, следующего за днем окончания </w:t>
      </w:r>
      <w:r>
        <w:rPr>
          <w:sz w:val="28"/>
          <w:szCs w:val="28"/>
        </w:rPr>
        <w:t xml:space="preserve">срока </w:t>
      </w:r>
      <w:r w:rsidRPr="005D0E4E">
        <w:rPr>
          <w:sz w:val="28"/>
          <w:szCs w:val="28"/>
        </w:rPr>
        <w:t>подачи заявок, если иное не установлено документацией о проведении запроса предложений.</w:t>
      </w:r>
    </w:p>
    <w:p w:rsidR="00B45F86" w:rsidRPr="005D0E4E" w:rsidRDefault="00B45F86" w:rsidP="00866CDA">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вправе продлить срок рассмотрения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таких заявок заказчик размещает соответствующее уведомление в единой информационной системе.</w:t>
      </w:r>
    </w:p>
    <w:p w:rsidR="00B45F86" w:rsidRPr="005D0E4E" w:rsidRDefault="00B45F86" w:rsidP="00866CDA">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 случае если по окончании срока подачи заявок подана одна заявка, срок рассмотрения заявок и подведения итогов запроса предложений может быть сокращен. </w:t>
      </w:r>
    </w:p>
    <w:p w:rsidR="00B45F86" w:rsidRPr="005D0E4E" w:rsidRDefault="00B45F86" w:rsidP="00866CDA">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Все заявки рассматриваются заказчиком на соответствие требованиям документации о проведении запроса предложений и оцениваются на основании критериев, указанных в документации о проведении запроса предложений.</w:t>
      </w:r>
    </w:p>
    <w:p w:rsidR="00B45F86" w:rsidRPr="005D0E4E" w:rsidRDefault="00B45F86" w:rsidP="00866CDA">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может отклонить представленные заявки в случае:</w:t>
      </w:r>
    </w:p>
    <w:p w:rsidR="00B45F86" w:rsidRPr="005D0E4E" w:rsidRDefault="00B45F86" w:rsidP="00866CDA">
      <w:pPr>
        <w:tabs>
          <w:tab w:val="left" w:pos="0"/>
        </w:tabs>
        <w:spacing w:line="360" w:lineRule="exact"/>
        <w:ind w:firstLine="709"/>
        <w:jc w:val="both"/>
        <w:rPr>
          <w:sz w:val="28"/>
          <w:szCs w:val="28"/>
        </w:rPr>
      </w:pPr>
      <w:r w:rsidRPr="005D0E4E">
        <w:rPr>
          <w:sz w:val="28"/>
          <w:szCs w:val="28"/>
        </w:rPr>
        <w:t>1)</w:t>
      </w:r>
      <w:r>
        <w:rPr>
          <w:sz w:val="28"/>
          <w:szCs w:val="28"/>
        </w:rPr>
        <w:t xml:space="preserve"> </w:t>
      </w:r>
      <w:r w:rsidRPr="005D0E4E">
        <w:rPr>
          <w:sz w:val="28"/>
          <w:szCs w:val="28"/>
        </w:rPr>
        <w:t>несоответствия заявки требованиям, указанным в документации о проведении запроса предложений;</w:t>
      </w:r>
    </w:p>
    <w:p w:rsidR="00B45F86" w:rsidRPr="005D0E4E" w:rsidRDefault="00B45F86" w:rsidP="00866CDA">
      <w:pPr>
        <w:tabs>
          <w:tab w:val="left" w:pos="0"/>
        </w:tabs>
        <w:spacing w:line="360" w:lineRule="exact"/>
        <w:ind w:firstLine="709"/>
        <w:jc w:val="both"/>
        <w:rPr>
          <w:sz w:val="28"/>
          <w:szCs w:val="28"/>
        </w:rPr>
      </w:pPr>
      <w:r w:rsidRPr="005D0E4E">
        <w:rPr>
          <w:sz w:val="28"/>
          <w:szCs w:val="28"/>
        </w:rPr>
        <w:t>2) указания цены товаров, работ, услуг выше начальной (максимальной) цены договора (цены лота);</w:t>
      </w:r>
    </w:p>
    <w:p w:rsidR="00B45F86" w:rsidRPr="005D0E4E" w:rsidRDefault="00B45F86" w:rsidP="00866CDA">
      <w:pPr>
        <w:tabs>
          <w:tab w:val="left" w:pos="0"/>
        </w:tabs>
        <w:spacing w:line="360" w:lineRule="exact"/>
        <w:ind w:firstLine="709"/>
        <w:jc w:val="both"/>
        <w:rPr>
          <w:sz w:val="28"/>
          <w:szCs w:val="28"/>
        </w:rPr>
      </w:pPr>
      <w:r w:rsidRPr="005D0E4E">
        <w:rPr>
          <w:sz w:val="28"/>
          <w:szCs w:val="28"/>
        </w:rPr>
        <w:t>3) отказа от проведения запроса предложений.</w:t>
      </w:r>
    </w:p>
    <w:p w:rsidR="00B45F86" w:rsidRPr="005D0E4E" w:rsidRDefault="00B45F86" w:rsidP="00866CDA">
      <w:pPr>
        <w:tabs>
          <w:tab w:val="left" w:pos="0"/>
        </w:tabs>
        <w:spacing w:line="360" w:lineRule="exact"/>
        <w:ind w:firstLine="709"/>
        <w:rPr>
          <w:sz w:val="28"/>
          <w:szCs w:val="28"/>
        </w:rPr>
      </w:pPr>
      <w:r w:rsidRPr="005D0E4E">
        <w:rPr>
          <w:sz w:val="28"/>
          <w:szCs w:val="28"/>
        </w:rPr>
        <w:t>Отклонение представленных заявок по иным основаниям не допускается.</w:t>
      </w:r>
    </w:p>
    <w:p w:rsidR="00B45F86" w:rsidRPr="005D0E4E" w:rsidRDefault="00B45F86" w:rsidP="00866CDA">
      <w:pPr>
        <w:numPr>
          <w:ilvl w:val="0"/>
          <w:numId w:val="32"/>
        </w:numPr>
        <w:tabs>
          <w:tab w:val="left" w:pos="0"/>
        </w:tabs>
        <w:spacing w:line="360" w:lineRule="exact"/>
        <w:ind w:left="0" w:firstLine="709"/>
        <w:jc w:val="both"/>
        <w:rPr>
          <w:sz w:val="28"/>
          <w:szCs w:val="28"/>
        </w:rPr>
      </w:pPr>
      <w:r w:rsidRPr="005D0E4E">
        <w:rPr>
          <w:sz w:val="28"/>
          <w:szCs w:val="28"/>
        </w:rPr>
        <w:t>В установленные документацией сроки заказчик размещает в единой информационной системе протокол запроса предложений, который может содержать:</w:t>
      </w:r>
    </w:p>
    <w:p w:rsidR="00B45F86" w:rsidRPr="005D0E4E" w:rsidRDefault="00B45F86" w:rsidP="00866CDA">
      <w:pPr>
        <w:numPr>
          <w:ilvl w:val="0"/>
          <w:numId w:val="39"/>
        </w:numPr>
        <w:tabs>
          <w:tab w:val="left" w:pos="0"/>
          <w:tab w:val="left" w:pos="993"/>
        </w:tabs>
        <w:spacing w:line="360" w:lineRule="exact"/>
        <w:ind w:left="0" w:firstLine="709"/>
        <w:jc w:val="both"/>
        <w:rPr>
          <w:sz w:val="28"/>
          <w:szCs w:val="28"/>
        </w:rPr>
      </w:pPr>
      <w:r w:rsidRPr="005D0E4E">
        <w:rPr>
          <w:sz w:val="28"/>
          <w:szCs w:val="28"/>
        </w:rPr>
        <w:t xml:space="preserve">информацию о лучших условиях  исполнения договора (без указания участника, предложившего такие условия); </w:t>
      </w:r>
    </w:p>
    <w:p w:rsidR="00B45F86" w:rsidRPr="005D0E4E" w:rsidRDefault="00B45F86" w:rsidP="005250BD">
      <w:pPr>
        <w:numPr>
          <w:ilvl w:val="0"/>
          <w:numId w:val="39"/>
        </w:numPr>
        <w:tabs>
          <w:tab w:val="left" w:pos="0"/>
          <w:tab w:val="left" w:pos="993"/>
        </w:tabs>
        <w:spacing w:line="360" w:lineRule="exact"/>
        <w:ind w:left="0" w:firstLine="709"/>
        <w:jc w:val="both"/>
        <w:rPr>
          <w:sz w:val="28"/>
          <w:szCs w:val="28"/>
        </w:rPr>
      </w:pPr>
      <w:r w:rsidRPr="005D0E4E">
        <w:rPr>
          <w:sz w:val="28"/>
          <w:szCs w:val="28"/>
        </w:rPr>
        <w:t xml:space="preserve">принятое заказчиком решение об отклонении заявок с </w:t>
      </w:r>
      <w:r>
        <w:rPr>
          <w:sz w:val="28"/>
          <w:szCs w:val="28"/>
        </w:rPr>
        <w:t>указанием</w:t>
      </w:r>
      <w:r w:rsidRPr="005D0E4E">
        <w:rPr>
          <w:sz w:val="28"/>
          <w:szCs w:val="28"/>
        </w:rPr>
        <w:t xml:space="preserve"> причин отклонения.</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64. Порядок подачи окончательных предложений</w:t>
      </w:r>
    </w:p>
    <w:p w:rsidR="00B45F86" w:rsidRPr="005D0E4E" w:rsidRDefault="00B45F86" w:rsidP="005250BD">
      <w:pPr>
        <w:tabs>
          <w:tab w:val="left" w:pos="0"/>
        </w:tabs>
        <w:spacing w:line="360" w:lineRule="exact"/>
        <w:ind w:firstLine="709"/>
        <w:jc w:val="center"/>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Подача окончательных предложений производится в порядке, указанном в разделе 62 настоящего Положения, с учетом требований настоящего раздела.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Участники запроса предложений, допущенные к участию в закупке, имеют право подать окончательные предложения в соответствии с подпунктом 3 </w:t>
      </w:r>
      <w:r w:rsidRPr="000F4276">
        <w:rPr>
          <w:sz w:val="28"/>
          <w:szCs w:val="28"/>
        </w:rPr>
        <w:t>пункта 372</w:t>
      </w:r>
      <w:r w:rsidRPr="005D0E4E">
        <w:rPr>
          <w:sz w:val="28"/>
          <w:szCs w:val="28"/>
        </w:rPr>
        <w:t xml:space="preserve"> настоящего Положения в течение 2 рабочих дней со дня размещения в единой информационной системе протокола запроса предложений.</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w:t>
      </w:r>
      <w:r>
        <w:rPr>
          <w:sz w:val="28"/>
          <w:szCs w:val="28"/>
        </w:rPr>
        <w:t xml:space="preserve"> в соответствии с </w:t>
      </w:r>
      <w:r w:rsidRPr="000F4276">
        <w:rPr>
          <w:sz w:val="28"/>
          <w:szCs w:val="28"/>
        </w:rPr>
        <w:t>пунктом 3</w:t>
      </w:r>
      <w:r w:rsidRPr="00802A0B">
        <w:rPr>
          <w:sz w:val="28"/>
          <w:szCs w:val="28"/>
        </w:rPr>
        <w:t>8</w:t>
      </w:r>
      <w:r>
        <w:rPr>
          <w:sz w:val="28"/>
          <w:szCs w:val="28"/>
        </w:rPr>
        <w:t>4 настоящего Положения.</w:t>
      </w:r>
    </w:p>
    <w:p w:rsidR="00B45F86" w:rsidRPr="005D0E4E" w:rsidRDefault="00B45F86" w:rsidP="003E77E6">
      <w:pPr>
        <w:numPr>
          <w:ilvl w:val="0"/>
          <w:numId w:val="32"/>
        </w:numPr>
        <w:tabs>
          <w:tab w:val="left" w:pos="0"/>
        </w:tabs>
        <w:spacing w:line="360" w:lineRule="exact"/>
        <w:ind w:left="0" w:firstLine="709"/>
        <w:jc w:val="both"/>
        <w:rPr>
          <w:sz w:val="28"/>
          <w:szCs w:val="28"/>
        </w:rPr>
      </w:pPr>
      <w:r>
        <w:rPr>
          <w:sz w:val="28"/>
          <w:szCs w:val="28"/>
        </w:rPr>
        <w:t>В слу</w:t>
      </w:r>
      <w:r w:rsidRPr="005D0E4E">
        <w:rPr>
          <w:sz w:val="28"/>
          <w:szCs w:val="28"/>
        </w:rPr>
        <w:t>чае если в течение 2 рабочих дней участник не представил окончательного предложения, его заявка на участие в запросе предложений признается окончательным предложением и оценивается в соответствии с разделом 65 настоящего Положения.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 состав окончательного предложения в соответствии с условиями документации о проведении запроса предложений могут быть включены:</w:t>
      </w:r>
    </w:p>
    <w:p w:rsidR="00B45F86" w:rsidRPr="005D0E4E" w:rsidRDefault="00B45F86" w:rsidP="005250BD">
      <w:pPr>
        <w:numPr>
          <w:ilvl w:val="0"/>
          <w:numId w:val="35"/>
        </w:numPr>
        <w:tabs>
          <w:tab w:val="left" w:pos="0"/>
        </w:tabs>
        <w:spacing w:line="360" w:lineRule="exact"/>
        <w:ind w:left="0" w:firstLine="709"/>
        <w:jc w:val="both"/>
        <w:rPr>
          <w:sz w:val="28"/>
          <w:szCs w:val="28"/>
        </w:rPr>
      </w:pPr>
      <w:r w:rsidRPr="005D0E4E">
        <w:rPr>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B45F86" w:rsidRPr="005D0E4E" w:rsidRDefault="00B45F86" w:rsidP="005250BD">
      <w:pPr>
        <w:numPr>
          <w:ilvl w:val="0"/>
          <w:numId w:val="35"/>
        </w:numPr>
        <w:tabs>
          <w:tab w:val="left" w:pos="0"/>
        </w:tabs>
        <w:spacing w:line="360" w:lineRule="exact"/>
        <w:ind w:left="0" w:firstLine="709"/>
        <w:jc w:val="both"/>
        <w:rPr>
          <w:sz w:val="28"/>
          <w:szCs w:val="28"/>
        </w:rPr>
      </w:pPr>
      <w:r w:rsidRPr="005D0E4E">
        <w:rPr>
          <w:sz w:val="28"/>
          <w:szCs w:val="28"/>
        </w:rPr>
        <w:t>предлагаемые участником условия договора</w:t>
      </w:r>
      <w:r>
        <w:rPr>
          <w:sz w:val="28"/>
          <w:szCs w:val="28"/>
        </w:rPr>
        <w:t xml:space="preserve">, указанные в подпункте </w:t>
      </w:r>
      <w:r w:rsidRPr="005D0E4E">
        <w:rPr>
          <w:sz w:val="28"/>
          <w:szCs w:val="28"/>
        </w:rPr>
        <w:t>3 пункта 3</w:t>
      </w:r>
      <w:r>
        <w:rPr>
          <w:sz w:val="28"/>
          <w:szCs w:val="28"/>
        </w:rPr>
        <w:t>72</w:t>
      </w:r>
      <w:r w:rsidRPr="005D0E4E">
        <w:rPr>
          <w:sz w:val="28"/>
          <w:szCs w:val="28"/>
        </w:rPr>
        <w:t xml:space="preserve"> настоящего Положения.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Форма окончательного предложения может определяться в документации о проведении запроса предложений.</w:t>
      </w:r>
    </w:p>
    <w:p w:rsidR="00B45F86" w:rsidRDefault="00B45F86" w:rsidP="005250BD">
      <w:pPr>
        <w:tabs>
          <w:tab w:val="left" w:pos="0"/>
        </w:tabs>
        <w:spacing w:line="360" w:lineRule="exact"/>
        <w:ind w:firstLine="709"/>
        <w:jc w:val="center"/>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65. Вскрытие, рассмотрение и оценка окончательных предложений</w:t>
      </w:r>
    </w:p>
    <w:p w:rsidR="00B45F86" w:rsidRPr="005D0E4E" w:rsidRDefault="00B45F86" w:rsidP="005250BD">
      <w:pPr>
        <w:tabs>
          <w:tab w:val="left" w:pos="0"/>
        </w:tabs>
        <w:spacing w:line="360" w:lineRule="exact"/>
        <w:ind w:firstLine="709"/>
        <w:jc w:val="center"/>
        <w:rPr>
          <w:b/>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Вскрытие, рассмотрение и оценка окончательных предложений проводятся в порядке, указанном в  разделе 63 настоящего Положения.</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 xml:space="preserve">Все окончательные предложения рассматриваются заказчиком на соответствие требованиям документации о проведении запроса предложений </w:t>
      </w:r>
      <w:r>
        <w:rPr>
          <w:sz w:val="28"/>
          <w:szCs w:val="28"/>
        </w:rPr>
        <w:t xml:space="preserve">и </w:t>
      </w:r>
      <w:r w:rsidRPr="005D0E4E">
        <w:rPr>
          <w:sz w:val="28"/>
          <w:szCs w:val="28"/>
        </w:rPr>
        <w:t>оцениваются на основании критериев, указанных в документации о проведении запроса предложений.</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B45F86" w:rsidRPr="005D0E4E" w:rsidRDefault="00B45F86" w:rsidP="005250BD">
      <w:pPr>
        <w:numPr>
          <w:ilvl w:val="0"/>
          <w:numId w:val="32"/>
        </w:numPr>
        <w:tabs>
          <w:tab w:val="left" w:pos="0"/>
        </w:tabs>
        <w:autoSpaceDE w:val="0"/>
        <w:autoSpaceDN w:val="0"/>
        <w:adjustRightInd w:val="0"/>
        <w:spacing w:line="360" w:lineRule="exact"/>
        <w:ind w:left="0" w:firstLine="709"/>
        <w:jc w:val="both"/>
        <w:rPr>
          <w:sz w:val="28"/>
          <w:szCs w:val="28"/>
        </w:rPr>
      </w:pPr>
      <w:r w:rsidRPr="005D0E4E">
        <w:rPr>
          <w:sz w:val="28"/>
          <w:szCs w:val="28"/>
        </w:rPr>
        <w:t>Заказчик отклоняет представленные окончательные предложения в случае:</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 несоответствия окончательного предложения требованиям, указанным в документации о проведении запроса предложений;</w:t>
      </w:r>
    </w:p>
    <w:p w:rsidR="00B45F86" w:rsidRPr="00A60112" w:rsidRDefault="00B45F86" w:rsidP="005250BD">
      <w:pPr>
        <w:tabs>
          <w:tab w:val="left" w:pos="0"/>
          <w:tab w:val="left" w:pos="1276"/>
        </w:tabs>
        <w:spacing w:line="360" w:lineRule="exact"/>
        <w:ind w:firstLine="709"/>
        <w:jc w:val="both"/>
        <w:rPr>
          <w:sz w:val="28"/>
          <w:szCs w:val="28"/>
        </w:rPr>
      </w:pPr>
      <w:r w:rsidRPr="00A60112">
        <w:rPr>
          <w:sz w:val="28"/>
          <w:szCs w:val="28"/>
        </w:rPr>
        <w:t>2)</w:t>
      </w:r>
      <w:r>
        <w:rPr>
          <w:sz w:val="28"/>
          <w:szCs w:val="28"/>
        </w:rPr>
        <w:t> </w:t>
      </w:r>
      <w:r w:rsidRPr="00A60112">
        <w:rPr>
          <w:sz w:val="28"/>
          <w:szCs w:val="28"/>
        </w:rPr>
        <w:t>указания худших условий договора по сравнению с указанными в протоколе запроса предложений;</w:t>
      </w:r>
    </w:p>
    <w:p w:rsidR="00B45F86" w:rsidRPr="00A60112" w:rsidRDefault="00B45F86" w:rsidP="005250BD">
      <w:pPr>
        <w:tabs>
          <w:tab w:val="left" w:pos="0"/>
          <w:tab w:val="left" w:pos="1276"/>
        </w:tabs>
        <w:spacing w:line="360" w:lineRule="exact"/>
        <w:ind w:firstLine="709"/>
        <w:jc w:val="both"/>
        <w:rPr>
          <w:sz w:val="28"/>
          <w:szCs w:val="28"/>
        </w:rPr>
      </w:pPr>
      <w:r w:rsidRPr="00A60112">
        <w:rPr>
          <w:sz w:val="28"/>
          <w:szCs w:val="28"/>
        </w:rPr>
        <w:t>3)</w:t>
      </w:r>
      <w:r>
        <w:rPr>
          <w:sz w:val="28"/>
          <w:szCs w:val="28"/>
        </w:rPr>
        <w:t> </w:t>
      </w:r>
      <w:r w:rsidRPr="00A60112">
        <w:rPr>
          <w:sz w:val="28"/>
          <w:szCs w:val="28"/>
        </w:rPr>
        <w:t>отказа от проведения запроса предложений.</w:t>
      </w:r>
    </w:p>
    <w:p w:rsidR="00B45F86" w:rsidRPr="00A60112" w:rsidRDefault="00B45F86" w:rsidP="005250BD">
      <w:pPr>
        <w:tabs>
          <w:tab w:val="left" w:pos="0"/>
          <w:tab w:val="left" w:pos="1276"/>
        </w:tabs>
        <w:spacing w:line="360" w:lineRule="exact"/>
        <w:ind w:firstLine="709"/>
        <w:jc w:val="both"/>
        <w:rPr>
          <w:sz w:val="28"/>
          <w:szCs w:val="28"/>
        </w:rPr>
      </w:pPr>
      <w:r w:rsidRPr="00A60112">
        <w:rPr>
          <w:sz w:val="28"/>
          <w:szCs w:val="28"/>
        </w:rPr>
        <w:t>Отклонение окончательных предложений по иным основаниям не допускается.</w:t>
      </w:r>
    </w:p>
    <w:p w:rsidR="00B45F86" w:rsidRPr="00A60112" w:rsidRDefault="00B45F86" w:rsidP="005250BD">
      <w:pPr>
        <w:numPr>
          <w:ilvl w:val="0"/>
          <w:numId w:val="32"/>
        </w:numPr>
        <w:tabs>
          <w:tab w:val="left" w:pos="0"/>
        </w:tabs>
        <w:spacing w:line="360" w:lineRule="exact"/>
        <w:ind w:left="0" w:firstLine="709"/>
        <w:jc w:val="both"/>
        <w:rPr>
          <w:sz w:val="28"/>
          <w:szCs w:val="28"/>
        </w:rPr>
      </w:pPr>
      <w:r w:rsidRPr="00A60112">
        <w:rPr>
          <w:sz w:val="28"/>
          <w:szCs w:val="28"/>
        </w:rPr>
        <w:t xml:space="preserve">Победителем запроса предложений признается участник, чье окончательное предложение признано лучшим на основании критериев, указанных в документации о проведении запроса предложений, и окончательному предложению которого присвоен первый номер, за исключением случаев, указанных в пунктах </w:t>
      </w:r>
      <w:r>
        <w:rPr>
          <w:sz w:val="28"/>
          <w:szCs w:val="28"/>
        </w:rPr>
        <w:t xml:space="preserve">398 </w:t>
      </w:r>
      <w:r w:rsidRPr="00A60112">
        <w:rPr>
          <w:sz w:val="28"/>
          <w:szCs w:val="28"/>
        </w:rPr>
        <w:t xml:space="preserve">– </w:t>
      </w:r>
      <w:r>
        <w:rPr>
          <w:sz w:val="28"/>
          <w:szCs w:val="28"/>
        </w:rPr>
        <w:t>400</w:t>
      </w:r>
      <w:r w:rsidRPr="00A60112">
        <w:rPr>
          <w:sz w:val="28"/>
          <w:szCs w:val="28"/>
        </w:rPr>
        <w:t xml:space="preserve"> настоящего Положения.</w:t>
      </w:r>
    </w:p>
    <w:p w:rsidR="00B45F86" w:rsidRPr="005D0E4E" w:rsidRDefault="00B45F86" w:rsidP="005250BD">
      <w:pPr>
        <w:pStyle w:val="2"/>
        <w:keepNext w:val="0"/>
        <w:keepLines w:val="0"/>
        <w:numPr>
          <w:ilvl w:val="0"/>
          <w:numId w:val="32"/>
        </w:numPr>
        <w:tabs>
          <w:tab w:val="left" w:pos="0"/>
        </w:tabs>
        <w:spacing w:after="0" w:line="360" w:lineRule="exact"/>
        <w:ind w:left="0" w:firstLine="709"/>
        <w:rPr>
          <w:b w:val="0"/>
          <w:sz w:val="28"/>
          <w:szCs w:val="28"/>
        </w:rPr>
      </w:pPr>
      <w:r w:rsidRPr="005D0E4E">
        <w:rPr>
          <w:b w:val="0"/>
          <w:sz w:val="28"/>
          <w:szCs w:val="28"/>
        </w:rPr>
        <w:t xml:space="preserve">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 </w:t>
      </w:r>
    </w:p>
    <w:p w:rsidR="00B45F86" w:rsidRPr="005D0E4E" w:rsidRDefault="00B45F86" w:rsidP="005250BD">
      <w:pPr>
        <w:pStyle w:val="2"/>
        <w:keepNext w:val="0"/>
        <w:keepLines w:val="0"/>
        <w:numPr>
          <w:ilvl w:val="0"/>
          <w:numId w:val="32"/>
        </w:numPr>
        <w:tabs>
          <w:tab w:val="left" w:pos="0"/>
        </w:tabs>
        <w:spacing w:after="0" w:line="360" w:lineRule="exact"/>
        <w:ind w:left="0" w:firstLine="709"/>
        <w:rPr>
          <w:b w:val="0"/>
          <w:sz w:val="28"/>
          <w:szCs w:val="28"/>
        </w:rPr>
      </w:pPr>
      <w:r w:rsidRPr="005D0E4E">
        <w:rPr>
          <w:b w:val="0"/>
          <w:sz w:val="28"/>
          <w:szCs w:val="28"/>
        </w:rPr>
        <w:t xml:space="preserve">В случае если подано единственное окончательное предложение, соответствующее условиям, изложенным в </w:t>
      </w:r>
      <w:r w:rsidRPr="001A2012">
        <w:rPr>
          <w:b w:val="0"/>
          <w:sz w:val="28"/>
          <w:szCs w:val="28"/>
        </w:rPr>
        <w:t>пункте 3</w:t>
      </w:r>
      <w:r>
        <w:rPr>
          <w:b w:val="0"/>
          <w:sz w:val="28"/>
          <w:szCs w:val="28"/>
        </w:rPr>
        <w:t>89</w:t>
      </w:r>
      <w:r w:rsidRPr="005D0E4E">
        <w:rPr>
          <w:b w:val="0"/>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B45F86" w:rsidRPr="005D0E4E" w:rsidRDefault="00B45F86" w:rsidP="005250BD">
      <w:pPr>
        <w:pStyle w:val="2"/>
        <w:keepNext w:val="0"/>
        <w:keepLines w:val="0"/>
        <w:numPr>
          <w:ilvl w:val="0"/>
          <w:numId w:val="32"/>
        </w:numPr>
        <w:tabs>
          <w:tab w:val="left" w:pos="0"/>
        </w:tabs>
        <w:spacing w:after="0" w:line="360" w:lineRule="exact"/>
        <w:ind w:left="0" w:firstLine="709"/>
        <w:rPr>
          <w:b w:val="0"/>
          <w:sz w:val="28"/>
          <w:szCs w:val="28"/>
        </w:rPr>
      </w:pPr>
      <w:r w:rsidRPr="005D0E4E">
        <w:rPr>
          <w:b w:val="0"/>
          <w:sz w:val="28"/>
          <w:szCs w:val="28"/>
        </w:rPr>
        <w:t xml:space="preserve">В случае если все окончательные предложения отклонены по основаниям, указанным в подпунктах 1 и 2 пункта </w:t>
      </w:r>
      <w:r>
        <w:rPr>
          <w:b w:val="0"/>
          <w:sz w:val="28"/>
          <w:szCs w:val="28"/>
        </w:rPr>
        <w:t>395</w:t>
      </w:r>
      <w:r w:rsidRPr="005D0E4E">
        <w:rPr>
          <w:b w:val="0"/>
          <w:sz w:val="28"/>
          <w:szCs w:val="28"/>
        </w:rPr>
        <w:t xml:space="preserve"> настоящего Положения, победителем запроса предложений признается участник, условия исполнения договора которого признаны лучшими.</w:t>
      </w:r>
    </w:p>
    <w:p w:rsidR="00B45F86" w:rsidRPr="005D0E4E" w:rsidRDefault="00B45F86" w:rsidP="005250BD">
      <w:pPr>
        <w:pStyle w:val="2"/>
        <w:keepNext w:val="0"/>
        <w:keepLines w:val="0"/>
        <w:numPr>
          <w:ilvl w:val="0"/>
          <w:numId w:val="32"/>
        </w:numPr>
        <w:tabs>
          <w:tab w:val="left" w:pos="0"/>
        </w:tabs>
        <w:spacing w:after="0" w:line="360" w:lineRule="exact"/>
        <w:ind w:left="0" w:firstLine="709"/>
        <w:rPr>
          <w:b w:val="0"/>
          <w:sz w:val="28"/>
          <w:szCs w:val="28"/>
        </w:rPr>
      </w:pPr>
      <w:r w:rsidRPr="005D0E4E">
        <w:rPr>
          <w:b w:val="0"/>
          <w:sz w:val="28"/>
          <w:szCs w:val="28"/>
        </w:rPr>
        <w:t>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Итоги запроса предложений оформляются протоколом</w:t>
      </w:r>
      <w:r>
        <w:rPr>
          <w:sz w:val="28"/>
          <w:szCs w:val="28"/>
        </w:rPr>
        <w:t xml:space="preserve"> подведения итогов запроса  предложений</w:t>
      </w:r>
      <w:r w:rsidRPr="005D0E4E">
        <w:rPr>
          <w:sz w:val="28"/>
          <w:szCs w:val="28"/>
        </w:rPr>
        <w:t>, в котор</w:t>
      </w:r>
      <w:r>
        <w:rPr>
          <w:sz w:val="28"/>
          <w:szCs w:val="28"/>
        </w:rPr>
        <w:t>ом</w:t>
      </w:r>
      <w:r w:rsidRPr="005D0E4E">
        <w:rPr>
          <w:sz w:val="28"/>
          <w:szCs w:val="28"/>
        </w:rPr>
        <w:t xml:space="preserve"> могут </w:t>
      </w:r>
      <w:r>
        <w:rPr>
          <w:sz w:val="28"/>
          <w:szCs w:val="28"/>
        </w:rPr>
        <w:t>содержаться</w:t>
      </w:r>
      <w:r w:rsidRPr="005D0E4E">
        <w:rPr>
          <w:sz w:val="28"/>
          <w:szCs w:val="28"/>
        </w:rPr>
        <w:t xml:space="preserve"> следующие сведения:</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t> </w:t>
      </w:r>
      <w:r w:rsidRPr="005D0E4E">
        <w:rPr>
          <w:sz w:val="28"/>
          <w:szCs w:val="28"/>
        </w:rPr>
        <w:t>наименование товаров, работ, услуг, на закупку которых проводился запрос предложений;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 условия договора, предложенные победителем запроса предложений;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 xml:space="preserve">3) принятое решение об отклонении окончательных предложений с </w:t>
      </w:r>
      <w:r>
        <w:rPr>
          <w:sz w:val="28"/>
          <w:szCs w:val="28"/>
        </w:rPr>
        <w:t>указанием</w:t>
      </w:r>
      <w:r w:rsidRPr="005D0E4E">
        <w:rPr>
          <w:sz w:val="28"/>
          <w:szCs w:val="28"/>
        </w:rPr>
        <w:t xml:space="preserve"> причин отклонения;</w:t>
      </w:r>
    </w:p>
    <w:p w:rsidR="00B45F86" w:rsidRPr="005D0E4E" w:rsidRDefault="00B45F86" w:rsidP="005250BD">
      <w:pPr>
        <w:tabs>
          <w:tab w:val="left" w:pos="0"/>
          <w:tab w:val="left" w:pos="1276"/>
        </w:tabs>
        <w:spacing w:line="360" w:lineRule="exact"/>
        <w:ind w:firstLine="709"/>
        <w:jc w:val="both"/>
        <w:rPr>
          <w:sz w:val="28"/>
          <w:szCs w:val="28"/>
        </w:rPr>
      </w:pPr>
      <w:r>
        <w:rPr>
          <w:sz w:val="28"/>
          <w:szCs w:val="28"/>
        </w:rPr>
        <w:t>4) </w:t>
      </w:r>
      <w:r w:rsidRPr="005D0E4E">
        <w:rPr>
          <w:sz w:val="28"/>
          <w:szCs w:val="28"/>
        </w:rPr>
        <w:t xml:space="preserve">сведения о победителе запроса предложений, об участнике, окончательному предложению </w:t>
      </w:r>
      <w:r>
        <w:rPr>
          <w:sz w:val="28"/>
          <w:szCs w:val="28"/>
        </w:rPr>
        <w:t>которого присвоен второй номер;</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предложения для рассмотрения комиссией.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Указанный протокол подписывается заказчиком и представляется на рассмотрение комиссии.</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Комиссия рассматривает подготовленные заказчиком окончательные предложения и материалы и утверждает итоги запроса предложений.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Решение комиссии оформляется протоколом, который визируется представителями заказчика и подписывается председателем комиссии.</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Протокол комиссии размещается в единой информационной системе не позднее 3 дней с даты </w:t>
      </w:r>
      <w:r>
        <w:rPr>
          <w:sz w:val="28"/>
          <w:szCs w:val="28"/>
        </w:rPr>
        <w:t xml:space="preserve">его </w:t>
      </w:r>
      <w:r w:rsidRPr="005D0E4E">
        <w:rPr>
          <w:sz w:val="28"/>
          <w:szCs w:val="28"/>
        </w:rPr>
        <w:t xml:space="preserve">подписания председателем комиссии и ответственным представителем заказчика. </w:t>
      </w:r>
    </w:p>
    <w:p w:rsidR="00B45F86" w:rsidRPr="005D0E4E" w:rsidRDefault="00B45F86" w:rsidP="005250BD">
      <w:pPr>
        <w:tabs>
          <w:tab w:val="left" w:pos="0"/>
        </w:tabs>
        <w:spacing w:line="360" w:lineRule="exact"/>
        <w:ind w:firstLine="709"/>
      </w:pPr>
    </w:p>
    <w:p w:rsidR="00B45F86" w:rsidRPr="005D0E4E" w:rsidRDefault="00B45F86" w:rsidP="005250BD">
      <w:pPr>
        <w:pStyle w:val="Heading3"/>
        <w:tabs>
          <w:tab w:val="left" w:pos="0"/>
        </w:tabs>
        <w:spacing w:before="0" w:after="0" w:line="360" w:lineRule="exact"/>
        <w:ind w:firstLine="709"/>
        <w:jc w:val="center"/>
        <w:rPr>
          <w:rFonts w:ascii="Times New Roman" w:hAnsi="Times New Roman" w:cs="Times New Roman"/>
          <w:b w:val="0"/>
          <w:bCs w:val="0"/>
          <w:sz w:val="28"/>
          <w:szCs w:val="28"/>
        </w:rPr>
      </w:pPr>
      <w:r w:rsidRPr="005D0E4E">
        <w:rPr>
          <w:rFonts w:ascii="Times New Roman" w:hAnsi="Times New Roman" w:cs="Times New Roman"/>
          <w:b w:val="0"/>
          <w:bCs w:val="0"/>
          <w:sz w:val="28"/>
          <w:szCs w:val="28"/>
        </w:rPr>
        <w:t>66. Заключение договора по результатам запроса предложений</w:t>
      </w:r>
    </w:p>
    <w:p w:rsidR="00B45F86" w:rsidRPr="005D0E4E" w:rsidRDefault="00B45F86" w:rsidP="005250BD">
      <w:pPr>
        <w:tabs>
          <w:tab w:val="left" w:pos="0"/>
        </w:tabs>
        <w:spacing w:line="360" w:lineRule="exact"/>
        <w:ind w:firstLine="709"/>
        <w:jc w:val="both"/>
        <w:rPr>
          <w:sz w:val="28"/>
          <w:szCs w:val="28"/>
        </w:rPr>
      </w:pPr>
    </w:p>
    <w:p w:rsidR="00B45F86" w:rsidRPr="002816B5" w:rsidRDefault="00B45F86" w:rsidP="005250BD">
      <w:pPr>
        <w:numPr>
          <w:ilvl w:val="0"/>
          <w:numId w:val="32"/>
        </w:numPr>
        <w:tabs>
          <w:tab w:val="left" w:pos="0"/>
        </w:tabs>
        <w:spacing w:line="360" w:lineRule="exact"/>
        <w:ind w:left="0" w:firstLine="709"/>
        <w:jc w:val="both"/>
        <w:rPr>
          <w:sz w:val="28"/>
          <w:szCs w:val="28"/>
        </w:rPr>
      </w:pPr>
      <w:r w:rsidRPr="002816B5">
        <w:rPr>
          <w:sz w:val="28"/>
          <w:szCs w:val="28"/>
        </w:rPr>
        <w:t xml:space="preserve">Договор заключается на условиях окончательного предложения победителя или участника, с которым заключается договор. </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Если победитель запроса предложений уклонился от подписания договора, заказчик вправе заключить договор с участником, окончательному предложению которого присвоен второй номер.  </w:t>
      </w:r>
    </w:p>
    <w:p w:rsidR="00B45F86" w:rsidRPr="005D0E4E" w:rsidRDefault="00B45F86" w:rsidP="005250BD">
      <w:pPr>
        <w:tabs>
          <w:tab w:val="left" w:pos="0"/>
        </w:tabs>
        <w:spacing w:line="360" w:lineRule="exact"/>
        <w:ind w:left="540" w:firstLine="709"/>
        <w:jc w:val="both"/>
        <w:rPr>
          <w:sz w:val="28"/>
          <w:szCs w:val="28"/>
        </w:rPr>
      </w:pPr>
    </w:p>
    <w:p w:rsidR="00B45F86" w:rsidRPr="005D0E4E" w:rsidRDefault="00B45F86" w:rsidP="005250BD">
      <w:pPr>
        <w:tabs>
          <w:tab w:val="left" w:pos="0"/>
        </w:tabs>
        <w:spacing w:line="360" w:lineRule="exact"/>
        <w:ind w:firstLine="709"/>
        <w:jc w:val="center"/>
        <w:rPr>
          <w:sz w:val="28"/>
          <w:szCs w:val="28"/>
        </w:rPr>
      </w:pPr>
      <w:r w:rsidRPr="005D0E4E">
        <w:rPr>
          <w:sz w:val="28"/>
          <w:szCs w:val="28"/>
        </w:rPr>
        <w:t>67.</w:t>
      </w:r>
      <w:r w:rsidRPr="005D0E4E">
        <w:rPr>
          <w:bCs/>
          <w:sz w:val="28"/>
          <w:szCs w:val="28"/>
        </w:rPr>
        <w:t xml:space="preserve"> Последствия признания запроса предложений несостоявшимся</w:t>
      </w:r>
    </w:p>
    <w:p w:rsidR="00B45F86" w:rsidRPr="005D0E4E" w:rsidRDefault="00B45F86" w:rsidP="005250BD">
      <w:pPr>
        <w:tabs>
          <w:tab w:val="left" w:pos="0"/>
        </w:tabs>
        <w:spacing w:line="360" w:lineRule="exact"/>
        <w:ind w:firstLine="709"/>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Запрос предложений признается несостоявшимся, если: </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1)</w:t>
      </w:r>
      <w:r>
        <w:rPr>
          <w:sz w:val="28"/>
          <w:szCs w:val="28"/>
        </w:rPr>
        <w:t> </w:t>
      </w:r>
      <w:r w:rsidRPr="005D0E4E">
        <w:rPr>
          <w:sz w:val="28"/>
          <w:szCs w:val="28"/>
        </w:rPr>
        <w:t>на участие в запросе предложений не подано ни одной заявки;</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2)</w:t>
      </w:r>
      <w:r>
        <w:rPr>
          <w:sz w:val="28"/>
          <w:szCs w:val="28"/>
        </w:rPr>
        <w:t> </w:t>
      </w:r>
      <w:r w:rsidRPr="005D0E4E">
        <w:rPr>
          <w:sz w:val="28"/>
          <w:szCs w:val="28"/>
        </w:rPr>
        <w:t>на участие в запросе предложений подана одна заявка;</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3)</w:t>
      </w:r>
      <w:r>
        <w:rPr>
          <w:sz w:val="28"/>
          <w:szCs w:val="28"/>
        </w:rPr>
        <w:t> </w:t>
      </w:r>
      <w:r w:rsidRPr="005D0E4E">
        <w:rPr>
          <w:sz w:val="28"/>
          <w:szCs w:val="28"/>
        </w:rPr>
        <w:t>по итогам рассмотрения и оценки заявок только один участник допущен к участию в запросе предложений;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4)</w:t>
      </w:r>
      <w:r>
        <w:rPr>
          <w:sz w:val="28"/>
          <w:szCs w:val="28"/>
        </w:rPr>
        <w:t> </w:t>
      </w:r>
      <w:r w:rsidRPr="005D0E4E">
        <w:rPr>
          <w:sz w:val="28"/>
          <w:szCs w:val="28"/>
        </w:rPr>
        <w:t>по итогам рассмотрения и оценки заявок ни один из участников не допущен к участию в запросе предложений;</w:t>
      </w:r>
    </w:p>
    <w:p w:rsidR="00B45F86" w:rsidRPr="005D0E4E" w:rsidRDefault="00B45F86" w:rsidP="005250BD">
      <w:pPr>
        <w:tabs>
          <w:tab w:val="left" w:pos="0"/>
          <w:tab w:val="left" w:pos="1276"/>
        </w:tabs>
        <w:spacing w:line="360" w:lineRule="exact"/>
        <w:ind w:firstLine="709"/>
        <w:jc w:val="both"/>
        <w:rPr>
          <w:sz w:val="28"/>
          <w:szCs w:val="28"/>
        </w:rPr>
      </w:pPr>
      <w:r w:rsidRPr="005D0E4E">
        <w:rPr>
          <w:sz w:val="28"/>
          <w:szCs w:val="28"/>
        </w:rPr>
        <w:t>5)</w:t>
      </w:r>
      <w:r>
        <w:rPr>
          <w:sz w:val="28"/>
          <w:szCs w:val="28"/>
        </w:rPr>
        <w:t> </w:t>
      </w:r>
      <w:r w:rsidRPr="005D0E4E">
        <w:rPr>
          <w:sz w:val="28"/>
          <w:szCs w:val="28"/>
        </w:rPr>
        <w:t>победитель запроса предложений или участник, окончательному предложению которого присвоен второй номер, уклоня</w:t>
      </w:r>
      <w:r>
        <w:rPr>
          <w:sz w:val="28"/>
          <w:szCs w:val="28"/>
        </w:rPr>
        <w:t>е</w:t>
      </w:r>
      <w:r w:rsidRPr="005D0E4E">
        <w:rPr>
          <w:sz w:val="28"/>
          <w:szCs w:val="28"/>
        </w:rPr>
        <w:t>тся от заключения договора.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Если запрос предложений признан несостоявшимся вследствие поступления заявки от одного участника закупки, с таким участником закупки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нормативными документами заказчика. Цена такого договора не может превышать цену, указанную в заявке участника закупки.</w:t>
      </w:r>
    </w:p>
    <w:p w:rsidR="00B45F86" w:rsidRPr="002816B5" w:rsidRDefault="00B45F86" w:rsidP="005250BD">
      <w:pPr>
        <w:numPr>
          <w:ilvl w:val="0"/>
          <w:numId w:val="32"/>
        </w:numPr>
        <w:tabs>
          <w:tab w:val="left" w:pos="0"/>
        </w:tabs>
        <w:spacing w:line="360" w:lineRule="exact"/>
        <w:ind w:left="0" w:firstLine="709"/>
        <w:jc w:val="both"/>
        <w:rPr>
          <w:sz w:val="28"/>
          <w:szCs w:val="28"/>
        </w:rPr>
      </w:pPr>
      <w:r w:rsidRPr="002816B5">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 Выбор способа</w:t>
      </w:r>
      <w:r>
        <w:rPr>
          <w:sz w:val="28"/>
          <w:szCs w:val="28"/>
        </w:rPr>
        <w:t xml:space="preserve"> закупки</w:t>
      </w:r>
      <w:r w:rsidRPr="002816B5">
        <w:rPr>
          <w:sz w:val="28"/>
          <w:szCs w:val="28"/>
        </w:rPr>
        <w:t xml:space="preserve"> осуществляется исходя из условий применения такого способа, предусмотренных настоящим Положением.</w:t>
      </w: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b w:val="0"/>
          <w:i w:val="0"/>
        </w:rPr>
      </w:pPr>
      <w:r w:rsidRPr="005D0E4E">
        <w:rPr>
          <w:rFonts w:ascii="Times New Roman" w:hAnsi="Times New Roman" w:cs="Times New Roman"/>
          <w:b w:val="0"/>
          <w:bCs w:val="0"/>
          <w:i w:val="0"/>
          <w:iCs w:val="0"/>
        </w:rPr>
        <w:t xml:space="preserve">68. </w:t>
      </w:r>
      <w:r w:rsidRPr="005D0E4E">
        <w:rPr>
          <w:rFonts w:ascii="Times New Roman" w:hAnsi="Times New Roman" w:cs="Times New Roman"/>
          <w:b w:val="0"/>
          <w:i w:val="0"/>
        </w:rPr>
        <w:t>Особенности проведения запроса предложений в электронной форме</w:t>
      </w:r>
    </w:p>
    <w:p w:rsidR="00B45F86" w:rsidRPr="005D0E4E" w:rsidRDefault="00B45F86" w:rsidP="005250BD">
      <w:pPr>
        <w:pStyle w:val="Heading2"/>
        <w:tabs>
          <w:tab w:val="left" w:pos="0"/>
        </w:tabs>
        <w:spacing w:before="0" w:after="0" w:line="360" w:lineRule="exact"/>
        <w:ind w:left="1287" w:firstLine="709"/>
        <w:jc w:val="center"/>
        <w:rPr>
          <w:rFonts w:ascii="Times New Roman" w:hAnsi="Times New Roman" w:cs="Times New Roman"/>
          <w:b w:val="0"/>
          <w:i w:val="0"/>
        </w:rPr>
      </w:pPr>
    </w:p>
    <w:p w:rsidR="00B45F86" w:rsidRPr="005D0E4E" w:rsidRDefault="00B45F86" w:rsidP="003E77E6">
      <w:pPr>
        <w:numPr>
          <w:ilvl w:val="0"/>
          <w:numId w:val="32"/>
        </w:numPr>
        <w:tabs>
          <w:tab w:val="left" w:pos="0"/>
        </w:tabs>
        <w:spacing w:line="360" w:lineRule="exact"/>
        <w:ind w:left="0" w:firstLine="709"/>
        <w:jc w:val="both"/>
        <w:rPr>
          <w:sz w:val="28"/>
          <w:szCs w:val="28"/>
        </w:rPr>
      </w:pPr>
      <w:r w:rsidRPr="005D0E4E">
        <w:rPr>
          <w:sz w:val="28"/>
          <w:szCs w:val="28"/>
        </w:rPr>
        <w:t>Запрос предложений в электронной форме проводится в порядке, указанном в разделах 17, 42</w:t>
      </w:r>
      <w:r>
        <w:rPr>
          <w:sz w:val="28"/>
          <w:szCs w:val="28"/>
        </w:rPr>
        <w:t xml:space="preserve"> и</w:t>
      </w:r>
      <w:r w:rsidRPr="005D0E4E">
        <w:rPr>
          <w:sz w:val="28"/>
          <w:szCs w:val="28"/>
        </w:rPr>
        <w:t xml:space="preserve"> 60-67 настоящего Положения. </w:t>
      </w:r>
    </w:p>
    <w:p w:rsidR="00B45F86" w:rsidRDefault="00B45F86" w:rsidP="005250BD">
      <w:pPr>
        <w:tabs>
          <w:tab w:val="left" w:pos="0"/>
        </w:tabs>
        <w:spacing w:line="360" w:lineRule="exact"/>
        <w:ind w:firstLine="709"/>
        <w:jc w:val="both"/>
        <w:rPr>
          <w:b/>
          <w:i/>
          <w:sz w:val="28"/>
          <w:szCs w:val="28"/>
        </w:rPr>
      </w:pPr>
    </w:p>
    <w:p w:rsidR="00B45F86" w:rsidRPr="005D0E4E" w:rsidRDefault="00B45F86" w:rsidP="005813D0">
      <w:pPr>
        <w:tabs>
          <w:tab w:val="left" w:pos="0"/>
        </w:tabs>
        <w:spacing w:line="360" w:lineRule="exact"/>
        <w:ind w:firstLine="709"/>
        <w:jc w:val="center"/>
        <w:rPr>
          <w:sz w:val="28"/>
          <w:szCs w:val="28"/>
        </w:rPr>
      </w:pPr>
      <w:r w:rsidRPr="005D0E4E">
        <w:rPr>
          <w:sz w:val="28"/>
          <w:szCs w:val="28"/>
        </w:rPr>
        <w:t>69. Закупка у единственного поставщика (подрядчика, исполнителя)</w:t>
      </w:r>
    </w:p>
    <w:p w:rsidR="00B45F86" w:rsidRPr="005D0E4E" w:rsidRDefault="00B45F86" w:rsidP="005250BD">
      <w:pPr>
        <w:tabs>
          <w:tab w:val="left" w:pos="0"/>
        </w:tabs>
        <w:spacing w:line="360" w:lineRule="exact"/>
        <w:ind w:firstLine="709"/>
        <w:jc w:val="both"/>
        <w:rPr>
          <w:sz w:val="28"/>
          <w:szCs w:val="28"/>
        </w:rPr>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Под закупкой у единственного поставщика (подрядчика, исполнителя) понимается закупка, при которой заказчик заключает договор с конкретным поставщиком (подрядчиком, исполнителем).</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При закупке у единственного поставщика (подрядчика, исполнителя) извещение и документация о закупке не формируются.</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После заключения договора сведения о закупке у единственного поставщика (подрядчика, исполнителя) в объеме, предусмотренном Федеральным законом № 223-ФЗ, размещаются в единой информационной системе.</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При закупке у единственного поставщика (подрядчика</w:t>
      </w:r>
      <w:r>
        <w:rPr>
          <w:sz w:val="28"/>
          <w:szCs w:val="28"/>
        </w:rPr>
        <w:t>,</w:t>
      </w:r>
      <w:r w:rsidRPr="005D0E4E">
        <w:rPr>
          <w:sz w:val="28"/>
          <w:szCs w:val="28"/>
        </w:rPr>
        <w:t xml:space="preserve"> исполнителя) могут проводиться переговоры с целью согласования условий заключаемого договора.</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Заказчик вправе отказаться от закупки у единственного поставщика (подрядчика, исполнителя) в любой момент до заключения договора.</w:t>
      </w: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sz w:val="24"/>
          <w:szCs w:val="24"/>
        </w:rPr>
      </w:pP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i w:val="0"/>
          <w:iCs w:val="0"/>
        </w:rPr>
      </w:pPr>
      <w:r w:rsidRPr="005D0E4E">
        <w:rPr>
          <w:rFonts w:ascii="Times New Roman" w:hAnsi="Times New Roman" w:cs="Times New Roman"/>
          <w:i w:val="0"/>
          <w:iCs w:val="0"/>
          <w:lang w:val="en-US"/>
        </w:rPr>
        <w:t>IV</w:t>
      </w:r>
      <w:r w:rsidRPr="005D0E4E">
        <w:rPr>
          <w:rFonts w:ascii="Times New Roman" w:hAnsi="Times New Roman" w:cs="Times New Roman"/>
          <w:i w:val="0"/>
          <w:iCs w:val="0"/>
        </w:rPr>
        <w:t>. Заключение и исполнение договора</w:t>
      </w:r>
    </w:p>
    <w:p w:rsidR="00B45F86" w:rsidRPr="005D0E4E" w:rsidRDefault="00B45F86" w:rsidP="005250BD">
      <w:pPr>
        <w:tabs>
          <w:tab w:val="left" w:pos="0"/>
        </w:tabs>
        <w:spacing w:line="360" w:lineRule="exact"/>
        <w:ind w:firstLine="709"/>
      </w:pP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w:t>
      </w:r>
      <w:r>
        <w:rPr>
          <w:sz w:val="28"/>
          <w:szCs w:val="28"/>
        </w:rPr>
        <w:t xml:space="preserve"> или</w:t>
      </w:r>
      <w:r w:rsidRPr="005D0E4E">
        <w:rPr>
          <w:sz w:val="28"/>
          <w:szCs w:val="28"/>
        </w:rPr>
        <w:t xml:space="preserve"> участника закупки</w:t>
      </w:r>
      <w:r>
        <w:rPr>
          <w:sz w:val="28"/>
          <w:szCs w:val="28"/>
        </w:rPr>
        <w:t>,</w:t>
      </w:r>
      <w:r w:rsidRPr="005D0E4E">
        <w:rPr>
          <w:sz w:val="28"/>
          <w:szCs w:val="28"/>
        </w:rPr>
        <w:t xml:space="preserve"> с которым заключается договор, в проект договора, являющийся неотъемлемой частью извещения о закупке и документации. </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Порядок</w:t>
      </w:r>
      <w:r>
        <w:rPr>
          <w:sz w:val="28"/>
          <w:szCs w:val="28"/>
        </w:rPr>
        <w:t xml:space="preserve"> и</w:t>
      </w:r>
      <w:r w:rsidRPr="005D0E4E">
        <w:rPr>
          <w:sz w:val="28"/>
          <w:szCs w:val="28"/>
        </w:rPr>
        <w:t xml:space="preserve"> сроки направления проекта договора указываются в документации о закупке.</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уклонения победителя закупки от заключения договора заказчик вправе обратиться в суд с требованием о понуждении победителя</w:t>
      </w:r>
      <w:r>
        <w:rPr>
          <w:sz w:val="28"/>
          <w:szCs w:val="28"/>
        </w:rPr>
        <w:t xml:space="preserve"> закупки</w:t>
      </w:r>
      <w:r w:rsidRPr="005D0E4E">
        <w:rPr>
          <w:sz w:val="28"/>
          <w:szCs w:val="28"/>
        </w:rPr>
        <w:t xml:space="preserve"> заключить договор</w:t>
      </w:r>
      <w:r>
        <w:rPr>
          <w:sz w:val="28"/>
          <w:szCs w:val="28"/>
        </w:rPr>
        <w:t xml:space="preserve"> и</w:t>
      </w:r>
      <w:r w:rsidRPr="005D0E4E">
        <w:rPr>
          <w:sz w:val="28"/>
          <w:szCs w:val="28"/>
        </w:rPr>
        <w:t xml:space="preserve"> возме</w:t>
      </w:r>
      <w:r>
        <w:rPr>
          <w:sz w:val="28"/>
          <w:szCs w:val="28"/>
        </w:rPr>
        <w:t>стить</w:t>
      </w:r>
      <w:r w:rsidRPr="005D0E4E">
        <w:rPr>
          <w:sz w:val="28"/>
          <w:szCs w:val="28"/>
        </w:rPr>
        <w:t xml:space="preserve"> убытк</w:t>
      </w:r>
      <w:r>
        <w:rPr>
          <w:sz w:val="28"/>
          <w:szCs w:val="28"/>
        </w:rPr>
        <w:t>и</w:t>
      </w:r>
      <w:r w:rsidRPr="005D0E4E">
        <w:rPr>
          <w:sz w:val="28"/>
          <w:szCs w:val="28"/>
        </w:rPr>
        <w:t>, причиненны</w:t>
      </w:r>
      <w:r>
        <w:rPr>
          <w:sz w:val="28"/>
          <w:szCs w:val="28"/>
        </w:rPr>
        <w:t>е</w:t>
      </w:r>
      <w:r w:rsidRPr="005D0E4E">
        <w:rPr>
          <w:sz w:val="28"/>
          <w:szCs w:val="28"/>
        </w:rPr>
        <w:t xml:space="preserve"> уклонением от заключения договора, а также </w:t>
      </w:r>
      <w:r>
        <w:rPr>
          <w:sz w:val="28"/>
          <w:szCs w:val="28"/>
        </w:rPr>
        <w:t xml:space="preserve">вправе </w:t>
      </w:r>
      <w:r w:rsidRPr="005D0E4E">
        <w:rPr>
          <w:sz w:val="28"/>
          <w:szCs w:val="28"/>
        </w:rPr>
        <w:t xml:space="preserve">заключить договор с иным участником в соответствии с настоящим Положением. </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признания процедуры закупки несостоявшейся заказчик  может заключить договор с участником закупки, если указание на это содержится в документации о закупке.</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Срок передачи договора заказчик</w:t>
      </w:r>
      <w:r>
        <w:rPr>
          <w:sz w:val="28"/>
          <w:szCs w:val="28"/>
        </w:rPr>
        <w:t>ом</w:t>
      </w:r>
      <w:r w:rsidRPr="005D0E4E">
        <w:rPr>
          <w:sz w:val="28"/>
          <w:szCs w:val="28"/>
        </w:rPr>
        <w:t xml:space="preserve"> участнику</w:t>
      </w:r>
      <w:r>
        <w:rPr>
          <w:sz w:val="28"/>
          <w:szCs w:val="28"/>
        </w:rPr>
        <w:t xml:space="preserve"> закупки</w:t>
      </w:r>
      <w:r w:rsidRPr="005D0E4E">
        <w:rPr>
          <w:sz w:val="28"/>
          <w:szCs w:val="28"/>
        </w:rPr>
        <w:t>, с которым заключается договор, не должен превышать срока, установленного в документации о закупке.</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Срок подписания договора победителем</w:t>
      </w:r>
      <w:r>
        <w:rPr>
          <w:sz w:val="28"/>
          <w:szCs w:val="28"/>
        </w:rPr>
        <w:t xml:space="preserve"> или</w:t>
      </w:r>
      <w:r w:rsidRPr="005D0E4E">
        <w:rPr>
          <w:sz w:val="28"/>
          <w:szCs w:val="28"/>
        </w:rPr>
        <w:t xml:space="preserve"> участником</w:t>
      </w:r>
      <w:r>
        <w:rPr>
          <w:sz w:val="28"/>
          <w:szCs w:val="28"/>
        </w:rPr>
        <w:t xml:space="preserve"> закупки</w:t>
      </w:r>
      <w:r w:rsidRPr="005D0E4E">
        <w:rPr>
          <w:sz w:val="28"/>
          <w:szCs w:val="28"/>
        </w:rPr>
        <w:t>, с которым заключается договор, не должен превышать срок, указанный в документации о закупке.</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непредставления договора, подписанного победителем</w:t>
      </w:r>
      <w:r>
        <w:rPr>
          <w:sz w:val="28"/>
          <w:szCs w:val="28"/>
        </w:rPr>
        <w:t xml:space="preserve"> или</w:t>
      </w:r>
      <w:r w:rsidRPr="005D0E4E">
        <w:rPr>
          <w:sz w:val="28"/>
          <w:szCs w:val="28"/>
        </w:rPr>
        <w:t xml:space="preserve"> иным участником</w:t>
      </w:r>
      <w:r>
        <w:rPr>
          <w:sz w:val="28"/>
          <w:szCs w:val="28"/>
        </w:rPr>
        <w:t xml:space="preserve"> закупки</w:t>
      </w:r>
      <w:r w:rsidRPr="005D0E4E">
        <w:rPr>
          <w:sz w:val="28"/>
          <w:szCs w:val="28"/>
        </w:rPr>
        <w:t>, с которым заключается договор, в сроки, указанные в документации, победитель</w:t>
      </w:r>
      <w:r>
        <w:rPr>
          <w:sz w:val="28"/>
          <w:szCs w:val="28"/>
        </w:rPr>
        <w:t xml:space="preserve"> и</w:t>
      </w:r>
      <w:r w:rsidRPr="005D0E4E">
        <w:rPr>
          <w:sz w:val="28"/>
          <w:szCs w:val="28"/>
        </w:rPr>
        <w:t xml:space="preserve"> иной участник</w:t>
      </w:r>
      <w:r>
        <w:rPr>
          <w:sz w:val="28"/>
          <w:szCs w:val="28"/>
        </w:rPr>
        <w:t xml:space="preserve"> закупки</w:t>
      </w:r>
      <w:r w:rsidRPr="005D0E4E">
        <w:rPr>
          <w:sz w:val="28"/>
          <w:szCs w:val="28"/>
        </w:rPr>
        <w:t xml:space="preserve"> считаются уклонившимися от заключения договора.</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непредставления победителем</w:t>
      </w:r>
      <w:r>
        <w:rPr>
          <w:sz w:val="28"/>
          <w:szCs w:val="28"/>
        </w:rPr>
        <w:t xml:space="preserve"> или </w:t>
      </w:r>
      <w:r w:rsidRPr="005D0E4E">
        <w:rPr>
          <w:sz w:val="28"/>
          <w:szCs w:val="28"/>
        </w:rPr>
        <w:t>иным участником</w:t>
      </w:r>
      <w:r>
        <w:rPr>
          <w:sz w:val="28"/>
          <w:szCs w:val="28"/>
        </w:rPr>
        <w:t xml:space="preserve"> закупки</w:t>
      </w:r>
      <w:r w:rsidRPr="005D0E4E">
        <w:rPr>
          <w:sz w:val="28"/>
          <w:szCs w:val="28"/>
        </w:rPr>
        <w:t>,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w:t>
      </w:r>
      <w:r>
        <w:rPr>
          <w:sz w:val="28"/>
          <w:szCs w:val="28"/>
        </w:rPr>
        <w:t xml:space="preserve"> и </w:t>
      </w:r>
      <w:r w:rsidRPr="005D0E4E">
        <w:rPr>
          <w:sz w:val="28"/>
          <w:szCs w:val="28"/>
        </w:rPr>
        <w:t xml:space="preserve"> иной участник</w:t>
      </w:r>
      <w:r>
        <w:rPr>
          <w:sz w:val="28"/>
          <w:szCs w:val="28"/>
        </w:rPr>
        <w:t xml:space="preserve"> закупки</w:t>
      </w:r>
      <w:r w:rsidRPr="005D0E4E">
        <w:rPr>
          <w:sz w:val="28"/>
          <w:szCs w:val="28"/>
        </w:rPr>
        <w:t xml:space="preserve"> считаются уклонившимися от заключения договора.</w:t>
      </w:r>
    </w:p>
    <w:p w:rsidR="00B45F86" w:rsidRPr="005D0E4E" w:rsidRDefault="00B45F86" w:rsidP="00933684">
      <w:pPr>
        <w:numPr>
          <w:ilvl w:val="0"/>
          <w:numId w:val="32"/>
        </w:numPr>
        <w:tabs>
          <w:tab w:val="left" w:pos="0"/>
        </w:tabs>
        <w:spacing w:line="360" w:lineRule="exact"/>
        <w:ind w:left="0" w:firstLine="705"/>
        <w:jc w:val="both"/>
        <w:rPr>
          <w:sz w:val="28"/>
          <w:szCs w:val="28"/>
        </w:rPr>
      </w:pPr>
      <w:r w:rsidRPr="005D0E4E">
        <w:rPr>
          <w:sz w:val="28"/>
          <w:szCs w:val="28"/>
        </w:rPr>
        <w:t>В случае непред</w:t>
      </w:r>
      <w:r>
        <w:rPr>
          <w:sz w:val="28"/>
          <w:szCs w:val="28"/>
        </w:rPr>
        <w:t>о</w:t>
      </w:r>
      <w:r w:rsidRPr="005D0E4E">
        <w:rPr>
          <w:sz w:val="28"/>
          <w:szCs w:val="28"/>
        </w:rPr>
        <w:t>ставления заказчику победителем</w:t>
      </w:r>
      <w:r>
        <w:rPr>
          <w:sz w:val="28"/>
          <w:szCs w:val="28"/>
        </w:rPr>
        <w:t xml:space="preserve"> или </w:t>
      </w:r>
      <w:r w:rsidRPr="005D0E4E">
        <w:rPr>
          <w:sz w:val="28"/>
          <w:szCs w:val="28"/>
        </w:rPr>
        <w:t>иным участником</w:t>
      </w:r>
      <w:r>
        <w:rPr>
          <w:sz w:val="28"/>
          <w:szCs w:val="28"/>
        </w:rPr>
        <w:t xml:space="preserve"> закупки</w:t>
      </w:r>
      <w:r w:rsidRPr="005D0E4E">
        <w:rPr>
          <w:sz w:val="28"/>
          <w:szCs w:val="28"/>
        </w:rPr>
        <w:t>, с</w:t>
      </w:r>
      <w:r>
        <w:rPr>
          <w:sz w:val="28"/>
          <w:szCs w:val="28"/>
        </w:rPr>
        <w:t xml:space="preserve"> </w:t>
      </w:r>
      <w:r w:rsidRPr="005D0E4E">
        <w:rPr>
          <w:sz w:val="28"/>
          <w:szCs w:val="28"/>
        </w:rPr>
        <w:t>которым заключается договор, в  срок, установленный в документации о закупке, сведений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 победитель</w:t>
      </w:r>
      <w:r>
        <w:rPr>
          <w:sz w:val="28"/>
          <w:szCs w:val="28"/>
        </w:rPr>
        <w:t xml:space="preserve"> и </w:t>
      </w:r>
      <w:r w:rsidRPr="005D0E4E">
        <w:rPr>
          <w:sz w:val="28"/>
          <w:szCs w:val="28"/>
        </w:rPr>
        <w:t>иной участник</w:t>
      </w:r>
      <w:r>
        <w:rPr>
          <w:sz w:val="28"/>
          <w:szCs w:val="28"/>
        </w:rPr>
        <w:t xml:space="preserve"> закупки </w:t>
      </w:r>
      <w:r w:rsidRPr="005D0E4E">
        <w:rPr>
          <w:sz w:val="28"/>
          <w:szCs w:val="28"/>
        </w:rPr>
        <w:t>считаются уклонившимися от заключения договора.</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Срок заключения договора по итогам закупки не может превышать 90 дней с даты подведения итогов. В случае заключения кредитных договоров и договоров финансового лизинга этот срок не может превышать 180 дней с даты подведения итогов.</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если документацией о закупке было предусмотрено пред</w:t>
      </w:r>
      <w:r>
        <w:rPr>
          <w:sz w:val="28"/>
          <w:szCs w:val="28"/>
        </w:rPr>
        <w:t>о</w:t>
      </w:r>
      <w:r w:rsidRPr="005D0E4E">
        <w:rPr>
          <w:sz w:val="28"/>
          <w:szCs w:val="28"/>
        </w:rPr>
        <w:t xml:space="preserve">ставление обеспечения исполнения заявки на участие в процедуре, заказчик удерживает такое обеспечение при наступлении обстоятельств, указанных в пунктах </w:t>
      </w:r>
      <w:r>
        <w:rPr>
          <w:sz w:val="28"/>
          <w:szCs w:val="28"/>
        </w:rPr>
        <w:t>418, 422 и 424</w:t>
      </w:r>
      <w:r w:rsidRPr="005D0E4E">
        <w:rPr>
          <w:sz w:val="28"/>
          <w:szCs w:val="28"/>
        </w:rPr>
        <w:t xml:space="preserve"> настоящего Положения.</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В случае если документацией о закупке установлено требование</w:t>
      </w:r>
      <w:r>
        <w:rPr>
          <w:sz w:val="28"/>
          <w:szCs w:val="28"/>
        </w:rPr>
        <w:t xml:space="preserve"> об</w:t>
      </w:r>
      <w:r w:rsidRPr="005D0E4E">
        <w:rPr>
          <w:sz w:val="28"/>
          <w:szCs w:val="28"/>
        </w:rPr>
        <w:t xml:space="preserve"> обеспечени</w:t>
      </w:r>
      <w:r>
        <w:rPr>
          <w:sz w:val="28"/>
          <w:szCs w:val="28"/>
        </w:rPr>
        <w:t>и</w:t>
      </w:r>
      <w:r w:rsidRPr="005D0E4E">
        <w:rPr>
          <w:sz w:val="28"/>
          <w:szCs w:val="28"/>
        </w:rPr>
        <w:t xml:space="preserve"> исполнения договора, договор может быть заключен только после предоставления участником закупки, </w:t>
      </w:r>
      <w:r>
        <w:rPr>
          <w:sz w:val="28"/>
          <w:szCs w:val="28"/>
        </w:rPr>
        <w:t>с которым заключается договор</w:t>
      </w:r>
      <w:r w:rsidRPr="005D0E4E">
        <w:rPr>
          <w:sz w:val="28"/>
          <w:szCs w:val="28"/>
        </w:rPr>
        <w:t xml:space="preserve">, обеспечения исполнения договора в порядке, форме и  размере, указанных в документации о закупке. </w:t>
      </w:r>
      <w:bookmarkStart w:id="151" w:name="sub_963"/>
      <w:r w:rsidRPr="005D0E4E">
        <w:rPr>
          <w:sz w:val="28"/>
          <w:szCs w:val="28"/>
        </w:rPr>
        <w:t>Размер обеспечения исполнения договора</w:t>
      </w:r>
      <w:r>
        <w:rPr>
          <w:sz w:val="28"/>
          <w:szCs w:val="28"/>
        </w:rPr>
        <w:t>,</w:t>
      </w:r>
      <w:r w:rsidRPr="005D0E4E">
        <w:rPr>
          <w:sz w:val="28"/>
          <w:szCs w:val="28"/>
        </w:rPr>
        <w:t xml:space="preserve"> </w:t>
      </w:r>
      <w:r>
        <w:rPr>
          <w:sz w:val="28"/>
          <w:szCs w:val="28"/>
        </w:rPr>
        <w:t xml:space="preserve">устанавливаемый в документации о закупке, </w:t>
      </w:r>
      <w:r w:rsidRPr="005D0E4E">
        <w:rPr>
          <w:sz w:val="28"/>
          <w:szCs w:val="28"/>
        </w:rPr>
        <w:t xml:space="preserve">не может превышать 30 процентов начальной (максимальной) цены договора. </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Исполнение договора может обеспечиваться предоставлением банковской гарантии, выданной банком, приемлемым для заказчика,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Банковская гарантия должна соответствовать условиям, установленным в разделе 32 настоящего Положения.</w:t>
      </w:r>
      <w:bookmarkEnd w:id="151"/>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После определения участника</w:t>
      </w:r>
      <w:r>
        <w:rPr>
          <w:sz w:val="28"/>
          <w:szCs w:val="28"/>
        </w:rPr>
        <w:t xml:space="preserve"> закупки</w:t>
      </w:r>
      <w:r w:rsidRPr="005D0E4E">
        <w:rPr>
          <w:sz w:val="28"/>
          <w:szCs w:val="28"/>
        </w:rPr>
        <w:t xml:space="preserve">, с которым </w:t>
      </w:r>
      <w:r>
        <w:rPr>
          <w:sz w:val="28"/>
          <w:szCs w:val="28"/>
        </w:rPr>
        <w:t xml:space="preserve">в </w:t>
      </w:r>
      <w:r w:rsidRPr="005D0E4E">
        <w:rPr>
          <w:sz w:val="28"/>
          <w:szCs w:val="28"/>
        </w:rPr>
        <w:t>соответствии с настоящим Положением должен быть заключен договор в</w:t>
      </w:r>
      <w:r>
        <w:rPr>
          <w:sz w:val="28"/>
          <w:szCs w:val="28"/>
        </w:rPr>
        <w:t xml:space="preserve"> </w:t>
      </w:r>
      <w:r w:rsidRPr="005D0E4E">
        <w:rPr>
          <w:sz w:val="28"/>
          <w:szCs w:val="28"/>
        </w:rPr>
        <w:t xml:space="preserve">срок, </w:t>
      </w:r>
      <w:r>
        <w:rPr>
          <w:sz w:val="28"/>
          <w:szCs w:val="28"/>
        </w:rPr>
        <w:t>предусмотренный для заключения договора,</w:t>
      </w:r>
      <w:r w:rsidRPr="005D0E4E">
        <w:rPr>
          <w:sz w:val="28"/>
          <w:szCs w:val="28"/>
        </w:rPr>
        <w:t xml:space="preserve"> заказчик вправе отказаться от заключения договора </w:t>
      </w:r>
      <w:r>
        <w:rPr>
          <w:sz w:val="28"/>
          <w:szCs w:val="28"/>
        </w:rPr>
        <w:t xml:space="preserve">с таким участником закупки </w:t>
      </w:r>
      <w:r w:rsidRPr="005D0E4E">
        <w:rPr>
          <w:sz w:val="28"/>
          <w:szCs w:val="28"/>
        </w:rPr>
        <w:t xml:space="preserve">в случае установления </w:t>
      </w:r>
      <w:r>
        <w:rPr>
          <w:sz w:val="28"/>
          <w:szCs w:val="28"/>
        </w:rPr>
        <w:t xml:space="preserve">его </w:t>
      </w:r>
      <w:r w:rsidRPr="005D0E4E">
        <w:rPr>
          <w:sz w:val="28"/>
          <w:szCs w:val="28"/>
        </w:rPr>
        <w:t>несоответствия</w:t>
      </w:r>
      <w:r>
        <w:rPr>
          <w:sz w:val="28"/>
          <w:szCs w:val="28"/>
        </w:rPr>
        <w:t xml:space="preserve"> </w:t>
      </w:r>
      <w:r w:rsidRPr="005D0E4E">
        <w:rPr>
          <w:sz w:val="28"/>
          <w:szCs w:val="28"/>
        </w:rPr>
        <w:t xml:space="preserve"> требованиям, установленным в пунктах 15</w:t>
      </w:r>
      <w:r>
        <w:rPr>
          <w:sz w:val="28"/>
          <w:szCs w:val="28"/>
        </w:rPr>
        <w:t>5</w:t>
      </w:r>
      <w:r w:rsidRPr="005D0E4E">
        <w:rPr>
          <w:sz w:val="28"/>
          <w:szCs w:val="28"/>
        </w:rPr>
        <w:t xml:space="preserve"> - 15</w:t>
      </w:r>
      <w:r>
        <w:rPr>
          <w:sz w:val="28"/>
          <w:szCs w:val="28"/>
        </w:rPr>
        <w:t>6</w:t>
      </w:r>
      <w:r w:rsidRPr="005D0E4E">
        <w:rPr>
          <w:sz w:val="28"/>
          <w:szCs w:val="28"/>
        </w:rPr>
        <w:t xml:space="preserve"> настоящего Положения, или в связи с представлением им недостоверной информации о соответствии таким требованиям, что позволило ему стать победителем закупки.</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Заказчик вправе по согласованию с исполнителем договора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B45F86" w:rsidRPr="005D0E4E" w:rsidRDefault="00B45F86" w:rsidP="00933684">
      <w:pPr>
        <w:numPr>
          <w:ilvl w:val="0"/>
          <w:numId w:val="32"/>
        </w:numPr>
        <w:tabs>
          <w:tab w:val="left" w:pos="0"/>
        </w:tabs>
        <w:spacing w:line="360" w:lineRule="exact"/>
        <w:ind w:left="0" w:firstLine="709"/>
        <w:jc w:val="both"/>
        <w:rPr>
          <w:sz w:val="28"/>
          <w:szCs w:val="28"/>
        </w:rPr>
      </w:pPr>
      <w:r w:rsidRPr="005D0E4E">
        <w:rPr>
          <w:sz w:val="28"/>
          <w:szCs w:val="28"/>
        </w:rPr>
        <w:t xml:space="preserve">В случае недостижения соглашения об изменении условий договора в </w:t>
      </w:r>
      <w:r>
        <w:rPr>
          <w:sz w:val="28"/>
          <w:szCs w:val="28"/>
        </w:rPr>
        <w:t>связи</w:t>
      </w:r>
      <w:r w:rsidRPr="005D0E4E">
        <w:rPr>
          <w:sz w:val="28"/>
          <w:szCs w:val="28"/>
        </w:rPr>
        <w:t xml:space="preserve">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B45F86" w:rsidRPr="005D0E4E" w:rsidRDefault="00B45F86" w:rsidP="00933684">
      <w:pPr>
        <w:numPr>
          <w:ilvl w:val="0"/>
          <w:numId w:val="32"/>
        </w:numPr>
        <w:tabs>
          <w:tab w:val="left" w:pos="0"/>
          <w:tab w:val="left" w:pos="540"/>
        </w:tabs>
        <w:spacing w:line="360" w:lineRule="exact"/>
        <w:ind w:left="0" w:firstLine="709"/>
        <w:jc w:val="both"/>
        <w:rPr>
          <w:sz w:val="28"/>
          <w:szCs w:val="28"/>
        </w:rPr>
      </w:pPr>
      <w:r w:rsidRPr="005D0E4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B45F86" w:rsidRPr="005D0E4E" w:rsidRDefault="00B45F86" w:rsidP="00933684">
      <w:pPr>
        <w:pStyle w:val="23"/>
        <w:numPr>
          <w:ilvl w:val="0"/>
          <w:numId w:val="32"/>
        </w:numPr>
        <w:tabs>
          <w:tab w:val="left" w:pos="0"/>
        </w:tabs>
        <w:spacing w:line="360" w:lineRule="exact"/>
        <w:ind w:left="0" w:firstLine="709"/>
      </w:pPr>
      <w:r w:rsidRPr="005D0E4E">
        <w:t xml:space="preserve">Заказчик по согласованию с контрагентом </w:t>
      </w:r>
      <w:r>
        <w:t xml:space="preserve">вправе </w:t>
      </w:r>
      <w:r w:rsidRPr="005D0E4E">
        <w:t>при заключении договора и/или в ходе исполнения договора изменить количество всех предусмотренных договором товаров, объем предусмотренных</w:t>
      </w:r>
      <w:r>
        <w:t xml:space="preserve"> </w:t>
      </w:r>
      <w:r w:rsidRPr="005D0E4E">
        <w:t>работ, услуг  при изменении потребности в товарах, работах, услугах, на поставку, выполнение, оказание  которых заключен договор</w:t>
      </w:r>
      <w:r>
        <w:t>,</w:t>
      </w:r>
      <w:r w:rsidRPr="005D0E4E">
        <w:t xml:space="preserve"> в пределах 30</w:t>
      </w:r>
      <w:r>
        <w:t xml:space="preserve"> процентов</w:t>
      </w:r>
      <w:r w:rsidRPr="005D0E4E">
        <w:t xml:space="preserve"> начальной (максимальной) цены </w:t>
      </w:r>
      <w:r>
        <w:t xml:space="preserve">договора (цены </w:t>
      </w:r>
      <w:r w:rsidRPr="005D0E4E">
        <w:t>лота</w:t>
      </w:r>
      <w:r>
        <w:t>)</w:t>
      </w:r>
      <w:r w:rsidRPr="005D0E4E">
        <w:t>, если иное не предусмотрено в документации о закупке, а также при выявлении потребности в</w:t>
      </w:r>
      <w:r>
        <w:t xml:space="preserve"> </w:t>
      </w:r>
      <w:r w:rsidRPr="005D0E4E">
        <w:t>дополнительном объеме товаров работ, услуг, не предусмотренных договором, но связанных с</w:t>
      </w:r>
      <w:r>
        <w:t xml:space="preserve"> </w:t>
      </w:r>
      <w:r w:rsidRPr="005D0E4E">
        <w:t>товарами</w:t>
      </w:r>
      <w:r>
        <w:t>,</w:t>
      </w:r>
      <w:r w:rsidRPr="005D0E4E">
        <w:t xml:space="preserve"> работами, услугами, предусмотренными договором.</w:t>
      </w:r>
    </w:p>
    <w:p w:rsidR="00B45F86" w:rsidRPr="005D0E4E" w:rsidRDefault="00B45F86" w:rsidP="00933684">
      <w:pPr>
        <w:numPr>
          <w:ilvl w:val="0"/>
          <w:numId w:val="32"/>
        </w:numPr>
        <w:tabs>
          <w:tab w:val="left" w:pos="0"/>
          <w:tab w:val="left" w:pos="540"/>
        </w:tabs>
        <w:spacing w:line="360" w:lineRule="exact"/>
        <w:ind w:left="0" w:firstLine="709"/>
        <w:jc w:val="both"/>
        <w:rPr>
          <w:sz w:val="28"/>
          <w:szCs w:val="28"/>
        </w:rPr>
      </w:pPr>
      <w:r w:rsidRPr="005D0E4E">
        <w:rPr>
          <w:sz w:val="28"/>
          <w:szCs w:val="28"/>
        </w:rPr>
        <w:t>При поставке дополнительного объема товаров, работ, услуг</w:t>
      </w:r>
      <w:r>
        <w:rPr>
          <w:sz w:val="28"/>
          <w:szCs w:val="28"/>
        </w:rPr>
        <w:t xml:space="preserve">, </w:t>
      </w:r>
      <w:r w:rsidRPr="005D0E4E">
        <w:rPr>
          <w:sz w:val="28"/>
          <w:szCs w:val="28"/>
        </w:rPr>
        <w:t>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товарах, работах, услугах заказчик обязан изменить цену договора указанным образом</w:t>
      </w:r>
      <w:r>
        <w:rPr>
          <w:sz w:val="28"/>
          <w:szCs w:val="28"/>
        </w:rPr>
        <w:t>.</w:t>
      </w:r>
    </w:p>
    <w:p w:rsidR="00B45F86" w:rsidRPr="005D0E4E" w:rsidRDefault="00B45F86" w:rsidP="005250BD">
      <w:pPr>
        <w:numPr>
          <w:ilvl w:val="0"/>
          <w:numId w:val="32"/>
        </w:numPr>
        <w:tabs>
          <w:tab w:val="left" w:pos="0"/>
          <w:tab w:val="left" w:pos="540"/>
        </w:tabs>
        <w:spacing w:line="360" w:lineRule="exact"/>
        <w:ind w:left="0" w:firstLine="709"/>
        <w:jc w:val="both"/>
        <w:rPr>
          <w:sz w:val="28"/>
          <w:szCs w:val="28"/>
        </w:rPr>
      </w:pPr>
      <w:r w:rsidRPr="005D0E4E">
        <w:rPr>
          <w:sz w:val="28"/>
          <w:szCs w:val="28"/>
        </w:rPr>
        <w:t>Победитель</w:t>
      </w:r>
      <w:r>
        <w:rPr>
          <w:sz w:val="28"/>
          <w:szCs w:val="28"/>
        </w:rPr>
        <w:t xml:space="preserve"> или</w:t>
      </w:r>
      <w:r w:rsidRPr="005D0E4E">
        <w:rPr>
          <w:sz w:val="28"/>
          <w:szCs w:val="28"/>
        </w:rPr>
        <w:t xml:space="preserve"> иной участник</w:t>
      </w:r>
      <w:r>
        <w:rPr>
          <w:sz w:val="28"/>
          <w:szCs w:val="28"/>
        </w:rPr>
        <w:t xml:space="preserve"> закупки</w:t>
      </w:r>
      <w:r w:rsidRPr="005D0E4E">
        <w:rPr>
          <w:sz w:val="28"/>
          <w:szCs w:val="28"/>
        </w:rPr>
        <w:t>, заключивший договор с заказчиком</w:t>
      </w:r>
      <w:r>
        <w:rPr>
          <w:sz w:val="28"/>
          <w:szCs w:val="28"/>
        </w:rPr>
        <w:t>,</w:t>
      </w:r>
      <w:r w:rsidRPr="005D0E4E">
        <w:rPr>
          <w:sz w:val="28"/>
          <w:szCs w:val="28"/>
        </w:rPr>
        <w:t xml:space="preserve"> обязан информировать заказчика в сроки, установленные договором</w:t>
      </w:r>
      <w:r>
        <w:rPr>
          <w:sz w:val="28"/>
          <w:szCs w:val="28"/>
        </w:rPr>
        <w:t>,</w:t>
      </w:r>
      <w:r w:rsidRPr="005D0E4E">
        <w:rPr>
          <w:sz w:val="28"/>
          <w:szCs w:val="28"/>
        </w:rPr>
        <w:t xml:space="preserve"> о произошедших изменениях сведени</w:t>
      </w:r>
      <w:r>
        <w:rPr>
          <w:sz w:val="28"/>
          <w:szCs w:val="28"/>
        </w:rPr>
        <w:t>й</w:t>
      </w:r>
      <w:r w:rsidRPr="005D0E4E">
        <w:rPr>
          <w:sz w:val="28"/>
          <w:szCs w:val="28"/>
        </w:rPr>
        <w:t xml:space="preserve"> </w:t>
      </w:r>
      <w:r>
        <w:rPr>
          <w:sz w:val="28"/>
          <w:szCs w:val="28"/>
        </w:rPr>
        <w:t>о всех собственниках</w:t>
      </w:r>
      <w:r w:rsidRPr="005D0E4E">
        <w:rPr>
          <w:sz w:val="28"/>
          <w:szCs w:val="28"/>
        </w:rPr>
        <w:t>, включая бенефициаров (в том числе конечных), и состав</w:t>
      </w:r>
      <w:r>
        <w:rPr>
          <w:sz w:val="28"/>
          <w:szCs w:val="28"/>
        </w:rPr>
        <w:t>а</w:t>
      </w:r>
      <w:r w:rsidRPr="005D0E4E">
        <w:rPr>
          <w:sz w:val="28"/>
          <w:szCs w:val="28"/>
        </w:rPr>
        <w:t xml:space="preserve"> исполнительных органов с</w:t>
      </w:r>
      <w:r>
        <w:rPr>
          <w:sz w:val="28"/>
          <w:szCs w:val="28"/>
        </w:rPr>
        <w:t xml:space="preserve"> </w:t>
      </w:r>
      <w:r w:rsidRPr="005D0E4E">
        <w:rPr>
          <w:sz w:val="28"/>
          <w:szCs w:val="28"/>
        </w:rPr>
        <w:t>подтверждением соответствующими документами.</w:t>
      </w:r>
    </w:p>
    <w:p w:rsidR="00B45F86" w:rsidRPr="005D0E4E" w:rsidRDefault="00B45F86" w:rsidP="005250BD">
      <w:pPr>
        <w:numPr>
          <w:ilvl w:val="0"/>
          <w:numId w:val="32"/>
        </w:numPr>
        <w:tabs>
          <w:tab w:val="left" w:pos="0"/>
          <w:tab w:val="left" w:pos="540"/>
        </w:tabs>
        <w:spacing w:line="360" w:lineRule="exact"/>
        <w:ind w:left="0" w:firstLine="709"/>
        <w:jc w:val="both"/>
        <w:rPr>
          <w:sz w:val="28"/>
          <w:szCs w:val="28"/>
        </w:rPr>
      </w:pPr>
      <w:r w:rsidRPr="005D0E4E">
        <w:rPr>
          <w:sz w:val="28"/>
          <w:szCs w:val="28"/>
        </w:rPr>
        <w:t xml:space="preserve">При исполнении договора не допускается </w:t>
      </w:r>
      <w:r>
        <w:rPr>
          <w:sz w:val="28"/>
          <w:szCs w:val="28"/>
        </w:rPr>
        <w:t xml:space="preserve">изменение </w:t>
      </w:r>
      <w:r w:rsidRPr="005D0E4E">
        <w:rPr>
          <w:sz w:val="28"/>
          <w:szCs w:val="28"/>
        </w:rPr>
        <w:t>поставщика (исполнителя, подрядчика), за исключением случа</w:t>
      </w:r>
      <w:r>
        <w:rPr>
          <w:sz w:val="28"/>
          <w:szCs w:val="28"/>
        </w:rPr>
        <w:t>я</w:t>
      </w:r>
      <w:r w:rsidRPr="005D0E4E">
        <w:rPr>
          <w:sz w:val="28"/>
          <w:szCs w:val="28"/>
        </w:rPr>
        <w:t xml:space="preserve">, </w:t>
      </w:r>
      <w:r>
        <w:rPr>
          <w:sz w:val="28"/>
          <w:szCs w:val="28"/>
        </w:rPr>
        <w:t>когда</w:t>
      </w:r>
      <w:r w:rsidRPr="005D0E4E">
        <w:rPr>
          <w:sz w:val="28"/>
          <w:szCs w:val="28"/>
        </w:rPr>
        <w:t xml:space="preserve">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w:t>
      </w:r>
      <w:r>
        <w:rPr>
          <w:sz w:val="28"/>
          <w:szCs w:val="28"/>
        </w:rPr>
        <w:t>, предъявляемым</w:t>
      </w:r>
      <w:r w:rsidRPr="005D0E4E">
        <w:rPr>
          <w:sz w:val="28"/>
          <w:szCs w:val="28"/>
        </w:rPr>
        <w:t xml:space="preserve"> к участникам закупки, которые устанавливались в документации о закупке. </w:t>
      </w:r>
    </w:p>
    <w:p w:rsidR="00B45F86" w:rsidRPr="005D0E4E" w:rsidRDefault="00B45F86" w:rsidP="005250BD">
      <w:pPr>
        <w:numPr>
          <w:ilvl w:val="0"/>
          <w:numId w:val="32"/>
        </w:numPr>
        <w:tabs>
          <w:tab w:val="left" w:pos="0"/>
          <w:tab w:val="left" w:pos="540"/>
        </w:tabs>
        <w:spacing w:line="360" w:lineRule="exact"/>
        <w:ind w:left="0" w:firstLine="709"/>
        <w:jc w:val="both"/>
        <w:rPr>
          <w:sz w:val="28"/>
          <w:szCs w:val="28"/>
        </w:rPr>
      </w:pPr>
      <w:r w:rsidRPr="005D0E4E">
        <w:rPr>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B45F86" w:rsidRPr="005D0E4E" w:rsidRDefault="00B45F86" w:rsidP="005250BD">
      <w:pPr>
        <w:shd w:val="clear" w:color="auto" w:fill="FFFFFF"/>
        <w:tabs>
          <w:tab w:val="left" w:pos="0"/>
          <w:tab w:val="left" w:pos="720"/>
        </w:tabs>
        <w:spacing w:line="360" w:lineRule="exact"/>
        <w:ind w:firstLine="709"/>
        <w:jc w:val="both"/>
        <w:rPr>
          <w:i/>
          <w:iCs/>
        </w:rPr>
      </w:pPr>
    </w:p>
    <w:p w:rsidR="00B45F86" w:rsidRPr="005D0E4E" w:rsidRDefault="00B45F86" w:rsidP="005250BD">
      <w:pPr>
        <w:pStyle w:val="Heading2"/>
        <w:tabs>
          <w:tab w:val="left" w:pos="0"/>
        </w:tabs>
        <w:spacing w:before="0" w:after="0" w:line="360" w:lineRule="exact"/>
        <w:ind w:firstLine="709"/>
        <w:jc w:val="center"/>
        <w:rPr>
          <w:rFonts w:ascii="Times New Roman" w:hAnsi="Times New Roman" w:cs="Times New Roman"/>
          <w:i w:val="0"/>
          <w:iCs w:val="0"/>
        </w:rPr>
      </w:pPr>
      <w:r w:rsidRPr="005D0E4E">
        <w:rPr>
          <w:rFonts w:ascii="Times New Roman" w:hAnsi="Times New Roman" w:cs="Times New Roman"/>
          <w:i w:val="0"/>
          <w:iCs w:val="0"/>
          <w:lang w:val="en-US"/>
        </w:rPr>
        <w:t>V</w:t>
      </w:r>
      <w:r w:rsidRPr="005D0E4E">
        <w:rPr>
          <w:rFonts w:ascii="Times New Roman" w:hAnsi="Times New Roman" w:cs="Times New Roman"/>
          <w:i w:val="0"/>
          <w:iCs w:val="0"/>
        </w:rPr>
        <w:t>. Заключительные положения</w:t>
      </w:r>
    </w:p>
    <w:p w:rsidR="00B45F86" w:rsidRPr="005D0E4E" w:rsidRDefault="00B45F86" w:rsidP="005250BD">
      <w:pPr>
        <w:tabs>
          <w:tab w:val="left" w:pos="0"/>
        </w:tabs>
        <w:spacing w:line="360" w:lineRule="exact"/>
        <w:ind w:firstLine="709"/>
        <w:jc w:val="both"/>
      </w:pP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Участник закупки вправе обжаловать в судебном порядке действия (бездействие) заказчика  при закупке товаров, работ, услуг.</w:t>
      </w:r>
    </w:p>
    <w:p w:rsidR="00B45F86" w:rsidRPr="005D0E4E"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Участник закупки вправе обжаловать в антимонопольный орган</w:t>
      </w:r>
      <w:r>
        <w:rPr>
          <w:sz w:val="28"/>
          <w:szCs w:val="28"/>
        </w:rPr>
        <w:t xml:space="preserve"> в</w:t>
      </w:r>
      <w:r w:rsidRPr="005D0E4E">
        <w:rPr>
          <w:sz w:val="28"/>
          <w:szCs w:val="28"/>
        </w:rPr>
        <w:t xml:space="preserve"> установленном</w:t>
      </w:r>
      <w:r>
        <w:rPr>
          <w:sz w:val="28"/>
          <w:szCs w:val="28"/>
        </w:rPr>
        <w:t xml:space="preserve"> порядке</w:t>
      </w:r>
      <w:r w:rsidRPr="005D0E4E">
        <w:rPr>
          <w:sz w:val="28"/>
          <w:szCs w:val="28"/>
        </w:rPr>
        <w:t xml:space="preserve"> действия (бездействие) заказчика при закупке товаров, работ, услуг в случаях, установленных законодательством Российской Федерации.</w:t>
      </w:r>
    </w:p>
    <w:p w:rsidR="00B45F86" w:rsidRDefault="00B45F86" w:rsidP="005250BD">
      <w:pPr>
        <w:numPr>
          <w:ilvl w:val="0"/>
          <w:numId w:val="32"/>
        </w:numPr>
        <w:tabs>
          <w:tab w:val="left" w:pos="0"/>
        </w:tabs>
        <w:spacing w:line="360" w:lineRule="exact"/>
        <w:ind w:left="0" w:firstLine="709"/>
        <w:jc w:val="both"/>
        <w:rPr>
          <w:sz w:val="28"/>
          <w:szCs w:val="28"/>
        </w:rPr>
      </w:pPr>
      <w:r w:rsidRPr="005D0E4E">
        <w:rPr>
          <w:sz w:val="28"/>
          <w:szCs w:val="28"/>
        </w:rPr>
        <w:t xml:space="preserve">Все закупки и процедуры размещения заказа, опубликованные и/или проведенные до вступления в силу настоящего Положения, являются действительными до </w:t>
      </w:r>
      <w:r>
        <w:rPr>
          <w:sz w:val="28"/>
          <w:szCs w:val="28"/>
        </w:rPr>
        <w:t>даты</w:t>
      </w:r>
      <w:r w:rsidRPr="005D0E4E">
        <w:rPr>
          <w:sz w:val="28"/>
          <w:szCs w:val="28"/>
        </w:rPr>
        <w:t xml:space="preserve">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и осуществляются в соответствии с требованиями, предусмотренными </w:t>
      </w:r>
      <w:r>
        <w:rPr>
          <w:sz w:val="28"/>
          <w:szCs w:val="28"/>
        </w:rPr>
        <w:t>п</w:t>
      </w:r>
      <w:r w:rsidRPr="005D0E4E">
        <w:rPr>
          <w:sz w:val="28"/>
          <w:szCs w:val="28"/>
        </w:rPr>
        <w:t>оложением о порядке размещения заказов на закупку товаров, выполнение работ, оказание услуг для осуществле</w:t>
      </w:r>
      <w:r>
        <w:rPr>
          <w:sz w:val="28"/>
          <w:szCs w:val="28"/>
        </w:rPr>
        <w:t>ния основных видов деятельности ОАО «ППК</w:t>
      </w:r>
      <w:r w:rsidRPr="005D0E4E">
        <w:rPr>
          <w:sz w:val="28"/>
          <w:szCs w:val="28"/>
        </w:rPr>
        <w:t>», утвержденным</w:t>
      </w:r>
      <w:r>
        <w:rPr>
          <w:sz w:val="28"/>
          <w:szCs w:val="28"/>
        </w:rPr>
        <w:t xml:space="preserve"> советом директоров ОАО «ППК</w:t>
      </w:r>
      <w:r w:rsidRPr="005D0E4E">
        <w:rPr>
          <w:sz w:val="28"/>
          <w:szCs w:val="28"/>
        </w:rPr>
        <w:t xml:space="preserve">» </w:t>
      </w:r>
      <w:r>
        <w:rPr>
          <w:sz w:val="28"/>
          <w:szCs w:val="28"/>
        </w:rPr>
        <w:t>30 апреля 2015 года</w:t>
      </w:r>
      <w:r w:rsidRPr="005D0E4E">
        <w:rPr>
          <w:sz w:val="28"/>
          <w:szCs w:val="28"/>
        </w:rPr>
        <w:t>.</w:t>
      </w:r>
    </w:p>
    <w:p w:rsidR="00B45F86" w:rsidRPr="005D0E4E" w:rsidRDefault="00B45F86" w:rsidP="00322673">
      <w:pPr>
        <w:numPr>
          <w:ilvl w:val="0"/>
          <w:numId w:val="32"/>
        </w:numPr>
        <w:tabs>
          <w:tab w:val="left" w:pos="0"/>
        </w:tabs>
        <w:spacing w:line="360" w:lineRule="exact"/>
        <w:ind w:left="0" w:firstLine="709"/>
        <w:jc w:val="both"/>
        <w:rPr>
          <w:sz w:val="28"/>
          <w:szCs w:val="28"/>
        </w:rPr>
      </w:pPr>
      <w:r w:rsidRPr="005D0E4E">
        <w:rPr>
          <w:sz w:val="28"/>
          <w:szCs w:val="28"/>
        </w:rPr>
        <w:t xml:space="preserve">Настоящее Положение вступает в силу с </w:t>
      </w:r>
      <w:r>
        <w:rPr>
          <w:sz w:val="28"/>
          <w:szCs w:val="28"/>
        </w:rPr>
        <w:t>даты</w:t>
      </w:r>
      <w:r w:rsidRPr="005D0E4E">
        <w:rPr>
          <w:sz w:val="28"/>
          <w:szCs w:val="28"/>
        </w:rPr>
        <w:t xml:space="preserve"> его утверждения, за исключением пунктов и положений, которые в соответствии с  федеральны</w:t>
      </w:r>
      <w:r>
        <w:rPr>
          <w:sz w:val="28"/>
          <w:szCs w:val="28"/>
        </w:rPr>
        <w:t>ми</w:t>
      </w:r>
      <w:r w:rsidRPr="005D0E4E">
        <w:rPr>
          <w:sz w:val="28"/>
          <w:szCs w:val="28"/>
        </w:rPr>
        <w:t xml:space="preserve"> закон</w:t>
      </w:r>
      <w:r>
        <w:rPr>
          <w:sz w:val="28"/>
          <w:szCs w:val="28"/>
        </w:rPr>
        <w:t>ами</w:t>
      </w:r>
      <w:r w:rsidRPr="005D0E4E">
        <w:rPr>
          <w:sz w:val="28"/>
          <w:szCs w:val="28"/>
        </w:rPr>
        <w:t xml:space="preserve"> и ины</w:t>
      </w:r>
      <w:r>
        <w:rPr>
          <w:sz w:val="28"/>
          <w:szCs w:val="28"/>
        </w:rPr>
        <w:t>ми</w:t>
      </w:r>
      <w:r w:rsidRPr="005D0E4E">
        <w:rPr>
          <w:sz w:val="28"/>
          <w:szCs w:val="28"/>
        </w:rPr>
        <w:t xml:space="preserve"> нормативны</w:t>
      </w:r>
      <w:r>
        <w:rPr>
          <w:sz w:val="28"/>
          <w:szCs w:val="28"/>
        </w:rPr>
        <w:t>ми</w:t>
      </w:r>
      <w:r w:rsidRPr="005D0E4E">
        <w:rPr>
          <w:sz w:val="28"/>
          <w:szCs w:val="28"/>
        </w:rPr>
        <w:t xml:space="preserve"> правовы</w:t>
      </w:r>
      <w:r>
        <w:rPr>
          <w:sz w:val="28"/>
          <w:szCs w:val="28"/>
        </w:rPr>
        <w:t>ми</w:t>
      </w:r>
      <w:r w:rsidRPr="005D0E4E">
        <w:rPr>
          <w:sz w:val="28"/>
          <w:szCs w:val="28"/>
        </w:rPr>
        <w:t xml:space="preserve"> акт</w:t>
      </w:r>
      <w:r>
        <w:rPr>
          <w:sz w:val="28"/>
          <w:szCs w:val="28"/>
        </w:rPr>
        <w:t>ами</w:t>
      </w:r>
      <w:r w:rsidRPr="005D0E4E">
        <w:rPr>
          <w:sz w:val="28"/>
          <w:szCs w:val="28"/>
        </w:rPr>
        <w:t xml:space="preserve"> Российской Федерации, а также нормативны</w:t>
      </w:r>
      <w:r>
        <w:rPr>
          <w:sz w:val="28"/>
          <w:szCs w:val="28"/>
        </w:rPr>
        <w:t>ми</w:t>
      </w:r>
      <w:r w:rsidRPr="005D0E4E">
        <w:rPr>
          <w:sz w:val="28"/>
          <w:szCs w:val="28"/>
        </w:rPr>
        <w:t xml:space="preserve"> документ</w:t>
      </w:r>
      <w:r>
        <w:rPr>
          <w:sz w:val="28"/>
          <w:szCs w:val="28"/>
        </w:rPr>
        <w:t>ами</w:t>
      </w:r>
      <w:r w:rsidRPr="005D0E4E">
        <w:rPr>
          <w:sz w:val="28"/>
          <w:szCs w:val="28"/>
        </w:rPr>
        <w:t xml:space="preserve"> заказчика вступают в силу в иные установленные такими документами сроки. </w:t>
      </w:r>
    </w:p>
    <w:p w:rsidR="00B45F86" w:rsidRDefault="00B45F86" w:rsidP="00D10B36">
      <w:pPr>
        <w:tabs>
          <w:tab w:val="left" w:pos="0"/>
        </w:tabs>
        <w:spacing w:line="360" w:lineRule="exact"/>
        <w:ind w:left="709"/>
        <w:jc w:val="both"/>
        <w:rPr>
          <w:sz w:val="28"/>
          <w:szCs w:val="28"/>
        </w:rPr>
      </w:pPr>
    </w:p>
    <w:p w:rsidR="00B45F86" w:rsidRPr="005D0E4E" w:rsidRDefault="00B45F86" w:rsidP="005250BD">
      <w:pPr>
        <w:tabs>
          <w:tab w:val="left" w:pos="0"/>
        </w:tabs>
        <w:spacing w:line="360" w:lineRule="exact"/>
        <w:ind w:left="709"/>
        <w:jc w:val="both"/>
        <w:rPr>
          <w:sz w:val="28"/>
          <w:szCs w:val="28"/>
        </w:rPr>
      </w:pPr>
    </w:p>
    <w:p w:rsidR="00B45F86" w:rsidRPr="005D0E4E" w:rsidRDefault="00B45F86" w:rsidP="005250BD">
      <w:pPr>
        <w:tabs>
          <w:tab w:val="left" w:pos="0"/>
        </w:tabs>
        <w:spacing w:line="360" w:lineRule="exact"/>
        <w:ind w:left="709"/>
        <w:jc w:val="both"/>
        <w:rPr>
          <w:sz w:val="28"/>
          <w:szCs w:val="28"/>
        </w:rPr>
      </w:pPr>
    </w:p>
    <w:p w:rsidR="00B45F86" w:rsidRDefault="00B45F86" w:rsidP="005250BD">
      <w:pPr>
        <w:tabs>
          <w:tab w:val="left" w:pos="0"/>
        </w:tabs>
        <w:spacing w:line="360" w:lineRule="exact"/>
        <w:jc w:val="center"/>
        <w:rPr>
          <w:sz w:val="28"/>
          <w:szCs w:val="28"/>
        </w:rPr>
      </w:pPr>
      <w:r w:rsidRPr="005D0E4E">
        <w:rPr>
          <w:sz w:val="28"/>
          <w:szCs w:val="28"/>
        </w:rPr>
        <w:t>______________</w:t>
      </w:r>
      <w:r>
        <w:rPr>
          <w:sz w:val="28"/>
          <w:szCs w:val="28"/>
        </w:rPr>
        <w:t>___</w:t>
      </w:r>
    </w:p>
    <w:sectPr w:rsidR="00B45F86" w:rsidSect="00584E4F">
      <w:headerReference w:type="default" r:id="rId29"/>
      <w:pgSz w:w="11906" w:h="16838"/>
      <w:pgMar w:top="113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F86" w:rsidRDefault="00B45F86">
      <w:r>
        <w:separator/>
      </w:r>
    </w:p>
  </w:endnote>
  <w:endnote w:type="continuationSeparator" w:id="0">
    <w:p w:rsidR="00B45F86" w:rsidRDefault="00B45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F86" w:rsidRDefault="00B45F86">
      <w:r>
        <w:separator/>
      </w:r>
    </w:p>
  </w:footnote>
  <w:footnote w:type="continuationSeparator" w:id="0">
    <w:p w:rsidR="00B45F86" w:rsidRDefault="00B45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F86" w:rsidRPr="001A336D" w:rsidRDefault="00B45F86">
    <w:pPr>
      <w:pStyle w:val="Header"/>
      <w:jc w:val="center"/>
    </w:pPr>
    <w:fldSimple w:instr=" PAGE   \* MERGEFORMAT ">
      <w:r>
        <w:rPr>
          <w:noProof/>
        </w:rPr>
        <w:t>2</w:t>
      </w:r>
    </w:fldSimple>
  </w:p>
  <w:p w:rsidR="00B45F86" w:rsidRDefault="00B45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31429F0"/>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1AA20B64"/>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name w:val="WW8Num11"/>
    <w:lvl w:ilvl="0">
      <w:start w:val="5"/>
      <w:numFmt w:val="decimal"/>
      <w:lvlText w:val="%1."/>
      <w:lvlJc w:val="left"/>
      <w:pPr>
        <w:tabs>
          <w:tab w:val="num" w:pos="630"/>
        </w:tabs>
        <w:ind w:left="630" w:hanging="630"/>
      </w:pPr>
      <w:rPr>
        <w:rFonts w:cs="Times New Roman"/>
      </w:rPr>
    </w:lvl>
    <w:lvl w:ilvl="1">
      <w:start w:val="3"/>
      <w:numFmt w:val="decimal"/>
      <w:lvlText w:val="%1.%2."/>
      <w:lvlJc w:val="left"/>
      <w:pPr>
        <w:tabs>
          <w:tab w:val="num" w:pos="1074"/>
        </w:tabs>
        <w:ind w:left="1074" w:hanging="720"/>
      </w:pPr>
      <w:rPr>
        <w:rFonts w:cs="Times New Roman"/>
      </w:rPr>
    </w:lvl>
    <w:lvl w:ilvl="2">
      <w:start w:val="1"/>
      <w:numFmt w:val="decimal"/>
      <w:lvlText w:val="6.1.%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3">
    <w:nsid w:val="00000009"/>
    <w:multiLevelType w:val="multilevel"/>
    <w:tmpl w:val="00000009"/>
    <w:name w:val="WW8Num19"/>
    <w:lvl w:ilvl="0">
      <w:numFmt w:val="bullet"/>
      <w:lvlText w:val="•"/>
      <w:lvlJc w:val="left"/>
      <w:pPr>
        <w:tabs>
          <w:tab w:val="num" w:pos="1125"/>
        </w:tabs>
        <w:ind w:left="1125"/>
      </w:pPr>
      <w:rPr>
        <w:rFonts w:ascii="Arial" w:hAnsi="Aria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B7E030D"/>
    <w:multiLevelType w:val="hybridMultilevel"/>
    <w:tmpl w:val="548CDD28"/>
    <w:lvl w:ilvl="0" w:tplc="673838D4">
      <w:start w:val="82"/>
      <w:numFmt w:val="decimal"/>
      <w:lvlText w:val="%1."/>
      <w:lvlJc w:val="left"/>
      <w:pPr>
        <w:ind w:left="1789" w:hanging="375"/>
      </w:pPr>
      <w:rPr>
        <w:rFonts w:cs="Times New Roman" w:hint="default"/>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EE04E54"/>
    <w:multiLevelType w:val="hybridMultilevel"/>
    <w:tmpl w:val="099CE0BC"/>
    <w:lvl w:ilvl="0" w:tplc="A16637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79548D"/>
    <w:multiLevelType w:val="multilevel"/>
    <w:tmpl w:val="ECB47CF0"/>
    <w:lvl w:ilvl="0">
      <w:start w:val="1"/>
      <w:numFmt w:val="decimal"/>
      <w:lvlText w:val="%1."/>
      <w:lvlJc w:val="left"/>
      <w:pPr>
        <w:ind w:left="360" w:hanging="360"/>
      </w:pPr>
      <w:rPr>
        <w:rFonts w:cs="Times New Roman"/>
      </w:rPr>
    </w:lvl>
    <w:lvl w:ilvl="1">
      <w:start w:val="1"/>
      <w:numFmt w:val="decimal"/>
      <w:isLgl/>
      <w:lvlText w:val="%1.%2."/>
      <w:lvlJc w:val="left"/>
      <w:pPr>
        <w:ind w:left="420" w:hanging="420"/>
      </w:pPr>
      <w:rPr>
        <w:rFonts w:cs="Times New Roman" w:hint="default"/>
        <w:b w:val="0"/>
        <w:bCs w:val="0"/>
      </w:rPr>
    </w:lvl>
    <w:lvl w:ilvl="2">
      <w:start w:val="1"/>
      <w:numFmt w:val="decimal"/>
      <w:isLgl/>
      <w:lvlText w:val="%1.%2.%3."/>
      <w:lvlJc w:val="left"/>
      <w:pPr>
        <w:ind w:left="720" w:hanging="720"/>
      </w:pPr>
      <w:rPr>
        <w:rFonts w:cs="Times New Roman" w:hint="default"/>
        <w:b w:val="0"/>
        <w:bCs w:val="0"/>
      </w:rPr>
    </w:lvl>
    <w:lvl w:ilvl="3">
      <w:start w:val="1"/>
      <w:numFmt w:val="decimal"/>
      <w:isLgl/>
      <w:lvlText w:val="%1.%2.%3.%4."/>
      <w:lvlJc w:val="left"/>
      <w:pPr>
        <w:ind w:left="720" w:hanging="720"/>
      </w:pPr>
      <w:rPr>
        <w:rFonts w:cs="Times New Roman" w:hint="default"/>
        <w:b w:val="0"/>
        <w:bCs w:val="0"/>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6DA636D"/>
    <w:multiLevelType w:val="hybridMultilevel"/>
    <w:tmpl w:val="2EE8E580"/>
    <w:lvl w:ilvl="0" w:tplc="51F0E912">
      <w:start w:val="1"/>
      <w:numFmt w:val="decimal"/>
      <w:pStyle w:val="a"/>
      <w:lvlText w:val="%1."/>
      <w:lvlJc w:val="left"/>
      <w:pPr>
        <w:tabs>
          <w:tab w:val="num" w:pos="1134"/>
        </w:tabs>
        <w:ind w:left="1134" w:hanging="567"/>
      </w:pPr>
      <w:rPr>
        <w:rFonts w:cs="Times New Roman" w:hint="default"/>
      </w:rPr>
    </w:lvl>
    <w:lvl w:ilvl="1" w:tplc="0C8E2244" w:tentative="1">
      <w:start w:val="1"/>
      <w:numFmt w:val="lowerLetter"/>
      <w:lvlText w:val="%2."/>
      <w:lvlJc w:val="left"/>
      <w:pPr>
        <w:tabs>
          <w:tab w:val="num" w:pos="1440"/>
        </w:tabs>
        <w:ind w:left="1440" w:hanging="360"/>
      </w:pPr>
      <w:rPr>
        <w:rFonts w:cs="Times New Roman"/>
      </w:rPr>
    </w:lvl>
    <w:lvl w:ilvl="2" w:tplc="E24ABC5E">
      <w:start w:val="1"/>
      <w:numFmt w:val="lowerRoman"/>
      <w:lvlText w:val="%3."/>
      <w:lvlJc w:val="right"/>
      <w:pPr>
        <w:tabs>
          <w:tab w:val="num" w:pos="2160"/>
        </w:tabs>
        <w:ind w:left="2160" w:hanging="180"/>
      </w:pPr>
      <w:rPr>
        <w:rFonts w:cs="Times New Roman"/>
      </w:rPr>
    </w:lvl>
    <w:lvl w:ilvl="3" w:tplc="0794FEA8" w:tentative="1">
      <w:start w:val="1"/>
      <w:numFmt w:val="decimal"/>
      <w:lvlText w:val="%4."/>
      <w:lvlJc w:val="left"/>
      <w:pPr>
        <w:tabs>
          <w:tab w:val="num" w:pos="2880"/>
        </w:tabs>
        <w:ind w:left="2880" w:hanging="360"/>
      </w:pPr>
      <w:rPr>
        <w:rFonts w:cs="Times New Roman"/>
      </w:rPr>
    </w:lvl>
    <w:lvl w:ilvl="4" w:tplc="35160488" w:tentative="1">
      <w:start w:val="1"/>
      <w:numFmt w:val="lowerLetter"/>
      <w:lvlText w:val="%5."/>
      <w:lvlJc w:val="left"/>
      <w:pPr>
        <w:tabs>
          <w:tab w:val="num" w:pos="3600"/>
        </w:tabs>
        <w:ind w:left="3600" w:hanging="360"/>
      </w:pPr>
      <w:rPr>
        <w:rFonts w:cs="Times New Roman"/>
      </w:rPr>
    </w:lvl>
    <w:lvl w:ilvl="5" w:tplc="2B0A655C" w:tentative="1">
      <w:start w:val="1"/>
      <w:numFmt w:val="lowerRoman"/>
      <w:lvlText w:val="%6."/>
      <w:lvlJc w:val="right"/>
      <w:pPr>
        <w:tabs>
          <w:tab w:val="num" w:pos="4320"/>
        </w:tabs>
        <w:ind w:left="4320" w:hanging="180"/>
      </w:pPr>
      <w:rPr>
        <w:rFonts w:cs="Times New Roman"/>
      </w:rPr>
    </w:lvl>
    <w:lvl w:ilvl="6" w:tplc="FCFCD750" w:tentative="1">
      <w:start w:val="1"/>
      <w:numFmt w:val="decimal"/>
      <w:lvlText w:val="%7."/>
      <w:lvlJc w:val="left"/>
      <w:pPr>
        <w:tabs>
          <w:tab w:val="num" w:pos="5040"/>
        </w:tabs>
        <w:ind w:left="5040" w:hanging="360"/>
      </w:pPr>
      <w:rPr>
        <w:rFonts w:cs="Times New Roman"/>
      </w:rPr>
    </w:lvl>
    <w:lvl w:ilvl="7" w:tplc="D14E5684" w:tentative="1">
      <w:start w:val="1"/>
      <w:numFmt w:val="lowerLetter"/>
      <w:lvlText w:val="%8."/>
      <w:lvlJc w:val="left"/>
      <w:pPr>
        <w:tabs>
          <w:tab w:val="num" w:pos="5760"/>
        </w:tabs>
        <w:ind w:left="5760" w:hanging="360"/>
      </w:pPr>
      <w:rPr>
        <w:rFonts w:cs="Times New Roman"/>
      </w:rPr>
    </w:lvl>
    <w:lvl w:ilvl="8" w:tplc="90FA6C64" w:tentative="1">
      <w:start w:val="1"/>
      <w:numFmt w:val="lowerRoman"/>
      <w:lvlText w:val="%9."/>
      <w:lvlJc w:val="right"/>
      <w:pPr>
        <w:tabs>
          <w:tab w:val="num" w:pos="6480"/>
        </w:tabs>
        <w:ind w:left="6480" w:hanging="180"/>
      </w:pPr>
      <w:rPr>
        <w:rFonts w:cs="Times New Roman"/>
      </w:rPr>
    </w:lvl>
  </w:abstractNum>
  <w:abstractNum w:abstractNumId="8">
    <w:nsid w:val="19324E53"/>
    <w:multiLevelType w:val="hybridMultilevel"/>
    <w:tmpl w:val="B61E117E"/>
    <w:lvl w:ilvl="0" w:tplc="02DC2E3C">
      <w:start w:val="87"/>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431C9B"/>
    <w:multiLevelType w:val="multilevel"/>
    <w:tmpl w:val="5FE0B0C8"/>
    <w:styleLink w:val="a0"/>
    <w:lvl w:ilvl="0">
      <w:start w:val="1"/>
      <w:numFmt w:val="upperRoman"/>
      <w:lvlText w:val="%1"/>
      <w:lvlJc w:val="left"/>
      <w:pPr>
        <w:tabs>
          <w:tab w:val="num" w:pos="567"/>
        </w:tabs>
        <w:ind w:left="567" w:hanging="567"/>
      </w:pPr>
      <w:rPr>
        <w:rFonts w:ascii="Arial" w:hAnsi="Arial" w:cs="Arial" w:hint="default"/>
        <w:sz w:val="28"/>
        <w:szCs w:val="28"/>
      </w:rPr>
    </w:lvl>
    <w:lvl w:ilvl="1">
      <w:start w:val="1"/>
      <w:numFmt w:val="none"/>
      <w:lvlRestart w:val="0"/>
      <w:lvlText w:val=""/>
      <w:lvlJc w:val="left"/>
      <w:pPr>
        <w:tabs>
          <w:tab w:val="num" w:pos="567"/>
        </w:tabs>
        <w:ind w:left="567" w:hanging="567"/>
      </w:pPr>
      <w:rPr>
        <w:rFonts w:ascii="Arial" w:hAnsi="Arial" w:cs="Arial" w:hint="default"/>
        <w:b/>
        <w:bCs/>
        <w:i w:val="0"/>
        <w:iCs w:val="0"/>
        <w:sz w:val="24"/>
        <w:szCs w:val="24"/>
      </w:rPr>
    </w:lvl>
    <w:lvl w:ilvl="2">
      <w:start w:val="1"/>
      <w:numFmt w:val="decimal"/>
      <w:lvlRestart w:val="0"/>
      <w:lvlText w:val="Статья %3"/>
      <w:lvlJc w:val="left"/>
      <w:pPr>
        <w:tabs>
          <w:tab w:val="num" w:pos="2217"/>
        </w:tabs>
        <w:ind w:left="2217" w:hanging="1134"/>
      </w:pPr>
      <w:rPr>
        <w:rFonts w:ascii="Arial Narrow" w:hAnsi="Arial Narrow" w:cs="Arial Narrow" w:hint="default"/>
        <w:b/>
        <w:bCs/>
        <w:i w:val="0"/>
        <w:iCs w:val="0"/>
        <w:sz w:val="24"/>
        <w:szCs w:val="24"/>
      </w:rPr>
    </w:lvl>
    <w:lvl w:ilvl="3">
      <w:start w:val="1"/>
      <w:numFmt w:val="decimal"/>
      <w:lvlText w:val="%3.%4"/>
      <w:lvlJc w:val="left"/>
      <w:pPr>
        <w:tabs>
          <w:tab w:val="num" w:pos="1765"/>
        </w:tabs>
        <w:ind w:left="1765" w:hanging="397"/>
      </w:pPr>
      <w:rPr>
        <w:rFonts w:ascii="Arial Narrow" w:hAnsi="Arial Narrow" w:cs="Arial Narrow" w:hint="default"/>
        <w:b/>
        <w:bCs/>
        <w:i w:val="0"/>
        <w:iCs w:val="0"/>
        <w:sz w:val="24"/>
        <w:szCs w:val="24"/>
      </w:rPr>
    </w:lvl>
    <w:lvl w:ilvl="4">
      <w:start w:val="1"/>
      <w:numFmt w:val="none"/>
      <w:lvlText w:val=""/>
      <w:lvlJc w:val="left"/>
      <w:pPr>
        <w:tabs>
          <w:tab w:val="num" w:pos="1134"/>
        </w:tabs>
        <w:ind w:left="1134" w:hanging="567"/>
      </w:pPr>
      <w:rPr>
        <w:rFonts w:ascii="Arial Narrow" w:hAnsi="Arial Narrow" w:cs="Arial Narrow" w:hint="default"/>
        <w:b/>
        <w:bCs/>
        <w:i w:val="0"/>
        <w:iCs w:val="0"/>
        <w:sz w:val="22"/>
        <w:szCs w:val="22"/>
      </w:rPr>
    </w:lvl>
    <w:lvl w:ilvl="5">
      <w:start w:val="1"/>
      <w:numFmt w:val="decimal"/>
      <w:lvlText w:val="%6)"/>
      <w:lvlJc w:val="left"/>
      <w:pPr>
        <w:tabs>
          <w:tab w:val="num" w:pos="1537"/>
        </w:tabs>
        <w:ind w:left="1537" w:hanging="397"/>
      </w:pPr>
      <w:rPr>
        <w:rFonts w:ascii="Arial Narrow" w:hAnsi="Arial Narrow" w:cs="Arial Narrow" w:hint="default"/>
        <w:b w:val="0"/>
        <w:bCs w:val="0"/>
        <w:i w:val="0"/>
        <w:iCs w:val="0"/>
        <w:sz w:val="24"/>
        <w:szCs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10">
    <w:nsid w:val="1C1D3CB1"/>
    <w:multiLevelType w:val="hybridMultilevel"/>
    <w:tmpl w:val="25CC58DE"/>
    <w:lvl w:ilvl="0" w:tplc="1D62AE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69024D8"/>
    <w:multiLevelType w:val="hybridMultilevel"/>
    <w:tmpl w:val="FCAE47AC"/>
    <w:lvl w:ilvl="0" w:tplc="27AA0932">
      <w:start w:val="1"/>
      <w:numFmt w:val="decimal"/>
      <w:lvlText w:val="%1)"/>
      <w:lvlJc w:val="left"/>
      <w:pPr>
        <w:tabs>
          <w:tab w:val="num" w:pos="942"/>
        </w:tabs>
        <w:ind w:left="942" w:hanging="375"/>
      </w:pPr>
      <w:rPr>
        <w:rFonts w:cs="Times New Roman" w:hint="default"/>
      </w:rPr>
    </w:lvl>
    <w:lvl w:ilvl="1" w:tplc="C2D4DE4A">
      <w:start w:val="69"/>
      <w:numFmt w:val="decimal"/>
      <w:lvlText w:val="%2."/>
      <w:lvlJc w:val="left"/>
      <w:pPr>
        <w:tabs>
          <w:tab w:val="num" w:pos="1647"/>
        </w:tabs>
        <w:ind w:left="1647" w:hanging="360"/>
      </w:pPr>
      <w:rPr>
        <w:rFonts w:cs="Times New Roman" w:hint="default"/>
      </w:rPr>
    </w:lvl>
    <w:lvl w:ilvl="2" w:tplc="0419001B">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28336D75"/>
    <w:multiLevelType w:val="hybridMultilevel"/>
    <w:tmpl w:val="C5747C10"/>
    <w:lvl w:ilvl="0" w:tplc="4404A3C6">
      <w:start w:val="75"/>
      <w:numFmt w:val="decimal"/>
      <w:lvlText w:val="%1."/>
      <w:lvlJc w:val="left"/>
      <w:pPr>
        <w:tabs>
          <w:tab w:val="num" w:pos="1588"/>
        </w:tabs>
        <w:ind w:left="1588" w:hanging="1020"/>
      </w:pPr>
      <w:rPr>
        <w:rFonts w:cs="Times New Roman" w:hint="default"/>
      </w:rPr>
    </w:lvl>
    <w:lvl w:ilvl="1" w:tplc="0AF4976C">
      <w:start w:val="85"/>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7D3545"/>
    <w:multiLevelType w:val="hybridMultilevel"/>
    <w:tmpl w:val="414C908C"/>
    <w:lvl w:ilvl="0" w:tplc="BE100334">
      <w:start w:val="1"/>
      <w:numFmt w:val="decimal"/>
      <w:lvlText w:val="%1."/>
      <w:lvlJc w:val="left"/>
      <w:pPr>
        <w:ind w:left="2561" w:hanging="375"/>
      </w:pPr>
      <w:rPr>
        <w:rFonts w:cs="Times New Roman" w:hint="default"/>
        <w:strike w:val="0"/>
      </w:rPr>
    </w:lvl>
    <w:lvl w:ilvl="1" w:tplc="04190019" w:tentative="1">
      <w:start w:val="1"/>
      <w:numFmt w:val="lowerLetter"/>
      <w:lvlText w:val="%2."/>
      <w:lvlJc w:val="left"/>
      <w:pPr>
        <w:ind w:left="2921" w:hanging="360"/>
      </w:pPr>
      <w:rPr>
        <w:rFonts w:cs="Times New Roman"/>
      </w:rPr>
    </w:lvl>
    <w:lvl w:ilvl="2" w:tplc="0419001B" w:tentative="1">
      <w:start w:val="1"/>
      <w:numFmt w:val="lowerRoman"/>
      <w:lvlText w:val="%3."/>
      <w:lvlJc w:val="right"/>
      <w:pPr>
        <w:ind w:left="3641" w:hanging="180"/>
      </w:pPr>
      <w:rPr>
        <w:rFonts w:cs="Times New Roman"/>
      </w:rPr>
    </w:lvl>
    <w:lvl w:ilvl="3" w:tplc="0419000F" w:tentative="1">
      <w:start w:val="1"/>
      <w:numFmt w:val="decimal"/>
      <w:lvlText w:val="%4."/>
      <w:lvlJc w:val="left"/>
      <w:pPr>
        <w:ind w:left="4361" w:hanging="360"/>
      </w:pPr>
      <w:rPr>
        <w:rFonts w:cs="Times New Roman"/>
      </w:rPr>
    </w:lvl>
    <w:lvl w:ilvl="4" w:tplc="04190019" w:tentative="1">
      <w:start w:val="1"/>
      <w:numFmt w:val="lowerLetter"/>
      <w:lvlText w:val="%5."/>
      <w:lvlJc w:val="left"/>
      <w:pPr>
        <w:ind w:left="5081" w:hanging="360"/>
      </w:pPr>
      <w:rPr>
        <w:rFonts w:cs="Times New Roman"/>
      </w:rPr>
    </w:lvl>
    <w:lvl w:ilvl="5" w:tplc="0419001B" w:tentative="1">
      <w:start w:val="1"/>
      <w:numFmt w:val="lowerRoman"/>
      <w:lvlText w:val="%6."/>
      <w:lvlJc w:val="right"/>
      <w:pPr>
        <w:ind w:left="5801" w:hanging="180"/>
      </w:pPr>
      <w:rPr>
        <w:rFonts w:cs="Times New Roman"/>
      </w:rPr>
    </w:lvl>
    <w:lvl w:ilvl="6" w:tplc="0419000F" w:tentative="1">
      <w:start w:val="1"/>
      <w:numFmt w:val="decimal"/>
      <w:lvlText w:val="%7."/>
      <w:lvlJc w:val="left"/>
      <w:pPr>
        <w:ind w:left="6521" w:hanging="360"/>
      </w:pPr>
      <w:rPr>
        <w:rFonts w:cs="Times New Roman"/>
      </w:rPr>
    </w:lvl>
    <w:lvl w:ilvl="7" w:tplc="04190019" w:tentative="1">
      <w:start w:val="1"/>
      <w:numFmt w:val="lowerLetter"/>
      <w:lvlText w:val="%8."/>
      <w:lvlJc w:val="left"/>
      <w:pPr>
        <w:ind w:left="7241" w:hanging="360"/>
      </w:pPr>
      <w:rPr>
        <w:rFonts w:cs="Times New Roman"/>
      </w:rPr>
    </w:lvl>
    <w:lvl w:ilvl="8" w:tplc="0419001B" w:tentative="1">
      <w:start w:val="1"/>
      <w:numFmt w:val="lowerRoman"/>
      <w:lvlText w:val="%9."/>
      <w:lvlJc w:val="right"/>
      <w:pPr>
        <w:ind w:left="7961" w:hanging="180"/>
      </w:pPr>
      <w:rPr>
        <w:rFonts w:cs="Times New Roman"/>
      </w:rPr>
    </w:lvl>
  </w:abstractNum>
  <w:abstractNum w:abstractNumId="14">
    <w:nsid w:val="30806125"/>
    <w:multiLevelType w:val="hybridMultilevel"/>
    <w:tmpl w:val="2CF2AFFA"/>
    <w:lvl w:ilvl="0" w:tplc="E9AE697E">
      <w:start w:val="378"/>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6D61F8"/>
    <w:multiLevelType w:val="hybridMultilevel"/>
    <w:tmpl w:val="3ED611A6"/>
    <w:lvl w:ilvl="0" w:tplc="F014D894">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1CA51AD"/>
    <w:multiLevelType w:val="hybridMultilevel"/>
    <w:tmpl w:val="E3665B94"/>
    <w:lvl w:ilvl="0" w:tplc="0419000F">
      <w:start w:val="1"/>
      <w:numFmt w:val="decimal"/>
      <w:lvlText w:val="%1."/>
      <w:lvlJc w:val="left"/>
      <w:pPr>
        <w:tabs>
          <w:tab w:val="num" w:pos="1871"/>
        </w:tabs>
        <w:ind w:left="1871"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1">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E0607C"/>
    <w:multiLevelType w:val="hybridMultilevel"/>
    <w:tmpl w:val="3DEE6684"/>
    <w:lvl w:ilvl="0" w:tplc="673838D4">
      <w:start w:val="82"/>
      <w:numFmt w:val="decimal"/>
      <w:lvlText w:val="%1."/>
      <w:lvlJc w:val="left"/>
      <w:pPr>
        <w:ind w:left="1080" w:hanging="375"/>
      </w:pPr>
      <w:rPr>
        <w:rFonts w:cs="Times New Roman" w:hint="default"/>
        <w:strike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37D10458"/>
    <w:multiLevelType w:val="hybridMultilevel"/>
    <w:tmpl w:val="B35C7C96"/>
    <w:lvl w:ilvl="0" w:tplc="DE0897D0">
      <w:start w:val="1"/>
      <w:numFmt w:val="upperRoman"/>
      <w:lvlText w:val="%1."/>
      <w:lvlJc w:val="left"/>
      <w:pPr>
        <w:ind w:left="1425" w:hanging="72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nsid w:val="3EC26478"/>
    <w:multiLevelType w:val="hybridMultilevel"/>
    <w:tmpl w:val="1DB60E70"/>
    <w:lvl w:ilvl="0" w:tplc="2DA0CCB4">
      <w:start w:val="1"/>
      <w:numFmt w:val="decimal"/>
      <w:lvlText w:val="%1."/>
      <w:lvlJc w:val="left"/>
      <w:pPr>
        <w:ind w:left="1655" w:hanging="945"/>
      </w:pPr>
      <w:rPr>
        <w:rFonts w:ascii="Times New Roman" w:hAnsi="Times New Roman" w:cs="Times New Roman" w:hint="default"/>
        <w:color w:val="auto"/>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40B7659F"/>
    <w:multiLevelType w:val="hybridMultilevel"/>
    <w:tmpl w:val="559462C0"/>
    <w:lvl w:ilvl="0" w:tplc="E0187C58">
      <w:start w:val="13"/>
      <w:numFmt w:val="decimal"/>
      <w:lvlText w:val="%1."/>
      <w:lvlJc w:val="left"/>
      <w:pPr>
        <w:ind w:left="1085" w:hanging="375"/>
      </w:pPr>
      <w:rPr>
        <w:rFonts w:cs="Times New Roman" w:hint="default"/>
        <w:b w:val="0"/>
        <w:strike w:val="0"/>
        <w:color w:val="auto"/>
      </w:rPr>
    </w:lvl>
    <w:lvl w:ilvl="1" w:tplc="04190019" w:tentative="1">
      <w:start w:val="1"/>
      <w:numFmt w:val="lowerLetter"/>
      <w:lvlText w:val="%2."/>
      <w:lvlJc w:val="left"/>
      <w:pPr>
        <w:ind w:left="134" w:hanging="360"/>
      </w:pPr>
      <w:rPr>
        <w:rFonts w:cs="Times New Roman"/>
      </w:rPr>
    </w:lvl>
    <w:lvl w:ilvl="2" w:tplc="0419001B" w:tentative="1">
      <w:start w:val="1"/>
      <w:numFmt w:val="lowerRoman"/>
      <w:lvlText w:val="%3."/>
      <w:lvlJc w:val="right"/>
      <w:pPr>
        <w:ind w:left="854" w:hanging="180"/>
      </w:pPr>
      <w:rPr>
        <w:rFonts w:cs="Times New Roman"/>
      </w:rPr>
    </w:lvl>
    <w:lvl w:ilvl="3" w:tplc="0419000F" w:tentative="1">
      <w:start w:val="1"/>
      <w:numFmt w:val="decimal"/>
      <w:lvlText w:val="%4."/>
      <w:lvlJc w:val="left"/>
      <w:pPr>
        <w:ind w:left="1574" w:hanging="360"/>
      </w:pPr>
      <w:rPr>
        <w:rFonts w:cs="Times New Roman"/>
      </w:r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rPr>
        <w:rFonts w:cs="Times New Roman"/>
      </w:rPr>
    </w:lvl>
    <w:lvl w:ilvl="6" w:tplc="0419000F" w:tentative="1">
      <w:start w:val="1"/>
      <w:numFmt w:val="decimal"/>
      <w:lvlText w:val="%7."/>
      <w:lvlJc w:val="left"/>
      <w:pPr>
        <w:ind w:left="3734" w:hanging="360"/>
      </w:pPr>
      <w:rPr>
        <w:rFonts w:cs="Times New Roman"/>
      </w:rPr>
    </w:lvl>
    <w:lvl w:ilvl="7" w:tplc="04190019" w:tentative="1">
      <w:start w:val="1"/>
      <w:numFmt w:val="lowerLetter"/>
      <w:lvlText w:val="%8."/>
      <w:lvlJc w:val="left"/>
      <w:pPr>
        <w:ind w:left="4454" w:hanging="360"/>
      </w:pPr>
      <w:rPr>
        <w:rFonts w:cs="Times New Roman"/>
      </w:rPr>
    </w:lvl>
    <w:lvl w:ilvl="8" w:tplc="0419001B" w:tentative="1">
      <w:start w:val="1"/>
      <w:numFmt w:val="lowerRoman"/>
      <w:lvlText w:val="%9."/>
      <w:lvlJc w:val="right"/>
      <w:pPr>
        <w:ind w:left="5174" w:hanging="180"/>
      </w:pPr>
      <w:rPr>
        <w:rFonts w:cs="Times New Roman"/>
      </w:rPr>
    </w:lvl>
  </w:abstractNum>
  <w:abstractNum w:abstractNumId="21">
    <w:nsid w:val="45D827B4"/>
    <w:multiLevelType w:val="hybridMultilevel"/>
    <w:tmpl w:val="C9F452FE"/>
    <w:lvl w:ilvl="0" w:tplc="0419000F">
      <w:start w:val="1"/>
      <w:numFmt w:val="decimal"/>
      <w:lvlText w:val="%1."/>
      <w:lvlJc w:val="left"/>
      <w:pPr>
        <w:ind w:left="2663" w:hanging="360"/>
      </w:pPr>
      <w:rPr>
        <w:rFonts w:cs="Times New Roman"/>
      </w:rPr>
    </w:lvl>
    <w:lvl w:ilvl="1" w:tplc="04190019" w:tentative="1">
      <w:start w:val="1"/>
      <w:numFmt w:val="lowerLetter"/>
      <w:lvlText w:val="%2."/>
      <w:lvlJc w:val="left"/>
      <w:pPr>
        <w:ind w:left="3383" w:hanging="360"/>
      </w:pPr>
      <w:rPr>
        <w:rFonts w:cs="Times New Roman"/>
      </w:rPr>
    </w:lvl>
    <w:lvl w:ilvl="2" w:tplc="0419001B" w:tentative="1">
      <w:start w:val="1"/>
      <w:numFmt w:val="lowerRoman"/>
      <w:lvlText w:val="%3."/>
      <w:lvlJc w:val="right"/>
      <w:pPr>
        <w:ind w:left="4103" w:hanging="180"/>
      </w:pPr>
      <w:rPr>
        <w:rFonts w:cs="Times New Roman"/>
      </w:rPr>
    </w:lvl>
    <w:lvl w:ilvl="3" w:tplc="0419000F" w:tentative="1">
      <w:start w:val="1"/>
      <w:numFmt w:val="decimal"/>
      <w:lvlText w:val="%4."/>
      <w:lvlJc w:val="left"/>
      <w:pPr>
        <w:ind w:left="4823" w:hanging="360"/>
      </w:pPr>
      <w:rPr>
        <w:rFonts w:cs="Times New Roman"/>
      </w:rPr>
    </w:lvl>
    <w:lvl w:ilvl="4" w:tplc="04190019" w:tentative="1">
      <w:start w:val="1"/>
      <w:numFmt w:val="lowerLetter"/>
      <w:lvlText w:val="%5."/>
      <w:lvlJc w:val="left"/>
      <w:pPr>
        <w:ind w:left="5543" w:hanging="360"/>
      </w:pPr>
      <w:rPr>
        <w:rFonts w:cs="Times New Roman"/>
      </w:rPr>
    </w:lvl>
    <w:lvl w:ilvl="5" w:tplc="0419001B" w:tentative="1">
      <w:start w:val="1"/>
      <w:numFmt w:val="lowerRoman"/>
      <w:lvlText w:val="%6."/>
      <w:lvlJc w:val="right"/>
      <w:pPr>
        <w:ind w:left="6263" w:hanging="180"/>
      </w:pPr>
      <w:rPr>
        <w:rFonts w:cs="Times New Roman"/>
      </w:rPr>
    </w:lvl>
    <w:lvl w:ilvl="6" w:tplc="0419000F" w:tentative="1">
      <w:start w:val="1"/>
      <w:numFmt w:val="decimal"/>
      <w:lvlText w:val="%7."/>
      <w:lvlJc w:val="left"/>
      <w:pPr>
        <w:ind w:left="6983" w:hanging="360"/>
      </w:pPr>
      <w:rPr>
        <w:rFonts w:cs="Times New Roman"/>
      </w:rPr>
    </w:lvl>
    <w:lvl w:ilvl="7" w:tplc="04190019" w:tentative="1">
      <w:start w:val="1"/>
      <w:numFmt w:val="lowerLetter"/>
      <w:lvlText w:val="%8."/>
      <w:lvlJc w:val="left"/>
      <w:pPr>
        <w:ind w:left="7703" w:hanging="360"/>
      </w:pPr>
      <w:rPr>
        <w:rFonts w:cs="Times New Roman"/>
      </w:rPr>
    </w:lvl>
    <w:lvl w:ilvl="8" w:tplc="0419001B" w:tentative="1">
      <w:start w:val="1"/>
      <w:numFmt w:val="lowerRoman"/>
      <w:lvlText w:val="%9."/>
      <w:lvlJc w:val="right"/>
      <w:pPr>
        <w:ind w:left="8423" w:hanging="180"/>
      </w:pPr>
      <w:rPr>
        <w:rFonts w:cs="Times New Roman"/>
      </w:rPr>
    </w:lvl>
  </w:abstractNum>
  <w:abstractNum w:abstractNumId="22">
    <w:nsid w:val="49406095"/>
    <w:multiLevelType w:val="hybridMultilevel"/>
    <w:tmpl w:val="1816447A"/>
    <w:lvl w:ilvl="0" w:tplc="D160F278">
      <w:start w:val="13"/>
      <w:numFmt w:val="decimal"/>
      <w:lvlText w:val="%1."/>
      <w:lvlJc w:val="left"/>
      <w:pPr>
        <w:ind w:left="1368" w:hanging="375"/>
      </w:pPr>
      <w:rPr>
        <w:rFonts w:cs="Times New Roman" w:hint="default"/>
        <w:strike w:val="0"/>
      </w:rPr>
    </w:lvl>
    <w:lvl w:ilvl="1" w:tplc="04190019" w:tentative="1">
      <w:start w:val="1"/>
      <w:numFmt w:val="lowerLetter"/>
      <w:lvlText w:val="%2."/>
      <w:lvlJc w:val="left"/>
      <w:pPr>
        <w:ind w:left="1977" w:hanging="360"/>
      </w:pPr>
      <w:rPr>
        <w:rFonts w:cs="Times New Roman"/>
      </w:rPr>
    </w:lvl>
    <w:lvl w:ilvl="2" w:tplc="0419001B" w:tentative="1">
      <w:start w:val="1"/>
      <w:numFmt w:val="lowerRoman"/>
      <w:lvlText w:val="%3."/>
      <w:lvlJc w:val="right"/>
      <w:pPr>
        <w:ind w:left="2697" w:hanging="180"/>
      </w:pPr>
      <w:rPr>
        <w:rFonts w:cs="Times New Roman"/>
      </w:rPr>
    </w:lvl>
    <w:lvl w:ilvl="3" w:tplc="0419000F" w:tentative="1">
      <w:start w:val="1"/>
      <w:numFmt w:val="decimal"/>
      <w:lvlText w:val="%4."/>
      <w:lvlJc w:val="left"/>
      <w:pPr>
        <w:ind w:left="3417" w:hanging="360"/>
      </w:pPr>
      <w:rPr>
        <w:rFonts w:cs="Times New Roman"/>
      </w:rPr>
    </w:lvl>
    <w:lvl w:ilvl="4" w:tplc="7DD27796">
      <w:start w:val="1"/>
      <w:numFmt w:val="decimal"/>
      <w:lvlText w:val="%5)"/>
      <w:lvlJc w:val="left"/>
      <w:pPr>
        <w:ind w:left="4137" w:hanging="360"/>
      </w:pPr>
      <w:rPr>
        <w:rFonts w:ascii="Times New Roman" w:eastAsia="Times New Roman" w:hAnsi="Times New Roman" w:cs="Times New Roman"/>
      </w:rPr>
    </w:lvl>
    <w:lvl w:ilvl="5" w:tplc="0419001B" w:tentative="1">
      <w:start w:val="1"/>
      <w:numFmt w:val="lowerRoman"/>
      <w:lvlText w:val="%6."/>
      <w:lvlJc w:val="right"/>
      <w:pPr>
        <w:ind w:left="4857" w:hanging="180"/>
      </w:pPr>
      <w:rPr>
        <w:rFonts w:cs="Times New Roman"/>
      </w:rPr>
    </w:lvl>
    <w:lvl w:ilvl="6" w:tplc="0419000F" w:tentative="1">
      <w:start w:val="1"/>
      <w:numFmt w:val="decimal"/>
      <w:lvlText w:val="%7."/>
      <w:lvlJc w:val="left"/>
      <w:pPr>
        <w:ind w:left="5577" w:hanging="360"/>
      </w:pPr>
      <w:rPr>
        <w:rFonts w:cs="Times New Roman"/>
      </w:rPr>
    </w:lvl>
    <w:lvl w:ilvl="7" w:tplc="04190019" w:tentative="1">
      <w:start w:val="1"/>
      <w:numFmt w:val="lowerLetter"/>
      <w:lvlText w:val="%8."/>
      <w:lvlJc w:val="left"/>
      <w:pPr>
        <w:ind w:left="6297" w:hanging="360"/>
      </w:pPr>
      <w:rPr>
        <w:rFonts w:cs="Times New Roman"/>
      </w:rPr>
    </w:lvl>
    <w:lvl w:ilvl="8" w:tplc="0419001B" w:tentative="1">
      <w:start w:val="1"/>
      <w:numFmt w:val="lowerRoman"/>
      <w:lvlText w:val="%9."/>
      <w:lvlJc w:val="right"/>
      <w:pPr>
        <w:ind w:left="7017" w:hanging="180"/>
      </w:pPr>
      <w:rPr>
        <w:rFonts w:cs="Times New Roman"/>
      </w:rPr>
    </w:lvl>
  </w:abstractNum>
  <w:abstractNum w:abstractNumId="23">
    <w:nsid w:val="4B246D21"/>
    <w:multiLevelType w:val="hybridMultilevel"/>
    <w:tmpl w:val="B43E66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1"/>
      <w:lvlText w:val="%1.%2."/>
      <w:lvlJc w:val="left"/>
      <w:pPr>
        <w:tabs>
          <w:tab w:val="num" w:pos="1702"/>
        </w:tabs>
        <w:ind w:left="1702" w:hanging="567"/>
      </w:pPr>
      <w:rPr>
        <w:rFonts w:cs="Times New Roman" w:hint="default"/>
      </w:rPr>
    </w:lvl>
    <w:lvl w:ilvl="2">
      <w:start w:val="1"/>
      <w:numFmt w:val="decimal"/>
      <w:pStyle w:val="a2"/>
      <w:lvlText w:val="%1.%2.%3."/>
      <w:lvlJc w:val="left"/>
      <w:pPr>
        <w:tabs>
          <w:tab w:val="num" w:pos="851"/>
        </w:tabs>
        <w:ind w:left="851" w:hanging="851"/>
      </w:pPr>
      <w:rPr>
        <w:rFonts w:cs="Times New Roman" w:hint="default"/>
        <w:spacing w:val="0"/>
        <w:sz w:val="28"/>
        <w:szCs w:val="28"/>
      </w:rPr>
    </w:lvl>
    <w:lvl w:ilvl="3">
      <w:start w:val="1"/>
      <w:numFmt w:val="decimal"/>
      <w:pStyle w:val="a3"/>
      <w:lvlText w:val="%1.%2.%3.%4."/>
      <w:lvlJc w:val="left"/>
      <w:pPr>
        <w:tabs>
          <w:tab w:val="num" w:pos="1107"/>
        </w:tabs>
        <w:ind w:left="1107" w:hanging="567"/>
      </w:pPr>
      <w:rPr>
        <w:rFonts w:cs="Times New Roman" w:hint="default"/>
      </w:rPr>
    </w:lvl>
    <w:lvl w:ilvl="4">
      <w:start w:val="1"/>
      <w:numFmt w:val="russianLower"/>
      <w:pStyle w:val="a4"/>
      <w:lvlText w:val="%5)"/>
      <w:lvlJc w:val="left"/>
      <w:pPr>
        <w:tabs>
          <w:tab w:val="num" w:pos="1576"/>
        </w:tabs>
        <w:ind w:left="1576" w:hanging="1008"/>
      </w:pPr>
      <w:rPr>
        <w:rFonts w:cs="Times New Roman" w:hint="default"/>
      </w:rPr>
    </w:lvl>
    <w:lvl w:ilvl="5">
      <w:start w:val="1"/>
      <w:numFmt w:val="decimal"/>
      <w:pStyle w:val="a5"/>
      <w:lvlText w:val="%1.%2.%3.%4.%5.%6"/>
      <w:lvlJc w:val="left"/>
      <w:pPr>
        <w:tabs>
          <w:tab w:val="num" w:pos="2592"/>
        </w:tabs>
        <w:ind w:left="2592" w:hanging="1152"/>
      </w:pPr>
      <w:rPr>
        <w:rFonts w:cs="Times New Roman" w:hint="default"/>
      </w:rPr>
    </w:lvl>
    <w:lvl w:ilvl="6">
      <w:start w:val="1"/>
      <w:numFmt w:val="decimal"/>
      <w:pStyle w:val="a6"/>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5">
    <w:nsid w:val="4CD0092E"/>
    <w:multiLevelType w:val="hybridMultilevel"/>
    <w:tmpl w:val="CA16455C"/>
    <w:lvl w:ilvl="0" w:tplc="CBC6F19C">
      <w:start w:val="1"/>
      <w:numFmt w:val="bullet"/>
      <w:pStyle w:val="-6"/>
      <w:lvlText w:val=""/>
      <w:lvlJc w:val="left"/>
      <w:pPr>
        <w:tabs>
          <w:tab w:val="num" w:pos="1430"/>
        </w:tabs>
        <w:ind w:left="1430" w:hanging="360"/>
      </w:pPr>
      <w:rPr>
        <w:rFonts w:ascii="Symbol" w:hAnsi="Symbol" w:hint="default"/>
      </w:rPr>
    </w:lvl>
    <w:lvl w:ilvl="1" w:tplc="A85E9E3A">
      <w:start w:val="1"/>
      <w:numFmt w:val="bullet"/>
      <w:lvlText w:val=""/>
      <w:lvlJc w:val="left"/>
      <w:pPr>
        <w:tabs>
          <w:tab w:val="num" w:pos="2150"/>
        </w:tabs>
        <w:ind w:left="2150" w:hanging="360"/>
      </w:pPr>
      <w:rPr>
        <w:rFonts w:ascii="Symbol" w:hAnsi="Symbol" w:hint="default"/>
      </w:rPr>
    </w:lvl>
    <w:lvl w:ilvl="2" w:tplc="AB9E522C">
      <w:start w:val="1"/>
      <w:numFmt w:val="bullet"/>
      <w:lvlText w:val=""/>
      <w:lvlJc w:val="left"/>
      <w:pPr>
        <w:tabs>
          <w:tab w:val="num" w:pos="2870"/>
        </w:tabs>
        <w:ind w:left="2870" w:hanging="360"/>
      </w:pPr>
      <w:rPr>
        <w:rFonts w:ascii="Wingdings" w:hAnsi="Wingdings" w:hint="default"/>
      </w:rPr>
    </w:lvl>
    <w:lvl w:ilvl="3" w:tplc="DC38DD1E">
      <w:start w:val="1"/>
      <w:numFmt w:val="bullet"/>
      <w:lvlText w:val=""/>
      <w:lvlJc w:val="left"/>
      <w:pPr>
        <w:tabs>
          <w:tab w:val="num" w:pos="3590"/>
        </w:tabs>
        <w:ind w:left="3590" w:hanging="360"/>
      </w:pPr>
      <w:rPr>
        <w:rFonts w:ascii="Symbol" w:hAnsi="Symbol" w:hint="default"/>
      </w:rPr>
    </w:lvl>
    <w:lvl w:ilvl="4" w:tplc="7B446A6E">
      <w:start w:val="1"/>
      <w:numFmt w:val="bullet"/>
      <w:lvlText w:val="o"/>
      <w:lvlJc w:val="left"/>
      <w:pPr>
        <w:tabs>
          <w:tab w:val="num" w:pos="4310"/>
        </w:tabs>
        <w:ind w:left="4310" w:hanging="360"/>
      </w:pPr>
      <w:rPr>
        <w:rFonts w:ascii="Courier New" w:hAnsi="Courier New" w:hint="default"/>
      </w:rPr>
    </w:lvl>
    <w:lvl w:ilvl="5" w:tplc="887C91B0">
      <w:start w:val="1"/>
      <w:numFmt w:val="bullet"/>
      <w:lvlText w:val=""/>
      <w:lvlJc w:val="left"/>
      <w:pPr>
        <w:tabs>
          <w:tab w:val="num" w:pos="5030"/>
        </w:tabs>
        <w:ind w:left="5030" w:hanging="360"/>
      </w:pPr>
      <w:rPr>
        <w:rFonts w:ascii="Wingdings" w:hAnsi="Wingdings" w:hint="default"/>
      </w:rPr>
    </w:lvl>
    <w:lvl w:ilvl="6" w:tplc="B68C9B4C">
      <w:start w:val="1"/>
      <w:numFmt w:val="bullet"/>
      <w:lvlText w:val=""/>
      <w:lvlJc w:val="left"/>
      <w:pPr>
        <w:tabs>
          <w:tab w:val="num" w:pos="5750"/>
        </w:tabs>
        <w:ind w:left="5750" w:hanging="360"/>
      </w:pPr>
      <w:rPr>
        <w:rFonts w:ascii="Symbol" w:hAnsi="Symbol" w:hint="default"/>
      </w:rPr>
    </w:lvl>
    <w:lvl w:ilvl="7" w:tplc="300C8A14">
      <w:start w:val="1"/>
      <w:numFmt w:val="bullet"/>
      <w:lvlText w:val="o"/>
      <w:lvlJc w:val="left"/>
      <w:pPr>
        <w:tabs>
          <w:tab w:val="num" w:pos="6470"/>
        </w:tabs>
        <w:ind w:left="6470" w:hanging="360"/>
      </w:pPr>
      <w:rPr>
        <w:rFonts w:ascii="Courier New" w:hAnsi="Courier New" w:hint="default"/>
      </w:rPr>
    </w:lvl>
    <w:lvl w:ilvl="8" w:tplc="88B85C94">
      <w:start w:val="1"/>
      <w:numFmt w:val="bullet"/>
      <w:lvlText w:val=""/>
      <w:lvlJc w:val="left"/>
      <w:pPr>
        <w:tabs>
          <w:tab w:val="num" w:pos="7190"/>
        </w:tabs>
        <w:ind w:left="7190" w:hanging="360"/>
      </w:pPr>
      <w:rPr>
        <w:rFonts w:ascii="Wingdings" w:hAnsi="Wingdings" w:hint="default"/>
      </w:rPr>
    </w:lvl>
  </w:abstractNum>
  <w:abstractNum w:abstractNumId="26">
    <w:nsid w:val="4F872A96"/>
    <w:multiLevelType w:val="hybridMultilevel"/>
    <w:tmpl w:val="9CC4AAB4"/>
    <w:lvl w:ilvl="0" w:tplc="E2543BF6">
      <w:start w:val="82"/>
      <w:numFmt w:val="decimal"/>
      <w:lvlText w:val="%1."/>
      <w:lvlJc w:val="left"/>
      <w:pPr>
        <w:ind w:left="1796" w:hanging="375"/>
      </w:pPr>
      <w:rPr>
        <w:rFonts w:cs="Times New Roman" w:hint="default"/>
      </w:rPr>
    </w:lvl>
    <w:lvl w:ilvl="1" w:tplc="04190019" w:tentative="1">
      <w:start w:val="1"/>
      <w:numFmt w:val="lowerLetter"/>
      <w:lvlText w:val="%2."/>
      <w:lvlJc w:val="left"/>
      <w:pPr>
        <w:ind w:left="2501" w:hanging="360"/>
      </w:pPr>
      <w:rPr>
        <w:rFonts w:cs="Times New Roman"/>
      </w:rPr>
    </w:lvl>
    <w:lvl w:ilvl="2" w:tplc="0419001B" w:tentative="1">
      <w:start w:val="1"/>
      <w:numFmt w:val="lowerRoman"/>
      <w:lvlText w:val="%3."/>
      <w:lvlJc w:val="right"/>
      <w:pPr>
        <w:ind w:left="3221" w:hanging="180"/>
      </w:pPr>
      <w:rPr>
        <w:rFonts w:cs="Times New Roman"/>
      </w:rPr>
    </w:lvl>
    <w:lvl w:ilvl="3" w:tplc="0419000F" w:tentative="1">
      <w:start w:val="1"/>
      <w:numFmt w:val="decimal"/>
      <w:lvlText w:val="%4."/>
      <w:lvlJc w:val="left"/>
      <w:pPr>
        <w:ind w:left="3941" w:hanging="360"/>
      </w:pPr>
      <w:rPr>
        <w:rFonts w:cs="Times New Roman"/>
      </w:rPr>
    </w:lvl>
    <w:lvl w:ilvl="4" w:tplc="04190019" w:tentative="1">
      <w:start w:val="1"/>
      <w:numFmt w:val="lowerLetter"/>
      <w:lvlText w:val="%5."/>
      <w:lvlJc w:val="left"/>
      <w:pPr>
        <w:ind w:left="4661" w:hanging="360"/>
      </w:pPr>
      <w:rPr>
        <w:rFonts w:cs="Times New Roman"/>
      </w:rPr>
    </w:lvl>
    <w:lvl w:ilvl="5" w:tplc="0419001B" w:tentative="1">
      <w:start w:val="1"/>
      <w:numFmt w:val="lowerRoman"/>
      <w:lvlText w:val="%6."/>
      <w:lvlJc w:val="right"/>
      <w:pPr>
        <w:ind w:left="5381" w:hanging="180"/>
      </w:pPr>
      <w:rPr>
        <w:rFonts w:cs="Times New Roman"/>
      </w:rPr>
    </w:lvl>
    <w:lvl w:ilvl="6" w:tplc="0419000F" w:tentative="1">
      <w:start w:val="1"/>
      <w:numFmt w:val="decimal"/>
      <w:lvlText w:val="%7."/>
      <w:lvlJc w:val="left"/>
      <w:pPr>
        <w:ind w:left="6101" w:hanging="360"/>
      </w:pPr>
      <w:rPr>
        <w:rFonts w:cs="Times New Roman"/>
      </w:rPr>
    </w:lvl>
    <w:lvl w:ilvl="7" w:tplc="04190019" w:tentative="1">
      <w:start w:val="1"/>
      <w:numFmt w:val="lowerLetter"/>
      <w:lvlText w:val="%8."/>
      <w:lvlJc w:val="left"/>
      <w:pPr>
        <w:ind w:left="6821" w:hanging="360"/>
      </w:pPr>
      <w:rPr>
        <w:rFonts w:cs="Times New Roman"/>
      </w:rPr>
    </w:lvl>
    <w:lvl w:ilvl="8" w:tplc="0419001B" w:tentative="1">
      <w:start w:val="1"/>
      <w:numFmt w:val="lowerRoman"/>
      <w:lvlText w:val="%9."/>
      <w:lvlJc w:val="right"/>
      <w:pPr>
        <w:ind w:left="7541" w:hanging="180"/>
      </w:pPr>
      <w:rPr>
        <w:rFonts w:cs="Times New Roman"/>
      </w:rPr>
    </w:lvl>
  </w:abstractNum>
  <w:abstractNum w:abstractNumId="27">
    <w:nsid w:val="4FED745E"/>
    <w:multiLevelType w:val="hybridMultilevel"/>
    <w:tmpl w:val="F1168968"/>
    <w:lvl w:ilvl="0" w:tplc="8340AA26">
      <w:start w:val="85"/>
      <w:numFmt w:val="decimal"/>
      <w:lvlText w:val="%1"/>
      <w:lvlJc w:val="left"/>
      <w:pPr>
        <w:ind w:left="2490" w:hanging="360"/>
      </w:pPr>
      <w:rPr>
        <w:rFonts w:cs="Times New Roman" w:hint="default"/>
      </w:rPr>
    </w:lvl>
    <w:lvl w:ilvl="1" w:tplc="04190019" w:tentative="1">
      <w:start w:val="1"/>
      <w:numFmt w:val="lowerLetter"/>
      <w:lvlText w:val="%2."/>
      <w:lvlJc w:val="left"/>
      <w:pPr>
        <w:ind w:left="3210" w:hanging="360"/>
      </w:pPr>
      <w:rPr>
        <w:rFonts w:cs="Times New Roman"/>
      </w:rPr>
    </w:lvl>
    <w:lvl w:ilvl="2" w:tplc="0419001B" w:tentative="1">
      <w:start w:val="1"/>
      <w:numFmt w:val="lowerRoman"/>
      <w:lvlText w:val="%3."/>
      <w:lvlJc w:val="right"/>
      <w:pPr>
        <w:ind w:left="3930" w:hanging="180"/>
      </w:pPr>
      <w:rPr>
        <w:rFonts w:cs="Times New Roman"/>
      </w:rPr>
    </w:lvl>
    <w:lvl w:ilvl="3" w:tplc="0419000F" w:tentative="1">
      <w:start w:val="1"/>
      <w:numFmt w:val="decimal"/>
      <w:lvlText w:val="%4."/>
      <w:lvlJc w:val="left"/>
      <w:pPr>
        <w:ind w:left="4650" w:hanging="360"/>
      </w:pPr>
      <w:rPr>
        <w:rFonts w:cs="Times New Roman"/>
      </w:rPr>
    </w:lvl>
    <w:lvl w:ilvl="4" w:tplc="04190019" w:tentative="1">
      <w:start w:val="1"/>
      <w:numFmt w:val="lowerLetter"/>
      <w:lvlText w:val="%5."/>
      <w:lvlJc w:val="left"/>
      <w:pPr>
        <w:ind w:left="5370" w:hanging="360"/>
      </w:pPr>
      <w:rPr>
        <w:rFonts w:cs="Times New Roman"/>
      </w:rPr>
    </w:lvl>
    <w:lvl w:ilvl="5" w:tplc="0419001B" w:tentative="1">
      <w:start w:val="1"/>
      <w:numFmt w:val="lowerRoman"/>
      <w:lvlText w:val="%6."/>
      <w:lvlJc w:val="right"/>
      <w:pPr>
        <w:ind w:left="6090" w:hanging="180"/>
      </w:pPr>
      <w:rPr>
        <w:rFonts w:cs="Times New Roman"/>
      </w:rPr>
    </w:lvl>
    <w:lvl w:ilvl="6" w:tplc="0419000F" w:tentative="1">
      <w:start w:val="1"/>
      <w:numFmt w:val="decimal"/>
      <w:lvlText w:val="%7."/>
      <w:lvlJc w:val="left"/>
      <w:pPr>
        <w:ind w:left="6810" w:hanging="360"/>
      </w:pPr>
      <w:rPr>
        <w:rFonts w:cs="Times New Roman"/>
      </w:rPr>
    </w:lvl>
    <w:lvl w:ilvl="7" w:tplc="04190019" w:tentative="1">
      <w:start w:val="1"/>
      <w:numFmt w:val="lowerLetter"/>
      <w:lvlText w:val="%8."/>
      <w:lvlJc w:val="left"/>
      <w:pPr>
        <w:ind w:left="7530" w:hanging="360"/>
      </w:pPr>
      <w:rPr>
        <w:rFonts w:cs="Times New Roman"/>
      </w:rPr>
    </w:lvl>
    <w:lvl w:ilvl="8" w:tplc="0419001B" w:tentative="1">
      <w:start w:val="1"/>
      <w:numFmt w:val="lowerRoman"/>
      <w:lvlText w:val="%9."/>
      <w:lvlJc w:val="right"/>
      <w:pPr>
        <w:ind w:left="8250" w:hanging="180"/>
      </w:pPr>
      <w:rPr>
        <w:rFonts w:cs="Times New Roman"/>
      </w:rPr>
    </w:lvl>
  </w:abstractNum>
  <w:abstractNum w:abstractNumId="28">
    <w:nsid w:val="53332078"/>
    <w:multiLevelType w:val="hybridMultilevel"/>
    <w:tmpl w:val="FADA1656"/>
    <w:lvl w:ilvl="0" w:tplc="A7388A00">
      <w:start w:val="155"/>
      <w:numFmt w:val="decimal"/>
      <w:lvlText w:val="%1."/>
      <w:lvlJc w:val="left"/>
      <w:pPr>
        <w:ind w:left="1660" w:hanging="52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73E38DA"/>
    <w:multiLevelType w:val="hybridMultilevel"/>
    <w:tmpl w:val="89B434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8307AB5"/>
    <w:multiLevelType w:val="hybridMultilevel"/>
    <w:tmpl w:val="658C35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59460F36"/>
    <w:multiLevelType w:val="hybridMultilevel"/>
    <w:tmpl w:val="A766706E"/>
    <w:lvl w:ilvl="0" w:tplc="3E465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B447ECE"/>
    <w:multiLevelType w:val="hybridMultilevel"/>
    <w:tmpl w:val="D70ECEF4"/>
    <w:lvl w:ilvl="0" w:tplc="230026AE">
      <w:start w:val="12"/>
      <w:numFmt w:val="decimal"/>
      <w:suff w:val="space"/>
      <w:lvlText w:val="%1)"/>
      <w:lvlJc w:val="left"/>
      <w:pPr>
        <w:ind w:left="786"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DB52DE1"/>
    <w:multiLevelType w:val="hybridMultilevel"/>
    <w:tmpl w:val="BC3003CA"/>
    <w:lvl w:ilvl="0" w:tplc="755E28C6">
      <w:start w:val="114"/>
      <w:numFmt w:val="decimal"/>
      <w:lvlText w:val="%1."/>
      <w:lvlJc w:val="left"/>
      <w:pPr>
        <w:tabs>
          <w:tab w:val="num" w:pos="1588"/>
        </w:tabs>
        <w:ind w:left="1588" w:hanging="1020"/>
      </w:pPr>
      <w:rPr>
        <w:rFonts w:ascii="Times New Roman" w:hAnsi="Times New Roman" w:cs="Times New Roman" w:hint="default"/>
        <w:b w:val="0"/>
        <w:i w:val="0"/>
        <w:strike w:val="0"/>
        <w:sz w:val="28"/>
      </w:rPr>
    </w:lvl>
    <w:lvl w:ilvl="1" w:tplc="04190019">
      <w:start w:val="1"/>
      <w:numFmt w:val="lowerLetter"/>
      <w:lvlText w:val="%2."/>
      <w:lvlJc w:val="left"/>
      <w:pPr>
        <w:ind w:left="1440" w:hanging="360"/>
      </w:pPr>
      <w:rPr>
        <w:rFonts w:cs="Times New Roman"/>
      </w:rPr>
    </w:lvl>
    <w:lvl w:ilvl="2" w:tplc="765645C4">
      <w:start w:val="114"/>
      <w:numFmt w:val="decimal"/>
      <w:lvlText w:val="%3."/>
      <w:lvlJc w:val="left"/>
      <w:pPr>
        <w:ind w:left="2160" w:hanging="180"/>
      </w:pPr>
      <w:rPr>
        <w:rFonts w:ascii="Times New Roman" w:hAnsi="Times New Roman" w:cs="Times New Roman" w:hint="default"/>
        <w:b w:val="0"/>
        <w:i w:val="0"/>
        <w:sz w:val="28"/>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FD11FA"/>
    <w:multiLevelType w:val="hybridMultilevel"/>
    <w:tmpl w:val="6B16B0C6"/>
    <w:lvl w:ilvl="0" w:tplc="0419000F">
      <w:start w:val="1"/>
      <w:numFmt w:val="decimal"/>
      <w:lvlText w:val="%1."/>
      <w:lvlJc w:val="left"/>
      <w:pPr>
        <w:ind w:left="2502" w:hanging="375"/>
      </w:pPr>
      <w:rPr>
        <w:rFonts w:cs="Times New Roman" w:hint="default"/>
      </w:rPr>
    </w:lvl>
    <w:lvl w:ilvl="1" w:tplc="04190019" w:tentative="1">
      <w:start w:val="1"/>
      <w:numFmt w:val="lowerLetter"/>
      <w:lvlText w:val="%2."/>
      <w:lvlJc w:val="left"/>
      <w:pPr>
        <w:ind w:left="2865" w:hanging="360"/>
      </w:pPr>
      <w:rPr>
        <w:rFonts w:cs="Times New Roman"/>
      </w:rPr>
    </w:lvl>
    <w:lvl w:ilvl="2" w:tplc="0419001B" w:tentative="1">
      <w:start w:val="1"/>
      <w:numFmt w:val="lowerRoman"/>
      <w:lvlText w:val="%3."/>
      <w:lvlJc w:val="right"/>
      <w:pPr>
        <w:ind w:left="3585" w:hanging="180"/>
      </w:pPr>
      <w:rPr>
        <w:rFonts w:cs="Times New Roman"/>
      </w:rPr>
    </w:lvl>
    <w:lvl w:ilvl="3" w:tplc="0419000F" w:tentative="1">
      <w:start w:val="1"/>
      <w:numFmt w:val="decimal"/>
      <w:lvlText w:val="%4."/>
      <w:lvlJc w:val="left"/>
      <w:pPr>
        <w:ind w:left="4305" w:hanging="360"/>
      </w:pPr>
      <w:rPr>
        <w:rFonts w:cs="Times New Roman"/>
      </w:rPr>
    </w:lvl>
    <w:lvl w:ilvl="4" w:tplc="04190019" w:tentative="1">
      <w:start w:val="1"/>
      <w:numFmt w:val="lowerLetter"/>
      <w:lvlText w:val="%5."/>
      <w:lvlJc w:val="left"/>
      <w:pPr>
        <w:ind w:left="5025" w:hanging="360"/>
      </w:pPr>
      <w:rPr>
        <w:rFonts w:cs="Times New Roman"/>
      </w:rPr>
    </w:lvl>
    <w:lvl w:ilvl="5" w:tplc="0419001B" w:tentative="1">
      <w:start w:val="1"/>
      <w:numFmt w:val="lowerRoman"/>
      <w:lvlText w:val="%6."/>
      <w:lvlJc w:val="right"/>
      <w:pPr>
        <w:ind w:left="5745" w:hanging="180"/>
      </w:pPr>
      <w:rPr>
        <w:rFonts w:cs="Times New Roman"/>
      </w:rPr>
    </w:lvl>
    <w:lvl w:ilvl="6" w:tplc="0419000F" w:tentative="1">
      <w:start w:val="1"/>
      <w:numFmt w:val="decimal"/>
      <w:lvlText w:val="%7."/>
      <w:lvlJc w:val="left"/>
      <w:pPr>
        <w:ind w:left="6465" w:hanging="360"/>
      </w:pPr>
      <w:rPr>
        <w:rFonts w:cs="Times New Roman"/>
      </w:rPr>
    </w:lvl>
    <w:lvl w:ilvl="7" w:tplc="04190019" w:tentative="1">
      <w:start w:val="1"/>
      <w:numFmt w:val="lowerLetter"/>
      <w:lvlText w:val="%8."/>
      <w:lvlJc w:val="left"/>
      <w:pPr>
        <w:ind w:left="7185" w:hanging="360"/>
      </w:pPr>
      <w:rPr>
        <w:rFonts w:cs="Times New Roman"/>
      </w:rPr>
    </w:lvl>
    <w:lvl w:ilvl="8" w:tplc="0419001B" w:tentative="1">
      <w:start w:val="1"/>
      <w:numFmt w:val="lowerRoman"/>
      <w:lvlText w:val="%9."/>
      <w:lvlJc w:val="right"/>
      <w:pPr>
        <w:ind w:left="7905" w:hanging="180"/>
      </w:pPr>
      <w:rPr>
        <w:rFonts w:cs="Times New Roman"/>
      </w:rPr>
    </w:lvl>
  </w:abstractNum>
  <w:abstractNum w:abstractNumId="35">
    <w:nsid w:val="61984FAB"/>
    <w:multiLevelType w:val="hybridMultilevel"/>
    <w:tmpl w:val="234A2EF0"/>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36">
    <w:nsid w:val="69A22F83"/>
    <w:multiLevelType w:val="hybridMultilevel"/>
    <w:tmpl w:val="7398225C"/>
    <w:lvl w:ilvl="0" w:tplc="0419000F">
      <w:start w:val="1"/>
      <w:numFmt w:val="decimal"/>
      <w:lvlText w:val="%1."/>
      <w:lvlJc w:val="left"/>
      <w:pPr>
        <w:tabs>
          <w:tab w:val="num" w:pos="2013"/>
        </w:tabs>
        <w:ind w:left="2013" w:hanging="1020"/>
      </w:pPr>
      <w:rPr>
        <w:rFonts w:cs="Times New Roman" w:hint="default"/>
      </w:rPr>
    </w:lvl>
    <w:lvl w:ilvl="1" w:tplc="FFFFFFFF">
      <w:start w:val="1"/>
      <w:numFmt w:val="lowerLetter"/>
      <w:lvlText w:val="%2."/>
      <w:lvlJc w:val="left"/>
      <w:pPr>
        <w:tabs>
          <w:tab w:val="num" w:pos="1647"/>
        </w:tabs>
        <w:ind w:left="1647" w:hanging="360"/>
      </w:pPr>
      <w:rPr>
        <w:rFonts w:cs="Times New Roman"/>
      </w:rPr>
    </w:lvl>
    <w:lvl w:ilvl="2" w:tplc="FFFFFFFF">
      <w:start w:val="1"/>
      <w:numFmt w:val="lowerRoman"/>
      <w:lvlText w:val="%3."/>
      <w:lvlJc w:val="right"/>
      <w:pPr>
        <w:tabs>
          <w:tab w:val="num" w:pos="2367"/>
        </w:tabs>
        <w:ind w:left="2367" w:hanging="180"/>
      </w:pPr>
      <w:rPr>
        <w:rFonts w:cs="Times New Roman"/>
      </w:rPr>
    </w:lvl>
    <w:lvl w:ilvl="3" w:tplc="FFFFFFFF">
      <w:start w:val="1"/>
      <w:numFmt w:val="decimal"/>
      <w:lvlText w:val="%4."/>
      <w:lvlJc w:val="left"/>
      <w:pPr>
        <w:tabs>
          <w:tab w:val="num" w:pos="3087"/>
        </w:tabs>
        <w:ind w:left="3087" w:hanging="360"/>
      </w:pPr>
      <w:rPr>
        <w:rFonts w:cs="Times New Roman"/>
      </w:rPr>
    </w:lvl>
    <w:lvl w:ilvl="4" w:tplc="992810F2">
      <w:start w:val="1"/>
      <w:numFmt w:val="decimal"/>
      <w:lvlText w:val="%5)"/>
      <w:lvlJc w:val="left"/>
      <w:pPr>
        <w:tabs>
          <w:tab w:val="num" w:pos="928"/>
        </w:tabs>
        <w:ind w:left="928" w:hanging="360"/>
      </w:pPr>
      <w:rPr>
        <w:rFonts w:ascii="Times New Roman" w:hAnsi="Times New Roman" w:cs="TimesNewRomanPSMT" w:hint="default"/>
        <w:color w:val="auto"/>
        <w:sz w:val="28"/>
      </w:rPr>
    </w:lvl>
    <w:lvl w:ilvl="5" w:tplc="FFFFFFFF">
      <w:start w:val="122"/>
      <w:numFmt w:val="decimal"/>
      <w:lvlText w:val="%6."/>
      <w:lvlJc w:val="left"/>
      <w:pPr>
        <w:tabs>
          <w:tab w:val="num" w:pos="5367"/>
        </w:tabs>
        <w:ind w:left="5367" w:hanging="1020"/>
      </w:pPr>
      <w:rPr>
        <w:rFonts w:cs="Times New Roman" w:hint="default"/>
      </w:rPr>
    </w:lvl>
    <w:lvl w:ilvl="6" w:tplc="FFFFFFFF" w:tentative="1">
      <w:start w:val="1"/>
      <w:numFmt w:val="decimal"/>
      <w:lvlText w:val="%7."/>
      <w:lvlJc w:val="left"/>
      <w:pPr>
        <w:tabs>
          <w:tab w:val="num" w:pos="5247"/>
        </w:tabs>
        <w:ind w:left="5247" w:hanging="360"/>
      </w:pPr>
      <w:rPr>
        <w:rFonts w:cs="Times New Roman"/>
      </w:rPr>
    </w:lvl>
    <w:lvl w:ilvl="7" w:tplc="FFFFFFFF" w:tentative="1">
      <w:start w:val="1"/>
      <w:numFmt w:val="lowerLetter"/>
      <w:lvlText w:val="%8."/>
      <w:lvlJc w:val="left"/>
      <w:pPr>
        <w:tabs>
          <w:tab w:val="num" w:pos="5967"/>
        </w:tabs>
        <w:ind w:left="5967" w:hanging="360"/>
      </w:pPr>
      <w:rPr>
        <w:rFonts w:cs="Times New Roman"/>
      </w:rPr>
    </w:lvl>
    <w:lvl w:ilvl="8" w:tplc="FFFFFFFF" w:tentative="1">
      <w:start w:val="1"/>
      <w:numFmt w:val="lowerRoman"/>
      <w:lvlText w:val="%9."/>
      <w:lvlJc w:val="right"/>
      <w:pPr>
        <w:tabs>
          <w:tab w:val="num" w:pos="6687"/>
        </w:tabs>
        <w:ind w:left="6687" w:hanging="180"/>
      </w:pPr>
      <w:rPr>
        <w:rFonts w:cs="Times New Roman"/>
      </w:rPr>
    </w:lvl>
  </w:abstractNum>
  <w:abstractNum w:abstractNumId="37">
    <w:nsid w:val="6CF70BC1"/>
    <w:multiLevelType w:val="multilevel"/>
    <w:tmpl w:val="54AA5C32"/>
    <w:lvl w:ilvl="0">
      <w:start w:val="1"/>
      <w:numFmt w:val="decimal"/>
      <w:pStyle w:val="10"/>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E57422D"/>
    <w:multiLevelType w:val="multilevel"/>
    <w:tmpl w:val="7398225C"/>
    <w:lvl w:ilvl="0">
      <w:start w:val="1"/>
      <w:numFmt w:val="decimal"/>
      <w:lvlText w:val="%1."/>
      <w:lvlJc w:val="left"/>
      <w:pPr>
        <w:tabs>
          <w:tab w:val="num" w:pos="2013"/>
        </w:tabs>
        <w:ind w:left="2013" w:hanging="1020"/>
      </w:pPr>
      <w:rPr>
        <w:rFonts w:cs="Times New Roman" w:hint="default"/>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decimal"/>
      <w:lvlText w:val="%5)"/>
      <w:lvlJc w:val="left"/>
      <w:pPr>
        <w:tabs>
          <w:tab w:val="num" w:pos="928"/>
        </w:tabs>
        <w:ind w:left="928" w:hanging="360"/>
      </w:pPr>
      <w:rPr>
        <w:rFonts w:ascii="Times New Roman" w:hAnsi="Times New Roman" w:cs="TimesNewRomanPSMT" w:hint="default"/>
        <w:color w:val="auto"/>
        <w:sz w:val="28"/>
      </w:rPr>
    </w:lvl>
    <w:lvl w:ilvl="5">
      <w:start w:val="122"/>
      <w:numFmt w:val="decimal"/>
      <w:lvlText w:val="%6."/>
      <w:lvlJc w:val="left"/>
      <w:pPr>
        <w:tabs>
          <w:tab w:val="num" w:pos="5367"/>
        </w:tabs>
        <w:ind w:left="5367" w:hanging="1020"/>
      </w:pPr>
      <w:rPr>
        <w:rFonts w:cs="Times New Roman" w:hint="default"/>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0">
    <w:nsid w:val="795A3509"/>
    <w:multiLevelType w:val="hybridMultilevel"/>
    <w:tmpl w:val="A8DA5CC8"/>
    <w:lvl w:ilvl="0" w:tplc="E4F2CC48">
      <w:start w:val="152"/>
      <w:numFmt w:val="decimal"/>
      <w:lvlText w:val="%1."/>
      <w:lvlJc w:val="left"/>
      <w:pPr>
        <w:ind w:left="1802" w:hanging="525"/>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7C146255"/>
    <w:multiLevelType w:val="hybridMultilevel"/>
    <w:tmpl w:val="DAF47B3C"/>
    <w:lvl w:ilvl="0" w:tplc="3E465C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F1A6415"/>
    <w:multiLevelType w:val="hybridMultilevel"/>
    <w:tmpl w:val="5734CBD8"/>
    <w:lvl w:ilvl="0" w:tplc="4DB8241E">
      <w:start w:val="68"/>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9FBEB122">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4"/>
  </w:num>
  <w:num w:numId="8">
    <w:abstractNumId w:val="37"/>
  </w:num>
  <w:num w:numId="9">
    <w:abstractNumId w:val="25"/>
  </w:num>
  <w:num w:numId="10">
    <w:abstractNumId w:val="9"/>
  </w:num>
  <w:num w:numId="11">
    <w:abstractNumId w:val="6"/>
  </w:num>
  <w:num w:numId="12">
    <w:abstractNumId w:val="36"/>
  </w:num>
  <w:num w:numId="13">
    <w:abstractNumId w:val="38"/>
  </w:num>
  <w:num w:numId="14">
    <w:abstractNumId w:val="11"/>
  </w:num>
  <w:num w:numId="15">
    <w:abstractNumId w:val="7"/>
  </w:num>
  <w:num w:numId="16">
    <w:abstractNumId w:val="32"/>
  </w:num>
  <w:num w:numId="17">
    <w:abstractNumId w:val="16"/>
  </w:num>
  <w:num w:numId="18">
    <w:abstractNumId w:val="42"/>
  </w:num>
  <w:num w:numId="19">
    <w:abstractNumId w:val="12"/>
  </w:num>
  <w:num w:numId="20">
    <w:abstractNumId w:val="8"/>
  </w:num>
  <w:num w:numId="21">
    <w:abstractNumId w:val="33"/>
  </w:num>
  <w:num w:numId="22">
    <w:abstractNumId w:val="14"/>
  </w:num>
  <w:num w:numId="23">
    <w:abstractNumId w:val="34"/>
  </w:num>
  <w:num w:numId="24">
    <w:abstractNumId w:val="27"/>
  </w:num>
  <w:num w:numId="25">
    <w:abstractNumId w:val="19"/>
  </w:num>
  <w:num w:numId="26">
    <w:abstractNumId w:val="18"/>
  </w:num>
  <w:num w:numId="27">
    <w:abstractNumId w:val="15"/>
  </w:num>
  <w:num w:numId="28">
    <w:abstractNumId w:val="21"/>
  </w:num>
  <w:num w:numId="29">
    <w:abstractNumId w:val="26"/>
  </w:num>
  <w:num w:numId="30">
    <w:abstractNumId w:val="17"/>
  </w:num>
  <w:num w:numId="31">
    <w:abstractNumId w:val="13"/>
  </w:num>
  <w:num w:numId="32">
    <w:abstractNumId w:val="20"/>
  </w:num>
  <w:num w:numId="33">
    <w:abstractNumId w:val="4"/>
  </w:num>
  <w:num w:numId="34">
    <w:abstractNumId w:val="40"/>
  </w:num>
  <w:num w:numId="35">
    <w:abstractNumId w:val="5"/>
  </w:num>
  <w:num w:numId="36">
    <w:abstractNumId w:val="35"/>
  </w:num>
  <w:num w:numId="37">
    <w:abstractNumId w:val="29"/>
  </w:num>
  <w:num w:numId="38">
    <w:abstractNumId w:val="41"/>
  </w:num>
  <w:num w:numId="39">
    <w:abstractNumId w:val="31"/>
  </w:num>
  <w:num w:numId="40">
    <w:abstractNumId w:val="22"/>
  </w:num>
  <w:num w:numId="41">
    <w:abstractNumId w:val="30"/>
  </w:num>
  <w:num w:numId="42">
    <w:abstractNumId w:val="28"/>
  </w:num>
  <w:num w:numId="43">
    <w:abstractNumId w:val="23"/>
  </w:num>
  <w:num w:numId="44">
    <w:abstractNumId w:val="10"/>
  </w:num>
  <w:num w:numId="45">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F08"/>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AE9"/>
    <w:rsid w:val="00000076"/>
    <w:rsid w:val="000002BB"/>
    <w:rsid w:val="000002F3"/>
    <w:rsid w:val="00000AFC"/>
    <w:rsid w:val="00000EB2"/>
    <w:rsid w:val="00001A8F"/>
    <w:rsid w:val="00001B74"/>
    <w:rsid w:val="0000219F"/>
    <w:rsid w:val="0000232F"/>
    <w:rsid w:val="0000282F"/>
    <w:rsid w:val="00003542"/>
    <w:rsid w:val="0000363D"/>
    <w:rsid w:val="0000479E"/>
    <w:rsid w:val="00004ADD"/>
    <w:rsid w:val="0000526F"/>
    <w:rsid w:val="00007C3F"/>
    <w:rsid w:val="00007DBB"/>
    <w:rsid w:val="0001021E"/>
    <w:rsid w:val="00011012"/>
    <w:rsid w:val="0001142F"/>
    <w:rsid w:val="000121D3"/>
    <w:rsid w:val="00012AA1"/>
    <w:rsid w:val="0001313B"/>
    <w:rsid w:val="00013230"/>
    <w:rsid w:val="00013C0F"/>
    <w:rsid w:val="00014395"/>
    <w:rsid w:val="00014AA1"/>
    <w:rsid w:val="0001564E"/>
    <w:rsid w:val="00015663"/>
    <w:rsid w:val="0001618F"/>
    <w:rsid w:val="000168B9"/>
    <w:rsid w:val="000168F5"/>
    <w:rsid w:val="00016E3A"/>
    <w:rsid w:val="00017133"/>
    <w:rsid w:val="000172B7"/>
    <w:rsid w:val="00017C49"/>
    <w:rsid w:val="0002015A"/>
    <w:rsid w:val="0002036A"/>
    <w:rsid w:val="00021115"/>
    <w:rsid w:val="0002198E"/>
    <w:rsid w:val="00021A9B"/>
    <w:rsid w:val="000238AF"/>
    <w:rsid w:val="000242CC"/>
    <w:rsid w:val="000251BC"/>
    <w:rsid w:val="00025D02"/>
    <w:rsid w:val="0003003F"/>
    <w:rsid w:val="0003035E"/>
    <w:rsid w:val="0003166D"/>
    <w:rsid w:val="00034B13"/>
    <w:rsid w:val="00034CEA"/>
    <w:rsid w:val="000354EB"/>
    <w:rsid w:val="00036395"/>
    <w:rsid w:val="00036F4F"/>
    <w:rsid w:val="00036FE0"/>
    <w:rsid w:val="00040D90"/>
    <w:rsid w:val="000412A6"/>
    <w:rsid w:val="00042246"/>
    <w:rsid w:val="0004288E"/>
    <w:rsid w:val="00042C29"/>
    <w:rsid w:val="00042F68"/>
    <w:rsid w:val="00044136"/>
    <w:rsid w:val="00044C4F"/>
    <w:rsid w:val="000454C8"/>
    <w:rsid w:val="00045767"/>
    <w:rsid w:val="00045B13"/>
    <w:rsid w:val="00045F78"/>
    <w:rsid w:val="000473EB"/>
    <w:rsid w:val="00050020"/>
    <w:rsid w:val="00050141"/>
    <w:rsid w:val="000516CB"/>
    <w:rsid w:val="0005334C"/>
    <w:rsid w:val="00053723"/>
    <w:rsid w:val="00053AE0"/>
    <w:rsid w:val="00055365"/>
    <w:rsid w:val="00055457"/>
    <w:rsid w:val="00055636"/>
    <w:rsid w:val="00056EBA"/>
    <w:rsid w:val="00057669"/>
    <w:rsid w:val="00057C23"/>
    <w:rsid w:val="0006013E"/>
    <w:rsid w:val="0006264F"/>
    <w:rsid w:val="00062F95"/>
    <w:rsid w:val="00063519"/>
    <w:rsid w:val="000636EE"/>
    <w:rsid w:val="00063FE7"/>
    <w:rsid w:val="00065AFE"/>
    <w:rsid w:val="00065CE9"/>
    <w:rsid w:val="000660F8"/>
    <w:rsid w:val="0006745B"/>
    <w:rsid w:val="00067E86"/>
    <w:rsid w:val="00070508"/>
    <w:rsid w:val="00070C32"/>
    <w:rsid w:val="00070DF1"/>
    <w:rsid w:val="00070DFE"/>
    <w:rsid w:val="00070FF1"/>
    <w:rsid w:val="00071CB8"/>
    <w:rsid w:val="00072233"/>
    <w:rsid w:val="000723EA"/>
    <w:rsid w:val="0007286B"/>
    <w:rsid w:val="00072AB7"/>
    <w:rsid w:val="0007368D"/>
    <w:rsid w:val="0007397F"/>
    <w:rsid w:val="00073F00"/>
    <w:rsid w:val="00074389"/>
    <w:rsid w:val="00074DCF"/>
    <w:rsid w:val="00075478"/>
    <w:rsid w:val="000772D9"/>
    <w:rsid w:val="0008038D"/>
    <w:rsid w:val="000803F6"/>
    <w:rsid w:val="00081343"/>
    <w:rsid w:val="00082275"/>
    <w:rsid w:val="00082AED"/>
    <w:rsid w:val="00082B45"/>
    <w:rsid w:val="0008372E"/>
    <w:rsid w:val="00083965"/>
    <w:rsid w:val="00084362"/>
    <w:rsid w:val="000844F2"/>
    <w:rsid w:val="00084F98"/>
    <w:rsid w:val="0008528C"/>
    <w:rsid w:val="0008651B"/>
    <w:rsid w:val="0008704F"/>
    <w:rsid w:val="000875CC"/>
    <w:rsid w:val="0008766E"/>
    <w:rsid w:val="00087CB1"/>
    <w:rsid w:val="00087D8E"/>
    <w:rsid w:val="00087EC8"/>
    <w:rsid w:val="000900DA"/>
    <w:rsid w:val="000907BE"/>
    <w:rsid w:val="000907F4"/>
    <w:rsid w:val="000912B0"/>
    <w:rsid w:val="00091DBC"/>
    <w:rsid w:val="00092AA0"/>
    <w:rsid w:val="00092FB2"/>
    <w:rsid w:val="00093055"/>
    <w:rsid w:val="0009378F"/>
    <w:rsid w:val="000938C4"/>
    <w:rsid w:val="0009390C"/>
    <w:rsid w:val="00093AFA"/>
    <w:rsid w:val="000947BC"/>
    <w:rsid w:val="00094C7A"/>
    <w:rsid w:val="00095DB3"/>
    <w:rsid w:val="00095F30"/>
    <w:rsid w:val="00097452"/>
    <w:rsid w:val="000A420B"/>
    <w:rsid w:val="000A6A96"/>
    <w:rsid w:val="000A6B9B"/>
    <w:rsid w:val="000A6D33"/>
    <w:rsid w:val="000A6DD1"/>
    <w:rsid w:val="000A7114"/>
    <w:rsid w:val="000A77EA"/>
    <w:rsid w:val="000B0BB5"/>
    <w:rsid w:val="000B0C49"/>
    <w:rsid w:val="000B1B00"/>
    <w:rsid w:val="000B1F12"/>
    <w:rsid w:val="000B20D3"/>
    <w:rsid w:val="000B387E"/>
    <w:rsid w:val="000B482E"/>
    <w:rsid w:val="000B6F73"/>
    <w:rsid w:val="000B7C17"/>
    <w:rsid w:val="000C0256"/>
    <w:rsid w:val="000C02BC"/>
    <w:rsid w:val="000C0DF5"/>
    <w:rsid w:val="000C0E1D"/>
    <w:rsid w:val="000C2793"/>
    <w:rsid w:val="000C2AFC"/>
    <w:rsid w:val="000C339F"/>
    <w:rsid w:val="000C3D43"/>
    <w:rsid w:val="000C3D88"/>
    <w:rsid w:val="000C55A8"/>
    <w:rsid w:val="000C64A7"/>
    <w:rsid w:val="000C66DD"/>
    <w:rsid w:val="000C6D93"/>
    <w:rsid w:val="000D031E"/>
    <w:rsid w:val="000D0406"/>
    <w:rsid w:val="000D075F"/>
    <w:rsid w:val="000D1916"/>
    <w:rsid w:val="000D1BF9"/>
    <w:rsid w:val="000D1E29"/>
    <w:rsid w:val="000D206C"/>
    <w:rsid w:val="000D2DDF"/>
    <w:rsid w:val="000D3B75"/>
    <w:rsid w:val="000D47C2"/>
    <w:rsid w:val="000D4A1A"/>
    <w:rsid w:val="000D4FF2"/>
    <w:rsid w:val="000D5029"/>
    <w:rsid w:val="000D57DC"/>
    <w:rsid w:val="000D68C6"/>
    <w:rsid w:val="000D69B7"/>
    <w:rsid w:val="000D6DF4"/>
    <w:rsid w:val="000D7549"/>
    <w:rsid w:val="000D76D4"/>
    <w:rsid w:val="000E03FA"/>
    <w:rsid w:val="000E06DF"/>
    <w:rsid w:val="000E0850"/>
    <w:rsid w:val="000E0C62"/>
    <w:rsid w:val="000E15F6"/>
    <w:rsid w:val="000E20A9"/>
    <w:rsid w:val="000E30AB"/>
    <w:rsid w:val="000E3437"/>
    <w:rsid w:val="000E40CD"/>
    <w:rsid w:val="000E49FB"/>
    <w:rsid w:val="000E507E"/>
    <w:rsid w:val="000E51DF"/>
    <w:rsid w:val="000E5F2A"/>
    <w:rsid w:val="000E61FD"/>
    <w:rsid w:val="000F05E4"/>
    <w:rsid w:val="000F0C58"/>
    <w:rsid w:val="000F2414"/>
    <w:rsid w:val="000F2D90"/>
    <w:rsid w:val="000F3650"/>
    <w:rsid w:val="000F426C"/>
    <w:rsid w:val="000F4276"/>
    <w:rsid w:val="000F4CEA"/>
    <w:rsid w:val="000F5966"/>
    <w:rsid w:val="000F64EB"/>
    <w:rsid w:val="000F750F"/>
    <w:rsid w:val="000F777F"/>
    <w:rsid w:val="00100C5D"/>
    <w:rsid w:val="00101B8E"/>
    <w:rsid w:val="00102190"/>
    <w:rsid w:val="00102D3D"/>
    <w:rsid w:val="001030AC"/>
    <w:rsid w:val="00103209"/>
    <w:rsid w:val="00103B69"/>
    <w:rsid w:val="00103DB3"/>
    <w:rsid w:val="001053DC"/>
    <w:rsid w:val="00105C1B"/>
    <w:rsid w:val="00106514"/>
    <w:rsid w:val="00106859"/>
    <w:rsid w:val="00106DE2"/>
    <w:rsid w:val="0010727B"/>
    <w:rsid w:val="00110193"/>
    <w:rsid w:val="001108F4"/>
    <w:rsid w:val="001114FE"/>
    <w:rsid w:val="001120D6"/>
    <w:rsid w:val="001129B8"/>
    <w:rsid w:val="0011311A"/>
    <w:rsid w:val="001134B2"/>
    <w:rsid w:val="00114003"/>
    <w:rsid w:val="001148A0"/>
    <w:rsid w:val="001149FF"/>
    <w:rsid w:val="00114B75"/>
    <w:rsid w:val="001155A3"/>
    <w:rsid w:val="001163EA"/>
    <w:rsid w:val="00116447"/>
    <w:rsid w:val="001166B7"/>
    <w:rsid w:val="00121C08"/>
    <w:rsid w:val="00121DE5"/>
    <w:rsid w:val="00122106"/>
    <w:rsid w:val="00122517"/>
    <w:rsid w:val="001227D1"/>
    <w:rsid w:val="00123241"/>
    <w:rsid w:val="00123609"/>
    <w:rsid w:val="00123615"/>
    <w:rsid w:val="001238B5"/>
    <w:rsid w:val="00124095"/>
    <w:rsid w:val="0012599D"/>
    <w:rsid w:val="00125C0C"/>
    <w:rsid w:val="00126330"/>
    <w:rsid w:val="00126596"/>
    <w:rsid w:val="00126C0E"/>
    <w:rsid w:val="00127139"/>
    <w:rsid w:val="00127C09"/>
    <w:rsid w:val="001305CE"/>
    <w:rsid w:val="00130DD6"/>
    <w:rsid w:val="001318CD"/>
    <w:rsid w:val="0013283C"/>
    <w:rsid w:val="00132940"/>
    <w:rsid w:val="00132B2D"/>
    <w:rsid w:val="00133198"/>
    <w:rsid w:val="001331A3"/>
    <w:rsid w:val="001331F0"/>
    <w:rsid w:val="00133C0C"/>
    <w:rsid w:val="0013431F"/>
    <w:rsid w:val="00134638"/>
    <w:rsid w:val="00134942"/>
    <w:rsid w:val="00135291"/>
    <w:rsid w:val="00136007"/>
    <w:rsid w:val="001363A7"/>
    <w:rsid w:val="001372CD"/>
    <w:rsid w:val="001375D8"/>
    <w:rsid w:val="00140634"/>
    <w:rsid w:val="0014172B"/>
    <w:rsid w:val="00142A3E"/>
    <w:rsid w:val="00142C8A"/>
    <w:rsid w:val="00143143"/>
    <w:rsid w:val="00143590"/>
    <w:rsid w:val="001443EF"/>
    <w:rsid w:val="00144977"/>
    <w:rsid w:val="00144D08"/>
    <w:rsid w:val="00146D9E"/>
    <w:rsid w:val="00147AF4"/>
    <w:rsid w:val="001503E6"/>
    <w:rsid w:val="00150D14"/>
    <w:rsid w:val="00151196"/>
    <w:rsid w:val="00151220"/>
    <w:rsid w:val="001529E7"/>
    <w:rsid w:val="00152B50"/>
    <w:rsid w:val="001536C2"/>
    <w:rsid w:val="00153829"/>
    <w:rsid w:val="001538EB"/>
    <w:rsid w:val="00154077"/>
    <w:rsid w:val="001545C2"/>
    <w:rsid w:val="0015476B"/>
    <w:rsid w:val="00154E11"/>
    <w:rsid w:val="00155E17"/>
    <w:rsid w:val="00156DE5"/>
    <w:rsid w:val="0015761C"/>
    <w:rsid w:val="00160AEA"/>
    <w:rsid w:val="00161CDB"/>
    <w:rsid w:val="0016256B"/>
    <w:rsid w:val="001627A7"/>
    <w:rsid w:val="001636E8"/>
    <w:rsid w:val="00163886"/>
    <w:rsid w:val="00163BB5"/>
    <w:rsid w:val="001642B0"/>
    <w:rsid w:val="00164A62"/>
    <w:rsid w:val="001650C1"/>
    <w:rsid w:val="00165187"/>
    <w:rsid w:val="0016522A"/>
    <w:rsid w:val="00165E81"/>
    <w:rsid w:val="001664A2"/>
    <w:rsid w:val="001664D6"/>
    <w:rsid w:val="00166ED1"/>
    <w:rsid w:val="00166F00"/>
    <w:rsid w:val="0016702F"/>
    <w:rsid w:val="00167F97"/>
    <w:rsid w:val="0017066E"/>
    <w:rsid w:val="00170B0D"/>
    <w:rsid w:val="001710FF"/>
    <w:rsid w:val="00171769"/>
    <w:rsid w:val="00172394"/>
    <w:rsid w:val="001724A5"/>
    <w:rsid w:val="00172872"/>
    <w:rsid w:val="0017337E"/>
    <w:rsid w:val="00173A0F"/>
    <w:rsid w:val="00173FB7"/>
    <w:rsid w:val="00174394"/>
    <w:rsid w:val="001744C9"/>
    <w:rsid w:val="00174DF2"/>
    <w:rsid w:val="00175A0C"/>
    <w:rsid w:val="00175BCD"/>
    <w:rsid w:val="00176BCB"/>
    <w:rsid w:val="0017797B"/>
    <w:rsid w:val="00177BBC"/>
    <w:rsid w:val="0018077F"/>
    <w:rsid w:val="00180C06"/>
    <w:rsid w:val="00180CCA"/>
    <w:rsid w:val="00180E8F"/>
    <w:rsid w:val="00181896"/>
    <w:rsid w:val="0018287C"/>
    <w:rsid w:val="00182B1C"/>
    <w:rsid w:val="001830A3"/>
    <w:rsid w:val="001843CE"/>
    <w:rsid w:val="00185422"/>
    <w:rsid w:val="00185474"/>
    <w:rsid w:val="0018576A"/>
    <w:rsid w:val="00185C47"/>
    <w:rsid w:val="00185D37"/>
    <w:rsid w:val="001861F6"/>
    <w:rsid w:val="0018762A"/>
    <w:rsid w:val="00187A1E"/>
    <w:rsid w:val="001907D4"/>
    <w:rsid w:val="00191472"/>
    <w:rsid w:val="00191971"/>
    <w:rsid w:val="001919F7"/>
    <w:rsid w:val="00191B28"/>
    <w:rsid w:val="00192176"/>
    <w:rsid w:val="00192D5B"/>
    <w:rsid w:val="00193A34"/>
    <w:rsid w:val="00196667"/>
    <w:rsid w:val="00196E9D"/>
    <w:rsid w:val="00196F56"/>
    <w:rsid w:val="0019748A"/>
    <w:rsid w:val="00197D7C"/>
    <w:rsid w:val="001A05C0"/>
    <w:rsid w:val="001A2012"/>
    <w:rsid w:val="001A2204"/>
    <w:rsid w:val="001A265F"/>
    <w:rsid w:val="001A292F"/>
    <w:rsid w:val="001A336D"/>
    <w:rsid w:val="001A39BC"/>
    <w:rsid w:val="001A40A8"/>
    <w:rsid w:val="001A45D8"/>
    <w:rsid w:val="001A4B08"/>
    <w:rsid w:val="001A4B63"/>
    <w:rsid w:val="001A4C61"/>
    <w:rsid w:val="001A509E"/>
    <w:rsid w:val="001A5258"/>
    <w:rsid w:val="001A7083"/>
    <w:rsid w:val="001B19D3"/>
    <w:rsid w:val="001B2A92"/>
    <w:rsid w:val="001B3D4C"/>
    <w:rsid w:val="001B49F3"/>
    <w:rsid w:val="001B5549"/>
    <w:rsid w:val="001B66A1"/>
    <w:rsid w:val="001B68A3"/>
    <w:rsid w:val="001B7D6D"/>
    <w:rsid w:val="001C13D3"/>
    <w:rsid w:val="001C17CE"/>
    <w:rsid w:val="001C1974"/>
    <w:rsid w:val="001C282C"/>
    <w:rsid w:val="001C2952"/>
    <w:rsid w:val="001C2F55"/>
    <w:rsid w:val="001C3A99"/>
    <w:rsid w:val="001C3DD6"/>
    <w:rsid w:val="001C458A"/>
    <w:rsid w:val="001C4856"/>
    <w:rsid w:val="001C4CC6"/>
    <w:rsid w:val="001C516D"/>
    <w:rsid w:val="001C52AA"/>
    <w:rsid w:val="001C57DF"/>
    <w:rsid w:val="001C6827"/>
    <w:rsid w:val="001C6850"/>
    <w:rsid w:val="001C69D3"/>
    <w:rsid w:val="001C706F"/>
    <w:rsid w:val="001C7075"/>
    <w:rsid w:val="001D1466"/>
    <w:rsid w:val="001D4C67"/>
    <w:rsid w:val="001D7043"/>
    <w:rsid w:val="001D75E0"/>
    <w:rsid w:val="001E116E"/>
    <w:rsid w:val="001E11F5"/>
    <w:rsid w:val="001E2D36"/>
    <w:rsid w:val="001E2D37"/>
    <w:rsid w:val="001E36B1"/>
    <w:rsid w:val="001E36F8"/>
    <w:rsid w:val="001E39A6"/>
    <w:rsid w:val="001E3AD3"/>
    <w:rsid w:val="001E479B"/>
    <w:rsid w:val="001E5694"/>
    <w:rsid w:val="001E580C"/>
    <w:rsid w:val="001E61D7"/>
    <w:rsid w:val="001E6B7A"/>
    <w:rsid w:val="001E7AC1"/>
    <w:rsid w:val="001E7DC1"/>
    <w:rsid w:val="001F066F"/>
    <w:rsid w:val="001F0D8B"/>
    <w:rsid w:val="001F0DAA"/>
    <w:rsid w:val="001F1B2F"/>
    <w:rsid w:val="001F2042"/>
    <w:rsid w:val="001F22FC"/>
    <w:rsid w:val="001F3139"/>
    <w:rsid w:val="001F3972"/>
    <w:rsid w:val="001F4E9A"/>
    <w:rsid w:val="001F4FE0"/>
    <w:rsid w:val="001F5305"/>
    <w:rsid w:val="001F66FC"/>
    <w:rsid w:val="001F683E"/>
    <w:rsid w:val="001F68D1"/>
    <w:rsid w:val="001F7BA3"/>
    <w:rsid w:val="0020048C"/>
    <w:rsid w:val="00200656"/>
    <w:rsid w:val="002016E1"/>
    <w:rsid w:val="0020275A"/>
    <w:rsid w:val="0020278C"/>
    <w:rsid w:val="00203161"/>
    <w:rsid w:val="00203252"/>
    <w:rsid w:val="00203371"/>
    <w:rsid w:val="00203771"/>
    <w:rsid w:val="00203DAC"/>
    <w:rsid w:val="00204061"/>
    <w:rsid w:val="002041A9"/>
    <w:rsid w:val="00204B65"/>
    <w:rsid w:val="00206A09"/>
    <w:rsid w:val="00206E6F"/>
    <w:rsid w:val="00206F7D"/>
    <w:rsid w:val="00207157"/>
    <w:rsid w:val="00207508"/>
    <w:rsid w:val="002078CE"/>
    <w:rsid w:val="002079EA"/>
    <w:rsid w:val="0021019D"/>
    <w:rsid w:val="002102D9"/>
    <w:rsid w:val="002107D4"/>
    <w:rsid w:val="00211566"/>
    <w:rsid w:val="00214759"/>
    <w:rsid w:val="0021486B"/>
    <w:rsid w:val="002154C0"/>
    <w:rsid w:val="00215EFD"/>
    <w:rsid w:val="0021649F"/>
    <w:rsid w:val="00217261"/>
    <w:rsid w:val="00217966"/>
    <w:rsid w:val="00217EDB"/>
    <w:rsid w:val="002214DC"/>
    <w:rsid w:val="002224AD"/>
    <w:rsid w:val="00222A8F"/>
    <w:rsid w:val="00222F98"/>
    <w:rsid w:val="00223498"/>
    <w:rsid w:val="00224751"/>
    <w:rsid w:val="0022480A"/>
    <w:rsid w:val="00225511"/>
    <w:rsid w:val="00225826"/>
    <w:rsid w:val="00225E30"/>
    <w:rsid w:val="00225F88"/>
    <w:rsid w:val="00226A5F"/>
    <w:rsid w:val="00226CCA"/>
    <w:rsid w:val="002274A7"/>
    <w:rsid w:val="002277AE"/>
    <w:rsid w:val="00230235"/>
    <w:rsid w:val="00230AF6"/>
    <w:rsid w:val="002311CC"/>
    <w:rsid w:val="0023146F"/>
    <w:rsid w:val="00231BFF"/>
    <w:rsid w:val="00232B0A"/>
    <w:rsid w:val="00232D39"/>
    <w:rsid w:val="00233005"/>
    <w:rsid w:val="002339A8"/>
    <w:rsid w:val="00233C03"/>
    <w:rsid w:val="00234708"/>
    <w:rsid w:val="00235789"/>
    <w:rsid w:val="002363F3"/>
    <w:rsid w:val="0023685E"/>
    <w:rsid w:val="00236DF1"/>
    <w:rsid w:val="00237C01"/>
    <w:rsid w:val="00237CB4"/>
    <w:rsid w:val="002409D0"/>
    <w:rsid w:val="00240C2B"/>
    <w:rsid w:val="00240DC7"/>
    <w:rsid w:val="002415EC"/>
    <w:rsid w:val="00241832"/>
    <w:rsid w:val="00241B5D"/>
    <w:rsid w:val="00241BED"/>
    <w:rsid w:val="0024203E"/>
    <w:rsid w:val="002429DC"/>
    <w:rsid w:val="00242DDF"/>
    <w:rsid w:val="00242E79"/>
    <w:rsid w:val="00243735"/>
    <w:rsid w:val="00243C43"/>
    <w:rsid w:val="0024435E"/>
    <w:rsid w:val="0024464F"/>
    <w:rsid w:val="002455D0"/>
    <w:rsid w:val="002461CE"/>
    <w:rsid w:val="00247246"/>
    <w:rsid w:val="002504B8"/>
    <w:rsid w:val="002507DF"/>
    <w:rsid w:val="00250C1F"/>
    <w:rsid w:val="00251849"/>
    <w:rsid w:val="00251944"/>
    <w:rsid w:val="00251BE7"/>
    <w:rsid w:val="00251DAC"/>
    <w:rsid w:val="00251FE1"/>
    <w:rsid w:val="00252421"/>
    <w:rsid w:val="00253135"/>
    <w:rsid w:val="0025366C"/>
    <w:rsid w:val="00254AE2"/>
    <w:rsid w:val="0025510F"/>
    <w:rsid w:val="002558AB"/>
    <w:rsid w:val="00256906"/>
    <w:rsid w:val="00257D82"/>
    <w:rsid w:val="002612FD"/>
    <w:rsid w:val="00261443"/>
    <w:rsid w:val="00261469"/>
    <w:rsid w:val="00261D0F"/>
    <w:rsid w:val="00261E59"/>
    <w:rsid w:val="0026325B"/>
    <w:rsid w:val="00264298"/>
    <w:rsid w:val="002653DA"/>
    <w:rsid w:val="00266ABB"/>
    <w:rsid w:val="00267870"/>
    <w:rsid w:val="00267DB7"/>
    <w:rsid w:val="002704DC"/>
    <w:rsid w:val="00270B6F"/>
    <w:rsid w:val="00270C9E"/>
    <w:rsid w:val="00272C7C"/>
    <w:rsid w:val="00272CEE"/>
    <w:rsid w:val="002738AC"/>
    <w:rsid w:val="002739D1"/>
    <w:rsid w:val="002756FB"/>
    <w:rsid w:val="0027619E"/>
    <w:rsid w:val="002763EB"/>
    <w:rsid w:val="002771F6"/>
    <w:rsid w:val="0027744F"/>
    <w:rsid w:val="00277FAA"/>
    <w:rsid w:val="0028005D"/>
    <w:rsid w:val="002812E9"/>
    <w:rsid w:val="002816B5"/>
    <w:rsid w:val="00282590"/>
    <w:rsid w:val="0028313C"/>
    <w:rsid w:val="00284052"/>
    <w:rsid w:val="00284EDC"/>
    <w:rsid w:val="00285134"/>
    <w:rsid w:val="00285493"/>
    <w:rsid w:val="00285617"/>
    <w:rsid w:val="00285F5B"/>
    <w:rsid w:val="00286C6B"/>
    <w:rsid w:val="00287B8A"/>
    <w:rsid w:val="00287DD0"/>
    <w:rsid w:val="002905DB"/>
    <w:rsid w:val="00290867"/>
    <w:rsid w:val="00291273"/>
    <w:rsid w:val="0029193B"/>
    <w:rsid w:val="0029218A"/>
    <w:rsid w:val="00292761"/>
    <w:rsid w:val="00293B22"/>
    <w:rsid w:val="0029572F"/>
    <w:rsid w:val="00295832"/>
    <w:rsid w:val="0029701D"/>
    <w:rsid w:val="002A0489"/>
    <w:rsid w:val="002A04B7"/>
    <w:rsid w:val="002A08DC"/>
    <w:rsid w:val="002A0B90"/>
    <w:rsid w:val="002A154E"/>
    <w:rsid w:val="002A1748"/>
    <w:rsid w:val="002A2387"/>
    <w:rsid w:val="002A2446"/>
    <w:rsid w:val="002A2B3D"/>
    <w:rsid w:val="002A3DC9"/>
    <w:rsid w:val="002A494A"/>
    <w:rsid w:val="002A4AF9"/>
    <w:rsid w:val="002A5DFA"/>
    <w:rsid w:val="002A66BC"/>
    <w:rsid w:val="002A66E5"/>
    <w:rsid w:val="002A672F"/>
    <w:rsid w:val="002A6CC1"/>
    <w:rsid w:val="002A71F3"/>
    <w:rsid w:val="002A7515"/>
    <w:rsid w:val="002A776B"/>
    <w:rsid w:val="002B08F2"/>
    <w:rsid w:val="002B0DD2"/>
    <w:rsid w:val="002B1323"/>
    <w:rsid w:val="002B13A0"/>
    <w:rsid w:val="002B1A1C"/>
    <w:rsid w:val="002B23BA"/>
    <w:rsid w:val="002B25A1"/>
    <w:rsid w:val="002B37DB"/>
    <w:rsid w:val="002B3917"/>
    <w:rsid w:val="002B3A08"/>
    <w:rsid w:val="002B3EB6"/>
    <w:rsid w:val="002B50C4"/>
    <w:rsid w:val="002B5E00"/>
    <w:rsid w:val="002B7E8C"/>
    <w:rsid w:val="002C0A0B"/>
    <w:rsid w:val="002C1911"/>
    <w:rsid w:val="002C1D36"/>
    <w:rsid w:val="002C1F05"/>
    <w:rsid w:val="002C2649"/>
    <w:rsid w:val="002C303E"/>
    <w:rsid w:val="002C304F"/>
    <w:rsid w:val="002C4B7F"/>
    <w:rsid w:val="002C605F"/>
    <w:rsid w:val="002C66CA"/>
    <w:rsid w:val="002C6D21"/>
    <w:rsid w:val="002C6EA9"/>
    <w:rsid w:val="002D0234"/>
    <w:rsid w:val="002D0AD4"/>
    <w:rsid w:val="002D0E7C"/>
    <w:rsid w:val="002D12CA"/>
    <w:rsid w:val="002D27AD"/>
    <w:rsid w:val="002D44FA"/>
    <w:rsid w:val="002D4FC3"/>
    <w:rsid w:val="002D5095"/>
    <w:rsid w:val="002D5B3F"/>
    <w:rsid w:val="002D5CD0"/>
    <w:rsid w:val="002D5F9A"/>
    <w:rsid w:val="002D61AE"/>
    <w:rsid w:val="002D6E1F"/>
    <w:rsid w:val="002E05A6"/>
    <w:rsid w:val="002E0957"/>
    <w:rsid w:val="002E2D85"/>
    <w:rsid w:val="002E3C97"/>
    <w:rsid w:val="002E3F74"/>
    <w:rsid w:val="002E441E"/>
    <w:rsid w:val="002E4DF2"/>
    <w:rsid w:val="002E603B"/>
    <w:rsid w:val="002E6150"/>
    <w:rsid w:val="002E7228"/>
    <w:rsid w:val="002E7653"/>
    <w:rsid w:val="002E7895"/>
    <w:rsid w:val="002F1CA6"/>
    <w:rsid w:val="002F246A"/>
    <w:rsid w:val="002F2B6F"/>
    <w:rsid w:val="002F2C3F"/>
    <w:rsid w:val="002F2D51"/>
    <w:rsid w:val="002F2DB7"/>
    <w:rsid w:val="002F35C7"/>
    <w:rsid w:val="002F3BF5"/>
    <w:rsid w:val="002F3C55"/>
    <w:rsid w:val="002F449F"/>
    <w:rsid w:val="002F476E"/>
    <w:rsid w:val="002F47E1"/>
    <w:rsid w:val="002F5129"/>
    <w:rsid w:val="002F59C4"/>
    <w:rsid w:val="002F614A"/>
    <w:rsid w:val="002F629A"/>
    <w:rsid w:val="002F6A23"/>
    <w:rsid w:val="002F6ABF"/>
    <w:rsid w:val="002F71AC"/>
    <w:rsid w:val="00301FB7"/>
    <w:rsid w:val="00302A98"/>
    <w:rsid w:val="00302BA4"/>
    <w:rsid w:val="003035E6"/>
    <w:rsid w:val="00304313"/>
    <w:rsid w:val="003043D4"/>
    <w:rsid w:val="00304A43"/>
    <w:rsid w:val="00304B17"/>
    <w:rsid w:val="00304B5E"/>
    <w:rsid w:val="00304E4C"/>
    <w:rsid w:val="00305AE5"/>
    <w:rsid w:val="00305B3D"/>
    <w:rsid w:val="00307741"/>
    <w:rsid w:val="00307B86"/>
    <w:rsid w:val="003101DB"/>
    <w:rsid w:val="00310714"/>
    <w:rsid w:val="003108E4"/>
    <w:rsid w:val="00310AA6"/>
    <w:rsid w:val="00310E4C"/>
    <w:rsid w:val="003112E4"/>
    <w:rsid w:val="00311597"/>
    <w:rsid w:val="00311BD3"/>
    <w:rsid w:val="00312462"/>
    <w:rsid w:val="00312D17"/>
    <w:rsid w:val="0031354B"/>
    <w:rsid w:val="00313900"/>
    <w:rsid w:val="00313E00"/>
    <w:rsid w:val="0031405B"/>
    <w:rsid w:val="00314A44"/>
    <w:rsid w:val="00314F6B"/>
    <w:rsid w:val="0031514B"/>
    <w:rsid w:val="00315286"/>
    <w:rsid w:val="00315838"/>
    <w:rsid w:val="00315A77"/>
    <w:rsid w:val="00316753"/>
    <w:rsid w:val="00317792"/>
    <w:rsid w:val="00317EF7"/>
    <w:rsid w:val="0032065C"/>
    <w:rsid w:val="00322673"/>
    <w:rsid w:val="003232F5"/>
    <w:rsid w:val="00323845"/>
    <w:rsid w:val="0032406F"/>
    <w:rsid w:val="003241D8"/>
    <w:rsid w:val="0032446E"/>
    <w:rsid w:val="00324F0F"/>
    <w:rsid w:val="00326014"/>
    <w:rsid w:val="00327989"/>
    <w:rsid w:val="0033076F"/>
    <w:rsid w:val="0033092C"/>
    <w:rsid w:val="003310A3"/>
    <w:rsid w:val="0033143F"/>
    <w:rsid w:val="00331DCE"/>
    <w:rsid w:val="00331F23"/>
    <w:rsid w:val="0033260B"/>
    <w:rsid w:val="003333EF"/>
    <w:rsid w:val="00333858"/>
    <w:rsid w:val="00333BCA"/>
    <w:rsid w:val="0033495D"/>
    <w:rsid w:val="00335A53"/>
    <w:rsid w:val="00335B84"/>
    <w:rsid w:val="00335BA6"/>
    <w:rsid w:val="0033616C"/>
    <w:rsid w:val="0033647E"/>
    <w:rsid w:val="00337123"/>
    <w:rsid w:val="00337BA4"/>
    <w:rsid w:val="00337D6F"/>
    <w:rsid w:val="00341065"/>
    <w:rsid w:val="00341C04"/>
    <w:rsid w:val="00342322"/>
    <w:rsid w:val="003431E7"/>
    <w:rsid w:val="003433D3"/>
    <w:rsid w:val="003438F4"/>
    <w:rsid w:val="0034397E"/>
    <w:rsid w:val="00343AD8"/>
    <w:rsid w:val="00343BA1"/>
    <w:rsid w:val="003440B4"/>
    <w:rsid w:val="0034415D"/>
    <w:rsid w:val="00344870"/>
    <w:rsid w:val="003458B0"/>
    <w:rsid w:val="003462BA"/>
    <w:rsid w:val="0034632C"/>
    <w:rsid w:val="00347C8E"/>
    <w:rsid w:val="00347F51"/>
    <w:rsid w:val="0035071A"/>
    <w:rsid w:val="00350886"/>
    <w:rsid w:val="00350E87"/>
    <w:rsid w:val="00351116"/>
    <w:rsid w:val="00351AA1"/>
    <w:rsid w:val="00352592"/>
    <w:rsid w:val="003525CF"/>
    <w:rsid w:val="00352A57"/>
    <w:rsid w:val="00353BAB"/>
    <w:rsid w:val="00353FA7"/>
    <w:rsid w:val="0035496E"/>
    <w:rsid w:val="00355426"/>
    <w:rsid w:val="00355712"/>
    <w:rsid w:val="0035641E"/>
    <w:rsid w:val="003571AC"/>
    <w:rsid w:val="00357452"/>
    <w:rsid w:val="003578F5"/>
    <w:rsid w:val="00360DFC"/>
    <w:rsid w:val="003610EF"/>
    <w:rsid w:val="003621C4"/>
    <w:rsid w:val="00362A16"/>
    <w:rsid w:val="003647F1"/>
    <w:rsid w:val="00364D4E"/>
    <w:rsid w:val="00364F96"/>
    <w:rsid w:val="003650B7"/>
    <w:rsid w:val="003658C9"/>
    <w:rsid w:val="0036607D"/>
    <w:rsid w:val="00367B74"/>
    <w:rsid w:val="00367C94"/>
    <w:rsid w:val="00370239"/>
    <w:rsid w:val="0037031E"/>
    <w:rsid w:val="003708FB"/>
    <w:rsid w:val="00370A32"/>
    <w:rsid w:val="00371FED"/>
    <w:rsid w:val="00372508"/>
    <w:rsid w:val="00372763"/>
    <w:rsid w:val="00372CBB"/>
    <w:rsid w:val="00372FEB"/>
    <w:rsid w:val="00373FC6"/>
    <w:rsid w:val="003750C2"/>
    <w:rsid w:val="0037523D"/>
    <w:rsid w:val="00375773"/>
    <w:rsid w:val="003773E6"/>
    <w:rsid w:val="003773F5"/>
    <w:rsid w:val="003775DF"/>
    <w:rsid w:val="00377AF4"/>
    <w:rsid w:val="00377B26"/>
    <w:rsid w:val="00380357"/>
    <w:rsid w:val="00380368"/>
    <w:rsid w:val="003805CA"/>
    <w:rsid w:val="003806E0"/>
    <w:rsid w:val="0038186C"/>
    <w:rsid w:val="00381D78"/>
    <w:rsid w:val="00381E06"/>
    <w:rsid w:val="00382457"/>
    <w:rsid w:val="003824CF"/>
    <w:rsid w:val="00382CEE"/>
    <w:rsid w:val="00382DAE"/>
    <w:rsid w:val="003837B9"/>
    <w:rsid w:val="00384630"/>
    <w:rsid w:val="003856E0"/>
    <w:rsid w:val="003858F9"/>
    <w:rsid w:val="00385AFB"/>
    <w:rsid w:val="00385B78"/>
    <w:rsid w:val="003860A2"/>
    <w:rsid w:val="00387987"/>
    <w:rsid w:val="00390BF3"/>
    <w:rsid w:val="003917BB"/>
    <w:rsid w:val="00391DCB"/>
    <w:rsid w:val="003924E1"/>
    <w:rsid w:val="00394177"/>
    <w:rsid w:val="003946D3"/>
    <w:rsid w:val="0039498F"/>
    <w:rsid w:val="00394E48"/>
    <w:rsid w:val="0039625B"/>
    <w:rsid w:val="00396ED1"/>
    <w:rsid w:val="003972E8"/>
    <w:rsid w:val="0039759F"/>
    <w:rsid w:val="00397DEA"/>
    <w:rsid w:val="003A007F"/>
    <w:rsid w:val="003A0418"/>
    <w:rsid w:val="003A0BF8"/>
    <w:rsid w:val="003A1344"/>
    <w:rsid w:val="003A156D"/>
    <w:rsid w:val="003A1A50"/>
    <w:rsid w:val="003A1A63"/>
    <w:rsid w:val="003A2177"/>
    <w:rsid w:val="003A221F"/>
    <w:rsid w:val="003A25DC"/>
    <w:rsid w:val="003A2871"/>
    <w:rsid w:val="003A29ED"/>
    <w:rsid w:val="003A2CB2"/>
    <w:rsid w:val="003A3236"/>
    <w:rsid w:val="003A34EA"/>
    <w:rsid w:val="003A45B6"/>
    <w:rsid w:val="003A4C7A"/>
    <w:rsid w:val="003A6050"/>
    <w:rsid w:val="003A6529"/>
    <w:rsid w:val="003A655A"/>
    <w:rsid w:val="003A658D"/>
    <w:rsid w:val="003A6A74"/>
    <w:rsid w:val="003A6E62"/>
    <w:rsid w:val="003A729D"/>
    <w:rsid w:val="003B04BE"/>
    <w:rsid w:val="003B0A21"/>
    <w:rsid w:val="003B0B3A"/>
    <w:rsid w:val="003B230B"/>
    <w:rsid w:val="003B30D1"/>
    <w:rsid w:val="003B38E7"/>
    <w:rsid w:val="003B51FF"/>
    <w:rsid w:val="003B567F"/>
    <w:rsid w:val="003B5FFA"/>
    <w:rsid w:val="003B6BE8"/>
    <w:rsid w:val="003C1BF2"/>
    <w:rsid w:val="003C2166"/>
    <w:rsid w:val="003C34A5"/>
    <w:rsid w:val="003C3A18"/>
    <w:rsid w:val="003C4756"/>
    <w:rsid w:val="003C4B61"/>
    <w:rsid w:val="003C4E39"/>
    <w:rsid w:val="003C5100"/>
    <w:rsid w:val="003C6662"/>
    <w:rsid w:val="003C73BD"/>
    <w:rsid w:val="003C7893"/>
    <w:rsid w:val="003C7DF7"/>
    <w:rsid w:val="003D0138"/>
    <w:rsid w:val="003D11F9"/>
    <w:rsid w:val="003D15C8"/>
    <w:rsid w:val="003D1B9C"/>
    <w:rsid w:val="003D3D4B"/>
    <w:rsid w:val="003D3F1C"/>
    <w:rsid w:val="003D4056"/>
    <w:rsid w:val="003D52F2"/>
    <w:rsid w:val="003D5487"/>
    <w:rsid w:val="003D6D76"/>
    <w:rsid w:val="003D70E8"/>
    <w:rsid w:val="003E010B"/>
    <w:rsid w:val="003E1701"/>
    <w:rsid w:val="003E1A44"/>
    <w:rsid w:val="003E261D"/>
    <w:rsid w:val="003E3001"/>
    <w:rsid w:val="003E3FB5"/>
    <w:rsid w:val="003E43BC"/>
    <w:rsid w:val="003E4DC0"/>
    <w:rsid w:val="003E6006"/>
    <w:rsid w:val="003E7149"/>
    <w:rsid w:val="003E77C8"/>
    <w:rsid w:val="003E77E6"/>
    <w:rsid w:val="003E783F"/>
    <w:rsid w:val="003F0744"/>
    <w:rsid w:val="003F0877"/>
    <w:rsid w:val="003F11F0"/>
    <w:rsid w:val="003F15F0"/>
    <w:rsid w:val="003F20E0"/>
    <w:rsid w:val="003F2100"/>
    <w:rsid w:val="003F271D"/>
    <w:rsid w:val="003F5F05"/>
    <w:rsid w:val="003F6170"/>
    <w:rsid w:val="003F64A8"/>
    <w:rsid w:val="003F6D55"/>
    <w:rsid w:val="003F6F9B"/>
    <w:rsid w:val="003F7568"/>
    <w:rsid w:val="003F7697"/>
    <w:rsid w:val="003F7C10"/>
    <w:rsid w:val="004015D8"/>
    <w:rsid w:val="004020BB"/>
    <w:rsid w:val="00402191"/>
    <w:rsid w:val="00402ED1"/>
    <w:rsid w:val="00403825"/>
    <w:rsid w:val="00404830"/>
    <w:rsid w:val="00404929"/>
    <w:rsid w:val="00405282"/>
    <w:rsid w:val="004066EA"/>
    <w:rsid w:val="0040672F"/>
    <w:rsid w:val="00407339"/>
    <w:rsid w:val="004112CF"/>
    <w:rsid w:val="0041139A"/>
    <w:rsid w:val="00411B43"/>
    <w:rsid w:val="00411E14"/>
    <w:rsid w:val="0041320F"/>
    <w:rsid w:val="004132BD"/>
    <w:rsid w:val="004137BF"/>
    <w:rsid w:val="00416475"/>
    <w:rsid w:val="00416717"/>
    <w:rsid w:val="0041739E"/>
    <w:rsid w:val="004214E5"/>
    <w:rsid w:val="00421FB5"/>
    <w:rsid w:val="0042203B"/>
    <w:rsid w:val="00422499"/>
    <w:rsid w:val="004228D7"/>
    <w:rsid w:val="00422E2D"/>
    <w:rsid w:val="00423467"/>
    <w:rsid w:val="004236BA"/>
    <w:rsid w:val="00425AB2"/>
    <w:rsid w:val="00425B0B"/>
    <w:rsid w:val="00426F78"/>
    <w:rsid w:val="00426F99"/>
    <w:rsid w:val="00430589"/>
    <w:rsid w:val="0043263D"/>
    <w:rsid w:val="00432818"/>
    <w:rsid w:val="00433656"/>
    <w:rsid w:val="004343B9"/>
    <w:rsid w:val="0043498A"/>
    <w:rsid w:val="00434F25"/>
    <w:rsid w:val="00435479"/>
    <w:rsid w:val="0043715A"/>
    <w:rsid w:val="0043731C"/>
    <w:rsid w:val="00437768"/>
    <w:rsid w:val="00437C35"/>
    <w:rsid w:val="004402D5"/>
    <w:rsid w:val="0044063B"/>
    <w:rsid w:val="00440F45"/>
    <w:rsid w:val="004416FF"/>
    <w:rsid w:val="00442CFE"/>
    <w:rsid w:val="00443241"/>
    <w:rsid w:val="004435D9"/>
    <w:rsid w:val="00443E94"/>
    <w:rsid w:val="00443EB9"/>
    <w:rsid w:val="004440F0"/>
    <w:rsid w:val="00445137"/>
    <w:rsid w:val="00445F70"/>
    <w:rsid w:val="00446329"/>
    <w:rsid w:val="0044769F"/>
    <w:rsid w:val="00451F2A"/>
    <w:rsid w:val="00454936"/>
    <w:rsid w:val="00455007"/>
    <w:rsid w:val="00455425"/>
    <w:rsid w:val="00456A36"/>
    <w:rsid w:val="00457920"/>
    <w:rsid w:val="004605F7"/>
    <w:rsid w:val="004610D8"/>
    <w:rsid w:val="00461557"/>
    <w:rsid w:val="004617C3"/>
    <w:rsid w:val="004622F5"/>
    <w:rsid w:val="00462A67"/>
    <w:rsid w:val="00462BBA"/>
    <w:rsid w:val="004634D0"/>
    <w:rsid w:val="00463CA5"/>
    <w:rsid w:val="00463DE8"/>
    <w:rsid w:val="0046422A"/>
    <w:rsid w:val="00464BFC"/>
    <w:rsid w:val="00464D1D"/>
    <w:rsid w:val="00464DB5"/>
    <w:rsid w:val="00464ED8"/>
    <w:rsid w:val="004653D6"/>
    <w:rsid w:val="00465400"/>
    <w:rsid w:val="00465731"/>
    <w:rsid w:val="00465A3D"/>
    <w:rsid w:val="00466AAF"/>
    <w:rsid w:val="00466F43"/>
    <w:rsid w:val="00467BDE"/>
    <w:rsid w:val="0047074B"/>
    <w:rsid w:val="00470FD8"/>
    <w:rsid w:val="004718D5"/>
    <w:rsid w:val="00472CDE"/>
    <w:rsid w:val="00473737"/>
    <w:rsid w:val="00474108"/>
    <w:rsid w:val="004743A4"/>
    <w:rsid w:val="00474F28"/>
    <w:rsid w:val="00475B11"/>
    <w:rsid w:val="00475B45"/>
    <w:rsid w:val="00475FAF"/>
    <w:rsid w:val="0047663D"/>
    <w:rsid w:val="00476F02"/>
    <w:rsid w:val="004779C8"/>
    <w:rsid w:val="00480691"/>
    <w:rsid w:val="0048134F"/>
    <w:rsid w:val="00481743"/>
    <w:rsid w:val="00481A6D"/>
    <w:rsid w:val="004825E5"/>
    <w:rsid w:val="004826DB"/>
    <w:rsid w:val="004828FD"/>
    <w:rsid w:val="0048307E"/>
    <w:rsid w:val="004848AC"/>
    <w:rsid w:val="00484E2F"/>
    <w:rsid w:val="00484EA7"/>
    <w:rsid w:val="00484F2C"/>
    <w:rsid w:val="0048531B"/>
    <w:rsid w:val="00485495"/>
    <w:rsid w:val="004856A1"/>
    <w:rsid w:val="004856F1"/>
    <w:rsid w:val="00486861"/>
    <w:rsid w:val="00486EAB"/>
    <w:rsid w:val="00486F95"/>
    <w:rsid w:val="0048722B"/>
    <w:rsid w:val="004904D8"/>
    <w:rsid w:val="004907DB"/>
    <w:rsid w:val="004908F5"/>
    <w:rsid w:val="00490C4A"/>
    <w:rsid w:val="00490E0A"/>
    <w:rsid w:val="004912DE"/>
    <w:rsid w:val="00491D52"/>
    <w:rsid w:val="004931E9"/>
    <w:rsid w:val="00494747"/>
    <w:rsid w:val="0049490D"/>
    <w:rsid w:val="00494E70"/>
    <w:rsid w:val="00495135"/>
    <w:rsid w:val="00495514"/>
    <w:rsid w:val="00495779"/>
    <w:rsid w:val="004A0063"/>
    <w:rsid w:val="004A00BE"/>
    <w:rsid w:val="004A040A"/>
    <w:rsid w:val="004A0423"/>
    <w:rsid w:val="004A1156"/>
    <w:rsid w:val="004A1518"/>
    <w:rsid w:val="004A1F86"/>
    <w:rsid w:val="004A224A"/>
    <w:rsid w:val="004A2D52"/>
    <w:rsid w:val="004A35DA"/>
    <w:rsid w:val="004A3ABF"/>
    <w:rsid w:val="004A3ECD"/>
    <w:rsid w:val="004A3FCB"/>
    <w:rsid w:val="004A4233"/>
    <w:rsid w:val="004A5428"/>
    <w:rsid w:val="004A5B2A"/>
    <w:rsid w:val="004A750E"/>
    <w:rsid w:val="004A75FD"/>
    <w:rsid w:val="004A7803"/>
    <w:rsid w:val="004B0B4B"/>
    <w:rsid w:val="004B16BA"/>
    <w:rsid w:val="004B1D38"/>
    <w:rsid w:val="004B1F9F"/>
    <w:rsid w:val="004B1FFB"/>
    <w:rsid w:val="004B2783"/>
    <w:rsid w:val="004B4A79"/>
    <w:rsid w:val="004B5027"/>
    <w:rsid w:val="004B533D"/>
    <w:rsid w:val="004B5E35"/>
    <w:rsid w:val="004B6252"/>
    <w:rsid w:val="004B68D2"/>
    <w:rsid w:val="004B6AC3"/>
    <w:rsid w:val="004B7DF1"/>
    <w:rsid w:val="004C079C"/>
    <w:rsid w:val="004C09F5"/>
    <w:rsid w:val="004C0BAF"/>
    <w:rsid w:val="004C2A7A"/>
    <w:rsid w:val="004C340D"/>
    <w:rsid w:val="004C355F"/>
    <w:rsid w:val="004C47D8"/>
    <w:rsid w:val="004C5F36"/>
    <w:rsid w:val="004C684E"/>
    <w:rsid w:val="004C6C91"/>
    <w:rsid w:val="004C7A96"/>
    <w:rsid w:val="004D02A0"/>
    <w:rsid w:val="004D12A3"/>
    <w:rsid w:val="004D1441"/>
    <w:rsid w:val="004D1C1A"/>
    <w:rsid w:val="004D1C32"/>
    <w:rsid w:val="004D28E4"/>
    <w:rsid w:val="004D317B"/>
    <w:rsid w:val="004D44FD"/>
    <w:rsid w:val="004D4F53"/>
    <w:rsid w:val="004D518A"/>
    <w:rsid w:val="004D7408"/>
    <w:rsid w:val="004E0412"/>
    <w:rsid w:val="004E093E"/>
    <w:rsid w:val="004E0A16"/>
    <w:rsid w:val="004E20B8"/>
    <w:rsid w:val="004E245B"/>
    <w:rsid w:val="004E25D2"/>
    <w:rsid w:val="004E488C"/>
    <w:rsid w:val="004E4F32"/>
    <w:rsid w:val="004E4F87"/>
    <w:rsid w:val="004E526F"/>
    <w:rsid w:val="004E5DFF"/>
    <w:rsid w:val="004E6E45"/>
    <w:rsid w:val="004E7C9B"/>
    <w:rsid w:val="004E7F7A"/>
    <w:rsid w:val="004F0029"/>
    <w:rsid w:val="004F073E"/>
    <w:rsid w:val="004F0C4E"/>
    <w:rsid w:val="004F2349"/>
    <w:rsid w:val="004F320B"/>
    <w:rsid w:val="004F7B9B"/>
    <w:rsid w:val="005007B8"/>
    <w:rsid w:val="005008CB"/>
    <w:rsid w:val="00500EBC"/>
    <w:rsid w:val="00500FEA"/>
    <w:rsid w:val="00501034"/>
    <w:rsid w:val="00503409"/>
    <w:rsid w:val="00503B9F"/>
    <w:rsid w:val="00504004"/>
    <w:rsid w:val="00504953"/>
    <w:rsid w:val="00505463"/>
    <w:rsid w:val="00505D10"/>
    <w:rsid w:val="00507549"/>
    <w:rsid w:val="00507712"/>
    <w:rsid w:val="00507CCC"/>
    <w:rsid w:val="00507F60"/>
    <w:rsid w:val="00510BDB"/>
    <w:rsid w:val="00511939"/>
    <w:rsid w:val="00511F07"/>
    <w:rsid w:val="00512E9A"/>
    <w:rsid w:val="00512FB8"/>
    <w:rsid w:val="00513510"/>
    <w:rsid w:val="0051571A"/>
    <w:rsid w:val="00515E1C"/>
    <w:rsid w:val="00515E7D"/>
    <w:rsid w:val="00515F4A"/>
    <w:rsid w:val="00516619"/>
    <w:rsid w:val="00516D31"/>
    <w:rsid w:val="00521D7E"/>
    <w:rsid w:val="00522BDB"/>
    <w:rsid w:val="00522C05"/>
    <w:rsid w:val="00523667"/>
    <w:rsid w:val="0052379D"/>
    <w:rsid w:val="005237E7"/>
    <w:rsid w:val="005250BD"/>
    <w:rsid w:val="005250C8"/>
    <w:rsid w:val="0052521C"/>
    <w:rsid w:val="00525EB7"/>
    <w:rsid w:val="00527528"/>
    <w:rsid w:val="005278A5"/>
    <w:rsid w:val="00527DD3"/>
    <w:rsid w:val="00527F0A"/>
    <w:rsid w:val="005301BC"/>
    <w:rsid w:val="0053041D"/>
    <w:rsid w:val="0053114C"/>
    <w:rsid w:val="00531590"/>
    <w:rsid w:val="005328E4"/>
    <w:rsid w:val="005339CA"/>
    <w:rsid w:val="0053496F"/>
    <w:rsid w:val="00534E51"/>
    <w:rsid w:val="00535D73"/>
    <w:rsid w:val="00535EC7"/>
    <w:rsid w:val="005363A4"/>
    <w:rsid w:val="00536FA3"/>
    <w:rsid w:val="00537F8E"/>
    <w:rsid w:val="00540149"/>
    <w:rsid w:val="0054085F"/>
    <w:rsid w:val="00540AA6"/>
    <w:rsid w:val="00541441"/>
    <w:rsid w:val="005415F4"/>
    <w:rsid w:val="005425BD"/>
    <w:rsid w:val="0054477F"/>
    <w:rsid w:val="00544D69"/>
    <w:rsid w:val="00544DA0"/>
    <w:rsid w:val="0054608A"/>
    <w:rsid w:val="0054688B"/>
    <w:rsid w:val="00546F11"/>
    <w:rsid w:val="0054772C"/>
    <w:rsid w:val="00547977"/>
    <w:rsid w:val="00550177"/>
    <w:rsid w:val="00551241"/>
    <w:rsid w:val="005514FE"/>
    <w:rsid w:val="00552A63"/>
    <w:rsid w:val="005530EC"/>
    <w:rsid w:val="005538AD"/>
    <w:rsid w:val="0055407A"/>
    <w:rsid w:val="00555E43"/>
    <w:rsid w:val="00556DF2"/>
    <w:rsid w:val="00556EA0"/>
    <w:rsid w:val="00557CBC"/>
    <w:rsid w:val="005605C4"/>
    <w:rsid w:val="005613F0"/>
    <w:rsid w:val="005619AC"/>
    <w:rsid w:val="00561B9B"/>
    <w:rsid w:val="00561FD3"/>
    <w:rsid w:val="0056212D"/>
    <w:rsid w:val="00562B1F"/>
    <w:rsid w:val="00563D8B"/>
    <w:rsid w:val="00564339"/>
    <w:rsid w:val="005648D1"/>
    <w:rsid w:val="00565417"/>
    <w:rsid w:val="00565803"/>
    <w:rsid w:val="00565E53"/>
    <w:rsid w:val="00565E7F"/>
    <w:rsid w:val="00566286"/>
    <w:rsid w:val="0056692E"/>
    <w:rsid w:val="00566D4F"/>
    <w:rsid w:val="005678A8"/>
    <w:rsid w:val="00567D07"/>
    <w:rsid w:val="00571193"/>
    <w:rsid w:val="005720E4"/>
    <w:rsid w:val="00572C34"/>
    <w:rsid w:val="00572DEC"/>
    <w:rsid w:val="00573964"/>
    <w:rsid w:val="00573EB2"/>
    <w:rsid w:val="005743F3"/>
    <w:rsid w:val="00574908"/>
    <w:rsid w:val="00574927"/>
    <w:rsid w:val="005751A1"/>
    <w:rsid w:val="00575643"/>
    <w:rsid w:val="00576103"/>
    <w:rsid w:val="005763F4"/>
    <w:rsid w:val="005768F5"/>
    <w:rsid w:val="005769E6"/>
    <w:rsid w:val="005778AE"/>
    <w:rsid w:val="00580226"/>
    <w:rsid w:val="00580D24"/>
    <w:rsid w:val="005813D0"/>
    <w:rsid w:val="00581D9B"/>
    <w:rsid w:val="005824FF"/>
    <w:rsid w:val="00583102"/>
    <w:rsid w:val="00583453"/>
    <w:rsid w:val="00583EE1"/>
    <w:rsid w:val="00584554"/>
    <w:rsid w:val="00584E4F"/>
    <w:rsid w:val="00585C2C"/>
    <w:rsid w:val="00585E2C"/>
    <w:rsid w:val="00586804"/>
    <w:rsid w:val="0059019F"/>
    <w:rsid w:val="00591A4B"/>
    <w:rsid w:val="00591C7E"/>
    <w:rsid w:val="0059257B"/>
    <w:rsid w:val="00592D48"/>
    <w:rsid w:val="00593C9E"/>
    <w:rsid w:val="00593EFE"/>
    <w:rsid w:val="005946D2"/>
    <w:rsid w:val="00594A92"/>
    <w:rsid w:val="00594BAD"/>
    <w:rsid w:val="00595314"/>
    <w:rsid w:val="00595E23"/>
    <w:rsid w:val="00596424"/>
    <w:rsid w:val="005A0225"/>
    <w:rsid w:val="005A142F"/>
    <w:rsid w:val="005A19EC"/>
    <w:rsid w:val="005A30C6"/>
    <w:rsid w:val="005A3A86"/>
    <w:rsid w:val="005A4E43"/>
    <w:rsid w:val="005A63B4"/>
    <w:rsid w:val="005A674F"/>
    <w:rsid w:val="005A6AE5"/>
    <w:rsid w:val="005B06EC"/>
    <w:rsid w:val="005B0BD2"/>
    <w:rsid w:val="005B0FA3"/>
    <w:rsid w:val="005B1D3D"/>
    <w:rsid w:val="005B2676"/>
    <w:rsid w:val="005B28D8"/>
    <w:rsid w:val="005B3A92"/>
    <w:rsid w:val="005B3F85"/>
    <w:rsid w:val="005B4BFA"/>
    <w:rsid w:val="005B4D28"/>
    <w:rsid w:val="005B54A1"/>
    <w:rsid w:val="005B66AA"/>
    <w:rsid w:val="005B75EC"/>
    <w:rsid w:val="005B7E88"/>
    <w:rsid w:val="005B7FFC"/>
    <w:rsid w:val="005C16BC"/>
    <w:rsid w:val="005C194B"/>
    <w:rsid w:val="005C1AF2"/>
    <w:rsid w:val="005C1CEB"/>
    <w:rsid w:val="005C1D2D"/>
    <w:rsid w:val="005C1DCF"/>
    <w:rsid w:val="005C26B5"/>
    <w:rsid w:val="005C2C4A"/>
    <w:rsid w:val="005C30A1"/>
    <w:rsid w:val="005C32D5"/>
    <w:rsid w:val="005C3BB3"/>
    <w:rsid w:val="005C3CAF"/>
    <w:rsid w:val="005C4192"/>
    <w:rsid w:val="005C494F"/>
    <w:rsid w:val="005C505B"/>
    <w:rsid w:val="005C60F3"/>
    <w:rsid w:val="005C6A79"/>
    <w:rsid w:val="005C6FDB"/>
    <w:rsid w:val="005C7747"/>
    <w:rsid w:val="005C7F5A"/>
    <w:rsid w:val="005C7FEB"/>
    <w:rsid w:val="005D0279"/>
    <w:rsid w:val="005D02A3"/>
    <w:rsid w:val="005D0E4E"/>
    <w:rsid w:val="005D16F2"/>
    <w:rsid w:val="005D2298"/>
    <w:rsid w:val="005D24E3"/>
    <w:rsid w:val="005D3188"/>
    <w:rsid w:val="005D3B93"/>
    <w:rsid w:val="005D4B12"/>
    <w:rsid w:val="005D66C0"/>
    <w:rsid w:val="005D67B1"/>
    <w:rsid w:val="005D693E"/>
    <w:rsid w:val="005E0BE0"/>
    <w:rsid w:val="005E0D9F"/>
    <w:rsid w:val="005E2871"/>
    <w:rsid w:val="005E2CBB"/>
    <w:rsid w:val="005E3105"/>
    <w:rsid w:val="005E37DE"/>
    <w:rsid w:val="005E38A2"/>
    <w:rsid w:val="005E44DF"/>
    <w:rsid w:val="005E44E6"/>
    <w:rsid w:val="005E4A1E"/>
    <w:rsid w:val="005E4EDD"/>
    <w:rsid w:val="005E500E"/>
    <w:rsid w:val="005E66D8"/>
    <w:rsid w:val="005E6D20"/>
    <w:rsid w:val="005E743F"/>
    <w:rsid w:val="005E7BA5"/>
    <w:rsid w:val="005F0B5E"/>
    <w:rsid w:val="005F140D"/>
    <w:rsid w:val="005F1528"/>
    <w:rsid w:val="005F1637"/>
    <w:rsid w:val="005F1B02"/>
    <w:rsid w:val="005F1BC7"/>
    <w:rsid w:val="005F1DEB"/>
    <w:rsid w:val="005F2E97"/>
    <w:rsid w:val="005F3301"/>
    <w:rsid w:val="005F3DDB"/>
    <w:rsid w:val="005F472D"/>
    <w:rsid w:val="005F5001"/>
    <w:rsid w:val="005F5106"/>
    <w:rsid w:val="005F5A69"/>
    <w:rsid w:val="005F7839"/>
    <w:rsid w:val="005F7AB1"/>
    <w:rsid w:val="005F7E6A"/>
    <w:rsid w:val="006003E7"/>
    <w:rsid w:val="00601514"/>
    <w:rsid w:val="00601537"/>
    <w:rsid w:val="00602823"/>
    <w:rsid w:val="00602B51"/>
    <w:rsid w:val="00603386"/>
    <w:rsid w:val="00603421"/>
    <w:rsid w:val="00603683"/>
    <w:rsid w:val="0060491D"/>
    <w:rsid w:val="00604A87"/>
    <w:rsid w:val="00604C8F"/>
    <w:rsid w:val="00604C9C"/>
    <w:rsid w:val="00607DD5"/>
    <w:rsid w:val="00610A08"/>
    <w:rsid w:val="00611060"/>
    <w:rsid w:val="00612CD3"/>
    <w:rsid w:val="0061319C"/>
    <w:rsid w:val="0061330A"/>
    <w:rsid w:val="006142D5"/>
    <w:rsid w:val="00614CDC"/>
    <w:rsid w:val="00614FB7"/>
    <w:rsid w:val="0061782A"/>
    <w:rsid w:val="00622108"/>
    <w:rsid w:val="00622152"/>
    <w:rsid w:val="00622218"/>
    <w:rsid w:val="0062332F"/>
    <w:rsid w:val="00623A52"/>
    <w:rsid w:val="00624807"/>
    <w:rsid w:val="006257D0"/>
    <w:rsid w:val="00627019"/>
    <w:rsid w:val="00627307"/>
    <w:rsid w:val="00627657"/>
    <w:rsid w:val="006305BD"/>
    <w:rsid w:val="0063085F"/>
    <w:rsid w:val="00632EF4"/>
    <w:rsid w:val="00632F74"/>
    <w:rsid w:val="00633B29"/>
    <w:rsid w:val="006343EC"/>
    <w:rsid w:val="0063473B"/>
    <w:rsid w:val="006348CA"/>
    <w:rsid w:val="00634992"/>
    <w:rsid w:val="00634D68"/>
    <w:rsid w:val="00634D8C"/>
    <w:rsid w:val="0063513B"/>
    <w:rsid w:val="00635FF1"/>
    <w:rsid w:val="0063646C"/>
    <w:rsid w:val="006369E1"/>
    <w:rsid w:val="00636BB2"/>
    <w:rsid w:val="006404AA"/>
    <w:rsid w:val="00641725"/>
    <w:rsid w:val="006419E9"/>
    <w:rsid w:val="006431B1"/>
    <w:rsid w:val="00643321"/>
    <w:rsid w:val="00643C76"/>
    <w:rsid w:val="00643D94"/>
    <w:rsid w:val="006440CE"/>
    <w:rsid w:val="0064417B"/>
    <w:rsid w:val="0064441C"/>
    <w:rsid w:val="00644984"/>
    <w:rsid w:val="00644F44"/>
    <w:rsid w:val="00645804"/>
    <w:rsid w:val="00645F67"/>
    <w:rsid w:val="0064737B"/>
    <w:rsid w:val="00647648"/>
    <w:rsid w:val="006502BD"/>
    <w:rsid w:val="006504DE"/>
    <w:rsid w:val="00650F14"/>
    <w:rsid w:val="00651284"/>
    <w:rsid w:val="00651CA1"/>
    <w:rsid w:val="00651CF6"/>
    <w:rsid w:val="00651FF8"/>
    <w:rsid w:val="0065223B"/>
    <w:rsid w:val="006527CD"/>
    <w:rsid w:val="006531BE"/>
    <w:rsid w:val="00654EF9"/>
    <w:rsid w:val="006568E1"/>
    <w:rsid w:val="00660881"/>
    <w:rsid w:val="00660F53"/>
    <w:rsid w:val="00662281"/>
    <w:rsid w:val="0066303C"/>
    <w:rsid w:val="0066306D"/>
    <w:rsid w:val="00663630"/>
    <w:rsid w:val="00663635"/>
    <w:rsid w:val="006639A1"/>
    <w:rsid w:val="00663EF7"/>
    <w:rsid w:val="006642C9"/>
    <w:rsid w:val="00665099"/>
    <w:rsid w:val="0066658A"/>
    <w:rsid w:val="0066675E"/>
    <w:rsid w:val="00667572"/>
    <w:rsid w:val="00667BC8"/>
    <w:rsid w:val="0067061C"/>
    <w:rsid w:val="00671162"/>
    <w:rsid w:val="0067344A"/>
    <w:rsid w:val="00673C4F"/>
    <w:rsid w:val="00674FDE"/>
    <w:rsid w:val="00675037"/>
    <w:rsid w:val="00675F1E"/>
    <w:rsid w:val="00676770"/>
    <w:rsid w:val="00676D09"/>
    <w:rsid w:val="00681341"/>
    <w:rsid w:val="00681578"/>
    <w:rsid w:val="006817B8"/>
    <w:rsid w:val="006822A6"/>
    <w:rsid w:val="00683077"/>
    <w:rsid w:val="0068490C"/>
    <w:rsid w:val="0068625B"/>
    <w:rsid w:val="00686DC5"/>
    <w:rsid w:val="00687B53"/>
    <w:rsid w:val="00687F07"/>
    <w:rsid w:val="006919EF"/>
    <w:rsid w:val="00691EAE"/>
    <w:rsid w:val="00692098"/>
    <w:rsid w:val="00693063"/>
    <w:rsid w:val="006932AE"/>
    <w:rsid w:val="00693456"/>
    <w:rsid w:val="00693680"/>
    <w:rsid w:val="00695BDB"/>
    <w:rsid w:val="006962B8"/>
    <w:rsid w:val="006967FA"/>
    <w:rsid w:val="0069750D"/>
    <w:rsid w:val="00697FF6"/>
    <w:rsid w:val="006A0976"/>
    <w:rsid w:val="006A0F95"/>
    <w:rsid w:val="006A1B04"/>
    <w:rsid w:val="006A2969"/>
    <w:rsid w:val="006A2BE2"/>
    <w:rsid w:val="006A2CE0"/>
    <w:rsid w:val="006A4908"/>
    <w:rsid w:val="006A5535"/>
    <w:rsid w:val="006A6373"/>
    <w:rsid w:val="006A738B"/>
    <w:rsid w:val="006A74DE"/>
    <w:rsid w:val="006A7C74"/>
    <w:rsid w:val="006B05F1"/>
    <w:rsid w:val="006B068F"/>
    <w:rsid w:val="006B0A38"/>
    <w:rsid w:val="006B20C0"/>
    <w:rsid w:val="006B3290"/>
    <w:rsid w:val="006B4279"/>
    <w:rsid w:val="006B435E"/>
    <w:rsid w:val="006B44C6"/>
    <w:rsid w:val="006B4809"/>
    <w:rsid w:val="006B55D7"/>
    <w:rsid w:val="006B5C92"/>
    <w:rsid w:val="006B6368"/>
    <w:rsid w:val="006B692A"/>
    <w:rsid w:val="006B6D9A"/>
    <w:rsid w:val="006B757B"/>
    <w:rsid w:val="006B7AC7"/>
    <w:rsid w:val="006C08F9"/>
    <w:rsid w:val="006C1334"/>
    <w:rsid w:val="006C15E0"/>
    <w:rsid w:val="006C19C4"/>
    <w:rsid w:val="006C1A36"/>
    <w:rsid w:val="006C2B76"/>
    <w:rsid w:val="006C33F8"/>
    <w:rsid w:val="006C5205"/>
    <w:rsid w:val="006C662D"/>
    <w:rsid w:val="006C693F"/>
    <w:rsid w:val="006D0103"/>
    <w:rsid w:val="006D1F67"/>
    <w:rsid w:val="006D2518"/>
    <w:rsid w:val="006D2750"/>
    <w:rsid w:val="006D2990"/>
    <w:rsid w:val="006D2BE3"/>
    <w:rsid w:val="006D34B4"/>
    <w:rsid w:val="006D4311"/>
    <w:rsid w:val="006D4414"/>
    <w:rsid w:val="006D44DA"/>
    <w:rsid w:val="006D538C"/>
    <w:rsid w:val="006D58FB"/>
    <w:rsid w:val="006D5E70"/>
    <w:rsid w:val="006D5EB0"/>
    <w:rsid w:val="006D60A7"/>
    <w:rsid w:val="006D64C3"/>
    <w:rsid w:val="006D6DEF"/>
    <w:rsid w:val="006D7707"/>
    <w:rsid w:val="006E0434"/>
    <w:rsid w:val="006E06BE"/>
    <w:rsid w:val="006E10F0"/>
    <w:rsid w:val="006E11B2"/>
    <w:rsid w:val="006E156D"/>
    <w:rsid w:val="006E294D"/>
    <w:rsid w:val="006E3882"/>
    <w:rsid w:val="006E4489"/>
    <w:rsid w:val="006E521B"/>
    <w:rsid w:val="006E5B1F"/>
    <w:rsid w:val="006E5B83"/>
    <w:rsid w:val="006E5F1C"/>
    <w:rsid w:val="006E6549"/>
    <w:rsid w:val="006E71F6"/>
    <w:rsid w:val="006E7A4F"/>
    <w:rsid w:val="006F0A75"/>
    <w:rsid w:val="006F19B2"/>
    <w:rsid w:val="006F2620"/>
    <w:rsid w:val="006F33FF"/>
    <w:rsid w:val="006F5213"/>
    <w:rsid w:val="006F585B"/>
    <w:rsid w:val="006F5B67"/>
    <w:rsid w:val="006F5F5A"/>
    <w:rsid w:val="006F5F6B"/>
    <w:rsid w:val="006F7118"/>
    <w:rsid w:val="00700019"/>
    <w:rsid w:val="007003BF"/>
    <w:rsid w:val="00700514"/>
    <w:rsid w:val="00700650"/>
    <w:rsid w:val="007017DD"/>
    <w:rsid w:val="00701AE8"/>
    <w:rsid w:val="0070209F"/>
    <w:rsid w:val="007028A6"/>
    <w:rsid w:val="00702CDF"/>
    <w:rsid w:val="00702E5D"/>
    <w:rsid w:val="00702EB8"/>
    <w:rsid w:val="00703640"/>
    <w:rsid w:val="007039A3"/>
    <w:rsid w:val="00703B90"/>
    <w:rsid w:val="00703F92"/>
    <w:rsid w:val="00704067"/>
    <w:rsid w:val="00704A68"/>
    <w:rsid w:val="00705405"/>
    <w:rsid w:val="0070593F"/>
    <w:rsid w:val="00705CC0"/>
    <w:rsid w:val="007064AD"/>
    <w:rsid w:val="00706C51"/>
    <w:rsid w:val="00706E6A"/>
    <w:rsid w:val="00706F6E"/>
    <w:rsid w:val="007070A6"/>
    <w:rsid w:val="007077C7"/>
    <w:rsid w:val="00707A41"/>
    <w:rsid w:val="00711150"/>
    <w:rsid w:val="00713FFF"/>
    <w:rsid w:val="007142E5"/>
    <w:rsid w:val="00714840"/>
    <w:rsid w:val="00715E43"/>
    <w:rsid w:val="00715EA2"/>
    <w:rsid w:val="00715F2B"/>
    <w:rsid w:val="00716995"/>
    <w:rsid w:val="00716C0E"/>
    <w:rsid w:val="00716E7E"/>
    <w:rsid w:val="007172CA"/>
    <w:rsid w:val="00717CBD"/>
    <w:rsid w:val="00720565"/>
    <w:rsid w:val="00720919"/>
    <w:rsid w:val="00720DE4"/>
    <w:rsid w:val="007220F0"/>
    <w:rsid w:val="00722468"/>
    <w:rsid w:val="00722736"/>
    <w:rsid w:val="00722B28"/>
    <w:rsid w:val="00722E32"/>
    <w:rsid w:val="00722F52"/>
    <w:rsid w:val="00722FEB"/>
    <w:rsid w:val="007230C4"/>
    <w:rsid w:val="007234F6"/>
    <w:rsid w:val="00723577"/>
    <w:rsid w:val="00723EB6"/>
    <w:rsid w:val="0072480C"/>
    <w:rsid w:val="00724E08"/>
    <w:rsid w:val="00724FC3"/>
    <w:rsid w:val="00725C4E"/>
    <w:rsid w:val="00727BC5"/>
    <w:rsid w:val="00727D22"/>
    <w:rsid w:val="0073017A"/>
    <w:rsid w:val="00730A5A"/>
    <w:rsid w:val="00730C95"/>
    <w:rsid w:val="007310BA"/>
    <w:rsid w:val="007323B5"/>
    <w:rsid w:val="007335F8"/>
    <w:rsid w:val="007336B1"/>
    <w:rsid w:val="0073423B"/>
    <w:rsid w:val="0073461A"/>
    <w:rsid w:val="00734FB1"/>
    <w:rsid w:val="00735186"/>
    <w:rsid w:val="007358A5"/>
    <w:rsid w:val="00735EEC"/>
    <w:rsid w:val="007365FF"/>
    <w:rsid w:val="00736638"/>
    <w:rsid w:val="00737558"/>
    <w:rsid w:val="00737B7D"/>
    <w:rsid w:val="00737D84"/>
    <w:rsid w:val="00740AC5"/>
    <w:rsid w:val="00740CBF"/>
    <w:rsid w:val="0074158D"/>
    <w:rsid w:val="0074178A"/>
    <w:rsid w:val="00741F6E"/>
    <w:rsid w:val="007427AF"/>
    <w:rsid w:val="0074292C"/>
    <w:rsid w:val="00743198"/>
    <w:rsid w:val="0074422C"/>
    <w:rsid w:val="007444B2"/>
    <w:rsid w:val="0074499D"/>
    <w:rsid w:val="00745A90"/>
    <w:rsid w:val="00745B14"/>
    <w:rsid w:val="00745E05"/>
    <w:rsid w:val="00746444"/>
    <w:rsid w:val="00746703"/>
    <w:rsid w:val="007476F6"/>
    <w:rsid w:val="007502CA"/>
    <w:rsid w:val="00750842"/>
    <w:rsid w:val="007516B1"/>
    <w:rsid w:val="0075241C"/>
    <w:rsid w:val="0075267A"/>
    <w:rsid w:val="0075307C"/>
    <w:rsid w:val="0075479E"/>
    <w:rsid w:val="00754F3E"/>
    <w:rsid w:val="00755174"/>
    <w:rsid w:val="00755AD1"/>
    <w:rsid w:val="007562F2"/>
    <w:rsid w:val="00756873"/>
    <w:rsid w:val="00756C84"/>
    <w:rsid w:val="00756CB4"/>
    <w:rsid w:val="0075764B"/>
    <w:rsid w:val="00757D96"/>
    <w:rsid w:val="007606F1"/>
    <w:rsid w:val="0076209E"/>
    <w:rsid w:val="007631DC"/>
    <w:rsid w:val="00763F33"/>
    <w:rsid w:val="0076420A"/>
    <w:rsid w:val="00765BF7"/>
    <w:rsid w:val="00765CC5"/>
    <w:rsid w:val="007660BD"/>
    <w:rsid w:val="00766236"/>
    <w:rsid w:val="00766F82"/>
    <w:rsid w:val="00767034"/>
    <w:rsid w:val="007670A9"/>
    <w:rsid w:val="007674AE"/>
    <w:rsid w:val="00767A2D"/>
    <w:rsid w:val="0077029F"/>
    <w:rsid w:val="00770342"/>
    <w:rsid w:val="0077098D"/>
    <w:rsid w:val="00770CAD"/>
    <w:rsid w:val="00770F8D"/>
    <w:rsid w:val="0077133E"/>
    <w:rsid w:val="00771FC6"/>
    <w:rsid w:val="00772AA2"/>
    <w:rsid w:val="00772FD4"/>
    <w:rsid w:val="00773CC5"/>
    <w:rsid w:val="00773D15"/>
    <w:rsid w:val="007745A7"/>
    <w:rsid w:val="00774865"/>
    <w:rsid w:val="0077562F"/>
    <w:rsid w:val="00775F7B"/>
    <w:rsid w:val="007764B0"/>
    <w:rsid w:val="00776686"/>
    <w:rsid w:val="00776F33"/>
    <w:rsid w:val="00777510"/>
    <w:rsid w:val="00777711"/>
    <w:rsid w:val="007802ED"/>
    <w:rsid w:val="007804E4"/>
    <w:rsid w:val="0078109E"/>
    <w:rsid w:val="007818A9"/>
    <w:rsid w:val="00781C6B"/>
    <w:rsid w:val="00782020"/>
    <w:rsid w:val="0078266F"/>
    <w:rsid w:val="0078306B"/>
    <w:rsid w:val="0078363B"/>
    <w:rsid w:val="007838BD"/>
    <w:rsid w:val="00783A72"/>
    <w:rsid w:val="00783EE3"/>
    <w:rsid w:val="0078407C"/>
    <w:rsid w:val="00785216"/>
    <w:rsid w:val="00786941"/>
    <w:rsid w:val="00786B9E"/>
    <w:rsid w:val="00786C95"/>
    <w:rsid w:val="00786D71"/>
    <w:rsid w:val="00787404"/>
    <w:rsid w:val="00787573"/>
    <w:rsid w:val="00791411"/>
    <w:rsid w:val="00792337"/>
    <w:rsid w:val="0079405D"/>
    <w:rsid w:val="00794210"/>
    <w:rsid w:val="00794A59"/>
    <w:rsid w:val="00794DA2"/>
    <w:rsid w:val="00794E27"/>
    <w:rsid w:val="007957D5"/>
    <w:rsid w:val="00795DEF"/>
    <w:rsid w:val="00796E27"/>
    <w:rsid w:val="00796EA5"/>
    <w:rsid w:val="00796F9A"/>
    <w:rsid w:val="007977A9"/>
    <w:rsid w:val="00797C79"/>
    <w:rsid w:val="007A0B45"/>
    <w:rsid w:val="007A0FFD"/>
    <w:rsid w:val="007A1576"/>
    <w:rsid w:val="007A2358"/>
    <w:rsid w:val="007A27E8"/>
    <w:rsid w:val="007A28F0"/>
    <w:rsid w:val="007A3A20"/>
    <w:rsid w:val="007A3CE4"/>
    <w:rsid w:val="007A4655"/>
    <w:rsid w:val="007A67B5"/>
    <w:rsid w:val="007A6918"/>
    <w:rsid w:val="007A69B8"/>
    <w:rsid w:val="007A7B8F"/>
    <w:rsid w:val="007B04C4"/>
    <w:rsid w:val="007B0F5C"/>
    <w:rsid w:val="007B0F9C"/>
    <w:rsid w:val="007B26F5"/>
    <w:rsid w:val="007B2DB4"/>
    <w:rsid w:val="007B31A1"/>
    <w:rsid w:val="007B3DB7"/>
    <w:rsid w:val="007B4B7E"/>
    <w:rsid w:val="007B4BC3"/>
    <w:rsid w:val="007B5302"/>
    <w:rsid w:val="007B63E8"/>
    <w:rsid w:val="007B7100"/>
    <w:rsid w:val="007B76D7"/>
    <w:rsid w:val="007C06A5"/>
    <w:rsid w:val="007C0E14"/>
    <w:rsid w:val="007C1426"/>
    <w:rsid w:val="007C142C"/>
    <w:rsid w:val="007C14DD"/>
    <w:rsid w:val="007C24A1"/>
    <w:rsid w:val="007C250D"/>
    <w:rsid w:val="007C2C20"/>
    <w:rsid w:val="007C4072"/>
    <w:rsid w:val="007C413E"/>
    <w:rsid w:val="007C4988"/>
    <w:rsid w:val="007C5AD8"/>
    <w:rsid w:val="007D164D"/>
    <w:rsid w:val="007D1709"/>
    <w:rsid w:val="007D2066"/>
    <w:rsid w:val="007D241B"/>
    <w:rsid w:val="007D3415"/>
    <w:rsid w:val="007D38B8"/>
    <w:rsid w:val="007D4836"/>
    <w:rsid w:val="007D4B2D"/>
    <w:rsid w:val="007D54A0"/>
    <w:rsid w:val="007D55FB"/>
    <w:rsid w:val="007D642B"/>
    <w:rsid w:val="007D64FD"/>
    <w:rsid w:val="007D687E"/>
    <w:rsid w:val="007D6D88"/>
    <w:rsid w:val="007D6FF8"/>
    <w:rsid w:val="007D71A4"/>
    <w:rsid w:val="007E0013"/>
    <w:rsid w:val="007E091D"/>
    <w:rsid w:val="007E0A8F"/>
    <w:rsid w:val="007E0B83"/>
    <w:rsid w:val="007E1E17"/>
    <w:rsid w:val="007E2185"/>
    <w:rsid w:val="007E2BCE"/>
    <w:rsid w:val="007E2D4E"/>
    <w:rsid w:val="007E2F72"/>
    <w:rsid w:val="007E379B"/>
    <w:rsid w:val="007E3955"/>
    <w:rsid w:val="007E3C97"/>
    <w:rsid w:val="007E4162"/>
    <w:rsid w:val="007E5826"/>
    <w:rsid w:val="007E6859"/>
    <w:rsid w:val="007E68C6"/>
    <w:rsid w:val="007E6993"/>
    <w:rsid w:val="007F0F32"/>
    <w:rsid w:val="007F19D7"/>
    <w:rsid w:val="007F1DE7"/>
    <w:rsid w:val="007F26A0"/>
    <w:rsid w:val="007F3C73"/>
    <w:rsid w:val="007F3ED3"/>
    <w:rsid w:val="007F417F"/>
    <w:rsid w:val="007F4AF2"/>
    <w:rsid w:val="007F4F44"/>
    <w:rsid w:val="007F54F5"/>
    <w:rsid w:val="007F5D5D"/>
    <w:rsid w:val="007F5E64"/>
    <w:rsid w:val="007F646D"/>
    <w:rsid w:val="007F64EF"/>
    <w:rsid w:val="007F66FA"/>
    <w:rsid w:val="007F72A4"/>
    <w:rsid w:val="007F7553"/>
    <w:rsid w:val="008004E8"/>
    <w:rsid w:val="00802007"/>
    <w:rsid w:val="00802A0B"/>
    <w:rsid w:val="00803497"/>
    <w:rsid w:val="008039F4"/>
    <w:rsid w:val="00803FAA"/>
    <w:rsid w:val="0080402E"/>
    <w:rsid w:val="00804522"/>
    <w:rsid w:val="00806708"/>
    <w:rsid w:val="008069B3"/>
    <w:rsid w:val="00806A16"/>
    <w:rsid w:val="0080736C"/>
    <w:rsid w:val="00807ABC"/>
    <w:rsid w:val="008108ED"/>
    <w:rsid w:val="00810D63"/>
    <w:rsid w:val="00810F5F"/>
    <w:rsid w:val="0081148C"/>
    <w:rsid w:val="008114E3"/>
    <w:rsid w:val="0081178E"/>
    <w:rsid w:val="0081363D"/>
    <w:rsid w:val="00813778"/>
    <w:rsid w:val="00813F4D"/>
    <w:rsid w:val="00814AC9"/>
    <w:rsid w:val="00814E0D"/>
    <w:rsid w:val="00814F00"/>
    <w:rsid w:val="00815328"/>
    <w:rsid w:val="00816239"/>
    <w:rsid w:val="008167B1"/>
    <w:rsid w:val="00817794"/>
    <w:rsid w:val="00817870"/>
    <w:rsid w:val="008202A0"/>
    <w:rsid w:val="008217D1"/>
    <w:rsid w:val="00823BD5"/>
    <w:rsid w:val="008241BE"/>
    <w:rsid w:val="008265AF"/>
    <w:rsid w:val="00826B5D"/>
    <w:rsid w:val="00827D98"/>
    <w:rsid w:val="00830DE2"/>
    <w:rsid w:val="0083103F"/>
    <w:rsid w:val="00831995"/>
    <w:rsid w:val="00832236"/>
    <w:rsid w:val="0083271D"/>
    <w:rsid w:val="00832BE0"/>
    <w:rsid w:val="00833D42"/>
    <w:rsid w:val="00833E69"/>
    <w:rsid w:val="0083467D"/>
    <w:rsid w:val="00834692"/>
    <w:rsid w:val="008356A4"/>
    <w:rsid w:val="0083574B"/>
    <w:rsid w:val="00835AD8"/>
    <w:rsid w:val="00835D0E"/>
    <w:rsid w:val="008374C4"/>
    <w:rsid w:val="00840455"/>
    <w:rsid w:val="008404D6"/>
    <w:rsid w:val="0084174B"/>
    <w:rsid w:val="00842059"/>
    <w:rsid w:val="00842E27"/>
    <w:rsid w:val="008436CE"/>
    <w:rsid w:val="00844C8D"/>
    <w:rsid w:val="00844F0A"/>
    <w:rsid w:val="00845526"/>
    <w:rsid w:val="00845539"/>
    <w:rsid w:val="00845A65"/>
    <w:rsid w:val="00845BF9"/>
    <w:rsid w:val="008461EB"/>
    <w:rsid w:val="00846D2B"/>
    <w:rsid w:val="00847B08"/>
    <w:rsid w:val="008511C4"/>
    <w:rsid w:val="00853117"/>
    <w:rsid w:val="00853AEC"/>
    <w:rsid w:val="00854A91"/>
    <w:rsid w:val="008552DF"/>
    <w:rsid w:val="00855592"/>
    <w:rsid w:val="008558B6"/>
    <w:rsid w:val="00856146"/>
    <w:rsid w:val="008561C7"/>
    <w:rsid w:val="00856785"/>
    <w:rsid w:val="00856C54"/>
    <w:rsid w:val="00856EAD"/>
    <w:rsid w:val="00857B05"/>
    <w:rsid w:val="00857DEA"/>
    <w:rsid w:val="0086020D"/>
    <w:rsid w:val="0086162C"/>
    <w:rsid w:val="00861B3F"/>
    <w:rsid w:val="00861E9C"/>
    <w:rsid w:val="008625B3"/>
    <w:rsid w:val="00862BD1"/>
    <w:rsid w:val="00864494"/>
    <w:rsid w:val="00864B25"/>
    <w:rsid w:val="00864C0E"/>
    <w:rsid w:val="00865511"/>
    <w:rsid w:val="008658AE"/>
    <w:rsid w:val="00865BA8"/>
    <w:rsid w:val="00865E72"/>
    <w:rsid w:val="00866CDA"/>
    <w:rsid w:val="00867622"/>
    <w:rsid w:val="0086793C"/>
    <w:rsid w:val="008701C8"/>
    <w:rsid w:val="00870C31"/>
    <w:rsid w:val="00873AB8"/>
    <w:rsid w:val="0087582B"/>
    <w:rsid w:val="00875BBC"/>
    <w:rsid w:val="00875FEE"/>
    <w:rsid w:val="00876250"/>
    <w:rsid w:val="00876C02"/>
    <w:rsid w:val="00876EC3"/>
    <w:rsid w:val="008775DE"/>
    <w:rsid w:val="008813E6"/>
    <w:rsid w:val="00881C1D"/>
    <w:rsid w:val="00881C23"/>
    <w:rsid w:val="0088233A"/>
    <w:rsid w:val="00882B56"/>
    <w:rsid w:val="00883C6E"/>
    <w:rsid w:val="0088491B"/>
    <w:rsid w:val="00885258"/>
    <w:rsid w:val="0088557C"/>
    <w:rsid w:val="0088599A"/>
    <w:rsid w:val="008861B2"/>
    <w:rsid w:val="00887301"/>
    <w:rsid w:val="008874A2"/>
    <w:rsid w:val="00887C63"/>
    <w:rsid w:val="00887C6F"/>
    <w:rsid w:val="008907C6"/>
    <w:rsid w:val="00891A39"/>
    <w:rsid w:val="00892B03"/>
    <w:rsid w:val="00892BE0"/>
    <w:rsid w:val="00893695"/>
    <w:rsid w:val="00894F8F"/>
    <w:rsid w:val="0089507F"/>
    <w:rsid w:val="00895C9C"/>
    <w:rsid w:val="00895F5C"/>
    <w:rsid w:val="008970FF"/>
    <w:rsid w:val="008A0941"/>
    <w:rsid w:val="008A0D6D"/>
    <w:rsid w:val="008A1E53"/>
    <w:rsid w:val="008A27C7"/>
    <w:rsid w:val="008A2CA3"/>
    <w:rsid w:val="008A2E2D"/>
    <w:rsid w:val="008A41A6"/>
    <w:rsid w:val="008A5A72"/>
    <w:rsid w:val="008A5EFC"/>
    <w:rsid w:val="008A5F78"/>
    <w:rsid w:val="008A6231"/>
    <w:rsid w:val="008A7CE1"/>
    <w:rsid w:val="008B0434"/>
    <w:rsid w:val="008B09B9"/>
    <w:rsid w:val="008B0CE2"/>
    <w:rsid w:val="008B14AA"/>
    <w:rsid w:val="008B2C27"/>
    <w:rsid w:val="008B349F"/>
    <w:rsid w:val="008B3598"/>
    <w:rsid w:val="008B3778"/>
    <w:rsid w:val="008B3C27"/>
    <w:rsid w:val="008B3DB5"/>
    <w:rsid w:val="008B3E90"/>
    <w:rsid w:val="008B41C3"/>
    <w:rsid w:val="008B5582"/>
    <w:rsid w:val="008B64C3"/>
    <w:rsid w:val="008B66A7"/>
    <w:rsid w:val="008B697B"/>
    <w:rsid w:val="008B6A94"/>
    <w:rsid w:val="008B7DCD"/>
    <w:rsid w:val="008C0289"/>
    <w:rsid w:val="008C0E59"/>
    <w:rsid w:val="008C15D0"/>
    <w:rsid w:val="008C1777"/>
    <w:rsid w:val="008C3365"/>
    <w:rsid w:val="008C3F9C"/>
    <w:rsid w:val="008C520B"/>
    <w:rsid w:val="008C53FA"/>
    <w:rsid w:val="008C576D"/>
    <w:rsid w:val="008C58D8"/>
    <w:rsid w:val="008C5BD9"/>
    <w:rsid w:val="008C682A"/>
    <w:rsid w:val="008C781B"/>
    <w:rsid w:val="008D0C17"/>
    <w:rsid w:val="008D15F8"/>
    <w:rsid w:val="008D1772"/>
    <w:rsid w:val="008D1BF5"/>
    <w:rsid w:val="008D241E"/>
    <w:rsid w:val="008D2A46"/>
    <w:rsid w:val="008D2AAA"/>
    <w:rsid w:val="008D3BAA"/>
    <w:rsid w:val="008D5359"/>
    <w:rsid w:val="008D5880"/>
    <w:rsid w:val="008D5F91"/>
    <w:rsid w:val="008D638E"/>
    <w:rsid w:val="008D6BD2"/>
    <w:rsid w:val="008D6C98"/>
    <w:rsid w:val="008D7236"/>
    <w:rsid w:val="008D7270"/>
    <w:rsid w:val="008D7819"/>
    <w:rsid w:val="008E0598"/>
    <w:rsid w:val="008E0BA2"/>
    <w:rsid w:val="008E1016"/>
    <w:rsid w:val="008E29E4"/>
    <w:rsid w:val="008E3255"/>
    <w:rsid w:val="008E472F"/>
    <w:rsid w:val="008E49F2"/>
    <w:rsid w:val="008E50AE"/>
    <w:rsid w:val="008E53B5"/>
    <w:rsid w:val="008E53DC"/>
    <w:rsid w:val="008E5760"/>
    <w:rsid w:val="008E68D0"/>
    <w:rsid w:val="008E6DB7"/>
    <w:rsid w:val="008E7058"/>
    <w:rsid w:val="008E79FB"/>
    <w:rsid w:val="008F0528"/>
    <w:rsid w:val="008F0C53"/>
    <w:rsid w:val="008F0F06"/>
    <w:rsid w:val="008F13F9"/>
    <w:rsid w:val="008F2081"/>
    <w:rsid w:val="008F34FF"/>
    <w:rsid w:val="008F38C0"/>
    <w:rsid w:val="008F3F5F"/>
    <w:rsid w:val="008F41A6"/>
    <w:rsid w:val="008F4FD9"/>
    <w:rsid w:val="008F556C"/>
    <w:rsid w:val="008F5E8A"/>
    <w:rsid w:val="008F75EB"/>
    <w:rsid w:val="008F77DF"/>
    <w:rsid w:val="008F7B18"/>
    <w:rsid w:val="008F7B83"/>
    <w:rsid w:val="008F7DB1"/>
    <w:rsid w:val="009003A9"/>
    <w:rsid w:val="00900DA0"/>
    <w:rsid w:val="00900F7B"/>
    <w:rsid w:val="0090126E"/>
    <w:rsid w:val="00902C85"/>
    <w:rsid w:val="00902CCF"/>
    <w:rsid w:val="009033E0"/>
    <w:rsid w:val="009036C0"/>
    <w:rsid w:val="00904095"/>
    <w:rsid w:val="0090579E"/>
    <w:rsid w:val="00905A25"/>
    <w:rsid w:val="00906FF3"/>
    <w:rsid w:val="009075C0"/>
    <w:rsid w:val="009114E9"/>
    <w:rsid w:val="00911FC8"/>
    <w:rsid w:val="00912AE9"/>
    <w:rsid w:val="00913D3E"/>
    <w:rsid w:val="0091483F"/>
    <w:rsid w:val="00914E2A"/>
    <w:rsid w:val="00915844"/>
    <w:rsid w:val="00915C60"/>
    <w:rsid w:val="00916EB0"/>
    <w:rsid w:val="0091731D"/>
    <w:rsid w:val="00920029"/>
    <w:rsid w:val="00920048"/>
    <w:rsid w:val="00920AAB"/>
    <w:rsid w:val="00920ACF"/>
    <w:rsid w:val="00920F47"/>
    <w:rsid w:val="009222D4"/>
    <w:rsid w:val="00922619"/>
    <w:rsid w:val="009238DA"/>
    <w:rsid w:val="00924807"/>
    <w:rsid w:val="0092507C"/>
    <w:rsid w:val="00925313"/>
    <w:rsid w:val="00925452"/>
    <w:rsid w:val="00925EF9"/>
    <w:rsid w:val="009264B6"/>
    <w:rsid w:val="009275FC"/>
    <w:rsid w:val="00927ECC"/>
    <w:rsid w:val="009304D9"/>
    <w:rsid w:val="009305BC"/>
    <w:rsid w:val="00930C21"/>
    <w:rsid w:val="00930C39"/>
    <w:rsid w:val="00932255"/>
    <w:rsid w:val="009332B6"/>
    <w:rsid w:val="00933684"/>
    <w:rsid w:val="00934762"/>
    <w:rsid w:val="009363EF"/>
    <w:rsid w:val="0093675C"/>
    <w:rsid w:val="00936BEF"/>
    <w:rsid w:val="00936E50"/>
    <w:rsid w:val="00937215"/>
    <w:rsid w:val="00937639"/>
    <w:rsid w:val="009407BF"/>
    <w:rsid w:val="00941726"/>
    <w:rsid w:val="00941771"/>
    <w:rsid w:val="009420F7"/>
    <w:rsid w:val="009425DE"/>
    <w:rsid w:val="009428FB"/>
    <w:rsid w:val="00943D84"/>
    <w:rsid w:val="009452E2"/>
    <w:rsid w:val="0094551D"/>
    <w:rsid w:val="00945E16"/>
    <w:rsid w:val="00946E00"/>
    <w:rsid w:val="009475BB"/>
    <w:rsid w:val="00947E96"/>
    <w:rsid w:val="0095120D"/>
    <w:rsid w:val="0095137F"/>
    <w:rsid w:val="00951881"/>
    <w:rsid w:val="009518A8"/>
    <w:rsid w:val="00952ABA"/>
    <w:rsid w:val="00952F03"/>
    <w:rsid w:val="00954C1F"/>
    <w:rsid w:val="00956953"/>
    <w:rsid w:val="009576A3"/>
    <w:rsid w:val="009577A2"/>
    <w:rsid w:val="009602EC"/>
    <w:rsid w:val="0096037D"/>
    <w:rsid w:val="0096071F"/>
    <w:rsid w:val="009624D1"/>
    <w:rsid w:val="00962623"/>
    <w:rsid w:val="00962884"/>
    <w:rsid w:val="0096295D"/>
    <w:rsid w:val="00962E34"/>
    <w:rsid w:val="00962FC3"/>
    <w:rsid w:val="00963659"/>
    <w:rsid w:val="00963DE2"/>
    <w:rsid w:val="009640E8"/>
    <w:rsid w:val="00964310"/>
    <w:rsid w:val="00964B18"/>
    <w:rsid w:val="00964D4E"/>
    <w:rsid w:val="00965BD8"/>
    <w:rsid w:val="00965ED7"/>
    <w:rsid w:val="009663BF"/>
    <w:rsid w:val="009664B9"/>
    <w:rsid w:val="00966911"/>
    <w:rsid w:val="00966D5C"/>
    <w:rsid w:val="0096721A"/>
    <w:rsid w:val="009677AC"/>
    <w:rsid w:val="00967B9A"/>
    <w:rsid w:val="00967E05"/>
    <w:rsid w:val="0097011A"/>
    <w:rsid w:val="009706E8"/>
    <w:rsid w:val="00970F70"/>
    <w:rsid w:val="009711DB"/>
    <w:rsid w:val="009716B5"/>
    <w:rsid w:val="0097296A"/>
    <w:rsid w:val="00973556"/>
    <w:rsid w:val="00973EC6"/>
    <w:rsid w:val="00975092"/>
    <w:rsid w:val="00977392"/>
    <w:rsid w:val="00980396"/>
    <w:rsid w:val="00981071"/>
    <w:rsid w:val="009810A8"/>
    <w:rsid w:val="0098168F"/>
    <w:rsid w:val="00982067"/>
    <w:rsid w:val="00982754"/>
    <w:rsid w:val="00982E99"/>
    <w:rsid w:val="00983541"/>
    <w:rsid w:val="009836E8"/>
    <w:rsid w:val="009837B7"/>
    <w:rsid w:val="00983D9B"/>
    <w:rsid w:val="00983F72"/>
    <w:rsid w:val="00983FB7"/>
    <w:rsid w:val="009851AC"/>
    <w:rsid w:val="009856EA"/>
    <w:rsid w:val="00985A5C"/>
    <w:rsid w:val="00985BE0"/>
    <w:rsid w:val="00986349"/>
    <w:rsid w:val="00986744"/>
    <w:rsid w:val="00987FF4"/>
    <w:rsid w:val="009904CF"/>
    <w:rsid w:val="0099091B"/>
    <w:rsid w:val="00991A8F"/>
    <w:rsid w:val="00993559"/>
    <w:rsid w:val="00993FA7"/>
    <w:rsid w:val="009943BE"/>
    <w:rsid w:val="00994459"/>
    <w:rsid w:val="00994F48"/>
    <w:rsid w:val="0099507D"/>
    <w:rsid w:val="00995901"/>
    <w:rsid w:val="009959C8"/>
    <w:rsid w:val="009959DE"/>
    <w:rsid w:val="00996146"/>
    <w:rsid w:val="0099628C"/>
    <w:rsid w:val="00996820"/>
    <w:rsid w:val="00997406"/>
    <w:rsid w:val="009A067C"/>
    <w:rsid w:val="009A0753"/>
    <w:rsid w:val="009A0A7F"/>
    <w:rsid w:val="009A1802"/>
    <w:rsid w:val="009A2A04"/>
    <w:rsid w:val="009A362A"/>
    <w:rsid w:val="009A3642"/>
    <w:rsid w:val="009A3703"/>
    <w:rsid w:val="009A57F0"/>
    <w:rsid w:val="009A5861"/>
    <w:rsid w:val="009A6942"/>
    <w:rsid w:val="009A6AA2"/>
    <w:rsid w:val="009A6B97"/>
    <w:rsid w:val="009A7227"/>
    <w:rsid w:val="009B00E0"/>
    <w:rsid w:val="009B1F9E"/>
    <w:rsid w:val="009B23B1"/>
    <w:rsid w:val="009B2836"/>
    <w:rsid w:val="009B30D1"/>
    <w:rsid w:val="009B33A4"/>
    <w:rsid w:val="009B3417"/>
    <w:rsid w:val="009B35DE"/>
    <w:rsid w:val="009B3642"/>
    <w:rsid w:val="009B3B44"/>
    <w:rsid w:val="009B57F0"/>
    <w:rsid w:val="009B5BBD"/>
    <w:rsid w:val="009B751A"/>
    <w:rsid w:val="009C0357"/>
    <w:rsid w:val="009C056F"/>
    <w:rsid w:val="009C0DF8"/>
    <w:rsid w:val="009C1312"/>
    <w:rsid w:val="009C15E0"/>
    <w:rsid w:val="009C1679"/>
    <w:rsid w:val="009C23D5"/>
    <w:rsid w:val="009C23E4"/>
    <w:rsid w:val="009C2847"/>
    <w:rsid w:val="009C28A6"/>
    <w:rsid w:val="009C2A60"/>
    <w:rsid w:val="009C3EC0"/>
    <w:rsid w:val="009C4372"/>
    <w:rsid w:val="009C4923"/>
    <w:rsid w:val="009C4F1D"/>
    <w:rsid w:val="009C5242"/>
    <w:rsid w:val="009C5F53"/>
    <w:rsid w:val="009C6873"/>
    <w:rsid w:val="009C6B1D"/>
    <w:rsid w:val="009C7184"/>
    <w:rsid w:val="009C7260"/>
    <w:rsid w:val="009C79CE"/>
    <w:rsid w:val="009C7C74"/>
    <w:rsid w:val="009D1235"/>
    <w:rsid w:val="009D1492"/>
    <w:rsid w:val="009D14EA"/>
    <w:rsid w:val="009D2471"/>
    <w:rsid w:val="009D2D5A"/>
    <w:rsid w:val="009D3C4F"/>
    <w:rsid w:val="009D3C56"/>
    <w:rsid w:val="009D47B0"/>
    <w:rsid w:val="009D5345"/>
    <w:rsid w:val="009D5FC3"/>
    <w:rsid w:val="009D663B"/>
    <w:rsid w:val="009D7ABD"/>
    <w:rsid w:val="009D7E60"/>
    <w:rsid w:val="009E0032"/>
    <w:rsid w:val="009E032B"/>
    <w:rsid w:val="009E0B66"/>
    <w:rsid w:val="009E0BD3"/>
    <w:rsid w:val="009E137E"/>
    <w:rsid w:val="009E188A"/>
    <w:rsid w:val="009E1C17"/>
    <w:rsid w:val="009E224D"/>
    <w:rsid w:val="009E31F3"/>
    <w:rsid w:val="009E35AD"/>
    <w:rsid w:val="009E3689"/>
    <w:rsid w:val="009E41FB"/>
    <w:rsid w:val="009E4417"/>
    <w:rsid w:val="009E4DAC"/>
    <w:rsid w:val="009E7683"/>
    <w:rsid w:val="009E7955"/>
    <w:rsid w:val="009E7AFE"/>
    <w:rsid w:val="009F0919"/>
    <w:rsid w:val="009F0CCD"/>
    <w:rsid w:val="009F1A3F"/>
    <w:rsid w:val="009F1BB9"/>
    <w:rsid w:val="009F1BEE"/>
    <w:rsid w:val="009F1F82"/>
    <w:rsid w:val="009F23BA"/>
    <w:rsid w:val="009F3DAE"/>
    <w:rsid w:val="009F3FE8"/>
    <w:rsid w:val="009F43F7"/>
    <w:rsid w:val="009F4977"/>
    <w:rsid w:val="009F526A"/>
    <w:rsid w:val="009F59DF"/>
    <w:rsid w:val="009F5D36"/>
    <w:rsid w:val="009F65F7"/>
    <w:rsid w:val="009F69A2"/>
    <w:rsid w:val="009F6CC9"/>
    <w:rsid w:val="009F759D"/>
    <w:rsid w:val="009F7B48"/>
    <w:rsid w:val="00A01271"/>
    <w:rsid w:val="00A018CF"/>
    <w:rsid w:val="00A01974"/>
    <w:rsid w:val="00A01D88"/>
    <w:rsid w:val="00A01DB8"/>
    <w:rsid w:val="00A02112"/>
    <w:rsid w:val="00A022AB"/>
    <w:rsid w:val="00A02895"/>
    <w:rsid w:val="00A029A0"/>
    <w:rsid w:val="00A02AF3"/>
    <w:rsid w:val="00A02FE2"/>
    <w:rsid w:val="00A03EFB"/>
    <w:rsid w:val="00A04591"/>
    <w:rsid w:val="00A04D0D"/>
    <w:rsid w:val="00A071A8"/>
    <w:rsid w:val="00A07753"/>
    <w:rsid w:val="00A07959"/>
    <w:rsid w:val="00A108A9"/>
    <w:rsid w:val="00A11853"/>
    <w:rsid w:val="00A11A9C"/>
    <w:rsid w:val="00A11ECD"/>
    <w:rsid w:val="00A12DEF"/>
    <w:rsid w:val="00A13C2B"/>
    <w:rsid w:val="00A13E9E"/>
    <w:rsid w:val="00A14E1E"/>
    <w:rsid w:val="00A159E2"/>
    <w:rsid w:val="00A16247"/>
    <w:rsid w:val="00A16CC4"/>
    <w:rsid w:val="00A17344"/>
    <w:rsid w:val="00A20F44"/>
    <w:rsid w:val="00A223B5"/>
    <w:rsid w:val="00A22A1D"/>
    <w:rsid w:val="00A24116"/>
    <w:rsid w:val="00A2429A"/>
    <w:rsid w:val="00A24E0F"/>
    <w:rsid w:val="00A250C4"/>
    <w:rsid w:val="00A255DA"/>
    <w:rsid w:val="00A256A0"/>
    <w:rsid w:val="00A25AAB"/>
    <w:rsid w:val="00A26709"/>
    <w:rsid w:val="00A26ABB"/>
    <w:rsid w:val="00A26B34"/>
    <w:rsid w:val="00A27199"/>
    <w:rsid w:val="00A277FD"/>
    <w:rsid w:val="00A31A2D"/>
    <w:rsid w:val="00A3240C"/>
    <w:rsid w:val="00A32A55"/>
    <w:rsid w:val="00A3357D"/>
    <w:rsid w:val="00A339A2"/>
    <w:rsid w:val="00A34A76"/>
    <w:rsid w:val="00A34E4A"/>
    <w:rsid w:val="00A35360"/>
    <w:rsid w:val="00A356E3"/>
    <w:rsid w:val="00A3601F"/>
    <w:rsid w:val="00A36886"/>
    <w:rsid w:val="00A37A0B"/>
    <w:rsid w:val="00A4034A"/>
    <w:rsid w:val="00A40695"/>
    <w:rsid w:val="00A41648"/>
    <w:rsid w:val="00A4164C"/>
    <w:rsid w:val="00A41735"/>
    <w:rsid w:val="00A43171"/>
    <w:rsid w:val="00A43892"/>
    <w:rsid w:val="00A43EB3"/>
    <w:rsid w:val="00A453E4"/>
    <w:rsid w:val="00A4730A"/>
    <w:rsid w:val="00A50CB0"/>
    <w:rsid w:val="00A510F8"/>
    <w:rsid w:val="00A515E3"/>
    <w:rsid w:val="00A51922"/>
    <w:rsid w:val="00A51B31"/>
    <w:rsid w:val="00A51C81"/>
    <w:rsid w:val="00A51CB4"/>
    <w:rsid w:val="00A51D1F"/>
    <w:rsid w:val="00A52C4D"/>
    <w:rsid w:val="00A52F6D"/>
    <w:rsid w:val="00A5353C"/>
    <w:rsid w:val="00A54174"/>
    <w:rsid w:val="00A543ED"/>
    <w:rsid w:val="00A54B9F"/>
    <w:rsid w:val="00A55330"/>
    <w:rsid w:val="00A5662A"/>
    <w:rsid w:val="00A56E72"/>
    <w:rsid w:val="00A57567"/>
    <w:rsid w:val="00A60112"/>
    <w:rsid w:val="00A610D9"/>
    <w:rsid w:val="00A616A0"/>
    <w:rsid w:val="00A62214"/>
    <w:rsid w:val="00A627CB"/>
    <w:rsid w:val="00A62C1B"/>
    <w:rsid w:val="00A63B96"/>
    <w:rsid w:val="00A6410F"/>
    <w:rsid w:val="00A6486B"/>
    <w:rsid w:val="00A64D8B"/>
    <w:rsid w:val="00A663D2"/>
    <w:rsid w:val="00A664C5"/>
    <w:rsid w:val="00A67A47"/>
    <w:rsid w:val="00A67DA5"/>
    <w:rsid w:val="00A7017D"/>
    <w:rsid w:val="00A70EC2"/>
    <w:rsid w:val="00A71A9A"/>
    <w:rsid w:val="00A7310B"/>
    <w:rsid w:val="00A7398E"/>
    <w:rsid w:val="00A73B8A"/>
    <w:rsid w:val="00A744AB"/>
    <w:rsid w:val="00A75423"/>
    <w:rsid w:val="00A76248"/>
    <w:rsid w:val="00A76512"/>
    <w:rsid w:val="00A76AAD"/>
    <w:rsid w:val="00A76D56"/>
    <w:rsid w:val="00A77202"/>
    <w:rsid w:val="00A776EC"/>
    <w:rsid w:val="00A77B85"/>
    <w:rsid w:val="00A77E74"/>
    <w:rsid w:val="00A81D51"/>
    <w:rsid w:val="00A82113"/>
    <w:rsid w:val="00A83375"/>
    <w:rsid w:val="00A835E2"/>
    <w:rsid w:val="00A83DDC"/>
    <w:rsid w:val="00A84707"/>
    <w:rsid w:val="00A85A4F"/>
    <w:rsid w:val="00A85E6C"/>
    <w:rsid w:val="00A86CA8"/>
    <w:rsid w:val="00A9009C"/>
    <w:rsid w:val="00A900F0"/>
    <w:rsid w:val="00A901A8"/>
    <w:rsid w:val="00A914DD"/>
    <w:rsid w:val="00A92D3A"/>
    <w:rsid w:val="00A93077"/>
    <w:rsid w:val="00A95253"/>
    <w:rsid w:val="00A967A9"/>
    <w:rsid w:val="00A96A69"/>
    <w:rsid w:val="00A972F9"/>
    <w:rsid w:val="00A97371"/>
    <w:rsid w:val="00AA067A"/>
    <w:rsid w:val="00AA0758"/>
    <w:rsid w:val="00AA0B5D"/>
    <w:rsid w:val="00AA0C26"/>
    <w:rsid w:val="00AA0F79"/>
    <w:rsid w:val="00AA1AE7"/>
    <w:rsid w:val="00AA20C8"/>
    <w:rsid w:val="00AA20CB"/>
    <w:rsid w:val="00AA2ED2"/>
    <w:rsid w:val="00AA38D1"/>
    <w:rsid w:val="00AA3AD5"/>
    <w:rsid w:val="00AA40DE"/>
    <w:rsid w:val="00AA511A"/>
    <w:rsid w:val="00AA590D"/>
    <w:rsid w:val="00AB08B0"/>
    <w:rsid w:val="00AB09DF"/>
    <w:rsid w:val="00AB0E63"/>
    <w:rsid w:val="00AB1209"/>
    <w:rsid w:val="00AB21CC"/>
    <w:rsid w:val="00AB239D"/>
    <w:rsid w:val="00AB2633"/>
    <w:rsid w:val="00AB3246"/>
    <w:rsid w:val="00AB38D0"/>
    <w:rsid w:val="00AB46AD"/>
    <w:rsid w:val="00AB4F9D"/>
    <w:rsid w:val="00AB5BD7"/>
    <w:rsid w:val="00AB6168"/>
    <w:rsid w:val="00AB682E"/>
    <w:rsid w:val="00AB6E11"/>
    <w:rsid w:val="00AB7317"/>
    <w:rsid w:val="00AC0355"/>
    <w:rsid w:val="00AC0423"/>
    <w:rsid w:val="00AC0A78"/>
    <w:rsid w:val="00AC1521"/>
    <w:rsid w:val="00AC1DCF"/>
    <w:rsid w:val="00AC1ED3"/>
    <w:rsid w:val="00AC2007"/>
    <w:rsid w:val="00AC2FE4"/>
    <w:rsid w:val="00AC37E6"/>
    <w:rsid w:val="00AC3B3A"/>
    <w:rsid w:val="00AC3F24"/>
    <w:rsid w:val="00AC4C91"/>
    <w:rsid w:val="00AC5F33"/>
    <w:rsid w:val="00AC5FD5"/>
    <w:rsid w:val="00AC6150"/>
    <w:rsid w:val="00AC6509"/>
    <w:rsid w:val="00AC6648"/>
    <w:rsid w:val="00AC6940"/>
    <w:rsid w:val="00AC6ED9"/>
    <w:rsid w:val="00AC7065"/>
    <w:rsid w:val="00AD1998"/>
    <w:rsid w:val="00AD1A1B"/>
    <w:rsid w:val="00AD1BE9"/>
    <w:rsid w:val="00AD1C47"/>
    <w:rsid w:val="00AD1EAA"/>
    <w:rsid w:val="00AD2058"/>
    <w:rsid w:val="00AD224E"/>
    <w:rsid w:val="00AD22FF"/>
    <w:rsid w:val="00AD2F3E"/>
    <w:rsid w:val="00AD328E"/>
    <w:rsid w:val="00AD3C05"/>
    <w:rsid w:val="00AD471B"/>
    <w:rsid w:val="00AD59B7"/>
    <w:rsid w:val="00AD5F47"/>
    <w:rsid w:val="00AE0297"/>
    <w:rsid w:val="00AE186B"/>
    <w:rsid w:val="00AE1CF5"/>
    <w:rsid w:val="00AE1F95"/>
    <w:rsid w:val="00AE2FD5"/>
    <w:rsid w:val="00AE3125"/>
    <w:rsid w:val="00AE3756"/>
    <w:rsid w:val="00AE39DB"/>
    <w:rsid w:val="00AE3AA7"/>
    <w:rsid w:val="00AE3E04"/>
    <w:rsid w:val="00AE5456"/>
    <w:rsid w:val="00AE5EC8"/>
    <w:rsid w:val="00AE5F58"/>
    <w:rsid w:val="00AE6588"/>
    <w:rsid w:val="00AE65BA"/>
    <w:rsid w:val="00AE6CB5"/>
    <w:rsid w:val="00AE76E8"/>
    <w:rsid w:val="00AE7901"/>
    <w:rsid w:val="00AF01C9"/>
    <w:rsid w:val="00AF1897"/>
    <w:rsid w:val="00AF1AEC"/>
    <w:rsid w:val="00AF2187"/>
    <w:rsid w:val="00AF37CE"/>
    <w:rsid w:val="00AF3D69"/>
    <w:rsid w:val="00AF5A44"/>
    <w:rsid w:val="00AF647B"/>
    <w:rsid w:val="00AF6FF7"/>
    <w:rsid w:val="00AF717D"/>
    <w:rsid w:val="00AF7C0D"/>
    <w:rsid w:val="00B0015F"/>
    <w:rsid w:val="00B0044C"/>
    <w:rsid w:val="00B007C8"/>
    <w:rsid w:val="00B00ABC"/>
    <w:rsid w:val="00B01146"/>
    <w:rsid w:val="00B015E6"/>
    <w:rsid w:val="00B01711"/>
    <w:rsid w:val="00B01D9E"/>
    <w:rsid w:val="00B022B6"/>
    <w:rsid w:val="00B02535"/>
    <w:rsid w:val="00B02B0D"/>
    <w:rsid w:val="00B03464"/>
    <w:rsid w:val="00B03650"/>
    <w:rsid w:val="00B0385E"/>
    <w:rsid w:val="00B048BC"/>
    <w:rsid w:val="00B04E88"/>
    <w:rsid w:val="00B073D7"/>
    <w:rsid w:val="00B07A17"/>
    <w:rsid w:val="00B1048E"/>
    <w:rsid w:val="00B10DA4"/>
    <w:rsid w:val="00B11475"/>
    <w:rsid w:val="00B11D8B"/>
    <w:rsid w:val="00B121BB"/>
    <w:rsid w:val="00B13158"/>
    <w:rsid w:val="00B13470"/>
    <w:rsid w:val="00B13808"/>
    <w:rsid w:val="00B13CB5"/>
    <w:rsid w:val="00B144FA"/>
    <w:rsid w:val="00B14F68"/>
    <w:rsid w:val="00B152A7"/>
    <w:rsid w:val="00B155EF"/>
    <w:rsid w:val="00B16029"/>
    <w:rsid w:val="00B162C3"/>
    <w:rsid w:val="00B168FA"/>
    <w:rsid w:val="00B16AEB"/>
    <w:rsid w:val="00B16E94"/>
    <w:rsid w:val="00B2064A"/>
    <w:rsid w:val="00B21047"/>
    <w:rsid w:val="00B2122C"/>
    <w:rsid w:val="00B215DF"/>
    <w:rsid w:val="00B21A67"/>
    <w:rsid w:val="00B21F44"/>
    <w:rsid w:val="00B229F6"/>
    <w:rsid w:val="00B22F3E"/>
    <w:rsid w:val="00B230B7"/>
    <w:rsid w:val="00B245FE"/>
    <w:rsid w:val="00B25C12"/>
    <w:rsid w:val="00B260B4"/>
    <w:rsid w:val="00B269B1"/>
    <w:rsid w:val="00B26FEE"/>
    <w:rsid w:val="00B2776E"/>
    <w:rsid w:val="00B30C80"/>
    <w:rsid w:val="00B30EC7"/>
    <w:rsid w:val="00B32312"/>
    <w:rsid w:val="00B32DF8"/>
    <w:rsid w:val="00B34466"/>
    <w:rsid w:val="00B35EA6"/>
    <w:rsid w:val="00B362B1"/>
    <w:rsid w:val="00B3636D"/>
    <w:rsid w:val="00B365CE"/>
    <w:rsid w:val="00B3680C"/>
    <w:rsid w:val="00B36A21"/>
    <w:rsid w:val="00B370B7"/>
    <w:rsid w:val="00B37350"/>
    <w:rsid w:val="00B373EC"/>
    <w:rsid w:val="00B3764F"/>
    <w:rsid w:val="00B40B90"/>
    <w:rsid w:val="00B41EB6"/>
    <w:rsid w:val="00B423A1"/>
    <w:rsid w:val="00B42443"/>
    <w:rsid w:val="00B42C61"/>
    <w:rsid w:val="00B43787"/>
    <w:rsid w:val="00B443A1"/>
    <w:rsid w:val="00B445AE"/>
    <w:rsid w:val="00B44A3D"/>
    <w:rsid w:val="00B45319"/>
    <w:rsid w:val="00B45F20"/>
    <w:rsid w:val="00B45F86"/>
    <w:rsid w:val="00B47661"/>
    <w:rsid w:val="00B50982"/>
    <w:rsid w:val="00B5191C"/>
    <w:rsid w:val="00B519C0"/>
    <w:rsid w:val="00B51AEE"/>
    <w:rsid w:val="00B51F4E"/>
    <w:rsid w:val="00B52C9E"/>
    <w:rsid w:val="00B53640"/>
    <w:rsid w:val="00B53A9A"/>
    <w:rsid w:val="00B5450A"/>
    <w:rsid w:val="00B54BC5"/>
    <w:rsid w:val="00B54E5C"/>
    <w:rsid w:val="00B56F2C"/>
    <w:rsid w:val="00B57304"/>
    <w:rsid w:val="00B576D6"/>
    <w:rsid w:val="00B5777D"/>
    <w:rsid w:val="00B60FA1"/>
    <w:rsid w:val="00B6181A"/>
    <w:rsid w:val="00B61A4F"/>
    <w:rsid w:val="00B646E2"/>
    <w:rsid w:val="00B64CD2"/>
    <w:rsid w:val="00B653BD"/>
    <w:rsid w:val="00B655E5"/>
    <w:rsid w:val="00B65CD1"/>
    <w:rsid w:val="00B65D55"/>
    <w:rsid w:val="00B65D92"/>
    <w:rsid w:val="00B665B4"/>
    <w:rsid w:val="00B66746"/>
    <w:rsid w:val="00B6687B"/>
    <w:rsid w:val="00B711DA"/>
    <w:rsid w:val="00B7130D"/>
    <w:rsid w:val="00B72E04"/>
    <w:rsid w:val="00B72E42"/>
    <w:rsid w:val="00B7302E"/>
    <w:rsid w:val="00B74358"/>
    <w:rsid w:val="00B750A9"/>
    <w:rsid w:val="00B7528F"/>
    <w:rsid w:val="00B77939"/>
    <w:rsid w:val="00B7795E"/>
    <w:rsid w:val="00B80CE9"/>
    <w:rsid w:val="00B81309"/>
    <w:rsid w:val="00B815D3"/>
    <w:rsid w:val="00B8174A"/>
    <w:rsid w:val="00B8243A"/>
    <w:rsid w:val="00B844C8"/>
    <w:rsid w:val="00B85B83"/>
    <w:rsid w:val="00B8726E"/>
    <w:rsid w:val="00B876FB"/>
    <w:rsid w:val="00B8798D"/>
    <w:rsid w:val="00B87E74"/>
    <w:rsid w:val="00B901B4"/>
    <w:rsid w:val="00B9027A"/>
    <w:rsid w:val="00B9029F"/>
    <w:rsid w:val="00B90F06"/>
    <w:rsid w:val="00B91281"/>
    <w:rsid w:val="00B934B0"/>
    <w:rsid w:val="00B937E5"/>
    <w:rsid w:val="00B93BDA"/>
    <w:rsid w:val="00B941A0"/>
    <w:rsid w:val="00B9478F"/>
    <w:rsid w:val="00B950A2"/>
    <w:rsid w:val="00B973D3"/>
    <w:rsid w:val="00BA06D0"/>
    <w:rsid w:val="00BA089B"/>
    <w:rsid w:val="00BA09BF"/>
    <w:rsid w:val="00BA0A87"/>
    <w:rsid w:val="00BA0ECB"/>
    <w:rsid w:val="00BA13F2"/>
    <w:rsid w:val="00BA14AF"/>
    <w:rsid w:val="00BA1D8B"/>
    <w:rsid w:val="00BA2631"/>
    <w:rsid w:val="00BA2EEE"/>
    <w:rsid w:val="00BA31AD"/>
    <w:rsid w:val="00BA3702"/>
    <w:rsid w:val="00BA37EB"/>
    <w:rsid w:val="00BA3B07"/>
    <w:rsid w:val="00BA4F4F"/>
    <w:rsid w:val="00BA4F90"/>
    <w:rsid w:val="00BA5069"/>
    <w:rsid w:val="00BA58A1"/>
    <w:rsid w:val="00BA6D78"/>
    <w:rsid w:val="00BA7C1D"/>
    <w:rsid w:val="00BA7E0F"/>
    <w:rsid w:val="00BA7FAE"/>
    <w:rsid w:val="00BB04D9"/>
    <w:rsid w:val="00BB25F1"/>
    <w:rsid w:val="00BB30F6"/>
    <w:rsid w:val="00BB3548"/>
    <w:rsid w:val="00BB3709"/>
    <w:rsid w:val="00BB457C"/>
    <w:rsid w:val="00BB4C7B"/>
    <w:rsid w:val="00BB7DF6"/>
    <w:rsid w:val="00BC0320"/>
    <w:rsid w:val="00BC048E"/>
    <w:rsid w:val="00BC077D"/>
    <w:rsid w:val="00BC0B6D"/>
    <w:rsid w:val="00BC13E1"/>
    <w:rsid w:val="00BC14A3"/>
    <w:rsid w:val="00BC2271"/>
    <w:rsid w:val="00BC43B1"/>
    <w:rsid w:val="00BC48FA"/>
    <w:rsid w:val="00BC4DC3"/>
    <w:rsid w:val="00BC5247"/>
    <w:rsid w:val="00BC54FD"/>
    <w:rsid w:val="00BC6015"/>
    <w:rsid w:val="00BC6108"/>
    <w:rsid w:val="00BD09D3"/>
    <w:rsid w:val="00BD13DF"/>
    <w:rsid w:val="00BD1777"/>
    <w:rsid w:val="00BD1F42"/>
    <w:rsid w:val="00BD20A1"/>
    <w:rsid w:val="00BD2E7D"/>
    <w:rsid w:val="00BD321C"/>
    <w:rsid w:val="00BD3B1D"/>
    <w:rsid w:val="00BD3FF3"/>
    <w:rsid w:val="00BD4951"/>
    <w:rsid w:val="00BD4BD3"/>
    <w:rsid w:val="00BD4D0F"/>
    <w:rsid w:val="00BD63C4"/>
    <w:rsid w:val="00BD6987"/>
    <w:rsid w:val="00BD6C86"/>
    <w:rsid w:val="00BD6D9E"/>
    <w:rsid w:val="00BD6E47"/>
    <w:rsid w:val="00BD7666"/>
    <w:rsid w:val="00BD7953"/>
    <w:rsid w:val="00BE089E"/>
    <w:rsid w:val="00BE1D94"/>
    <w:rsid w:val="00BE3BB7"/>
    <w:rsid w:val="00BE4520"/>
    <w:rsid w:val="00BE7696"/>
    <w:rsid w:val="00BE77F0"/>
    <w:rsid w:val="00BE79B1"/>
    <w:rsid w:val="00BE7CFD"/>
    <w:rsid w:val="00BF0D44"/>
    <w:rsid w:val="00BF1281"/>
    <w:rsid w:val="00BF1800"/>
    <w:rsid w:val="00BF301E"/>
    <w:rsid w:val="00BF3473"/>
    <w:rsid w:val="00BF37D7"/>
    <w:rsid w:val="00BF455F"/>
    <w:rsid w:val="00BF4ED7"/>
    <w:rsid w:val="00BF565C"/>
    <w:rsid w:val="00BF6E71"/>
    <w:rsid w:val="00BF792B"/>
    <w:rsid w:val="00BF7E8E"/>
    <w:rsid w:val="00BF7F1A"/>
    <w:rsid w:val="00BF7F86"/>
    <w:rsid w:val="00C00DB0"/>
    <w:rsid w:val="00C01C7C"/>
    <w:rsid w:val="00C01FFB"/>
    <w:rsid w:val="00C02D3D"/>
    <w:rsid w:val="00C035E1"/>
    <w:rsid w:val="00C035E9"/>
    <w:rsid w:val="00C03EC0"/>
    <w:rsid w:val="00C03F8D"/>
    <w:rsid w:val="00C0446A"/>
    <w:rsid w:val="00C04A07"/>
    <w:rsid w:val="00C052C5"/>
    <w:rsid w:val="00C05868"/>
    <w:rsid w:val="00C05AFE"/>
    <w:rsid w:val="00C06E4E"/>
    <w:rsid w:val="00C10007"/>
    <w:rsid w:val="00C105D1"/>
    <w:rsid w:val="00C10718"/>
    <w:rsid w:val="00C10DED"/>
    <w:rsid w:val="00C10E2F"/>
    <w:rsid w:val="00C11274"/>
    <w:rsid w:val="00C1236E"/>
    <w:rsid w:val="00C12890"/>
    <w:rsid w:val="00C12A05"/>
    <w:rsid w:val="00C13195"/>
    <w:rsid w:val="00C1320B"/>
    <w:rsid w:val="00C134BD"/>
    <w:rsid w:val="00C14B8A"/>
    <w:rsid w:val="00C152DA"/>
    <w:rsid w:val="00C15B3B"/>
    <w:rsid w:val="00C16863"/>
    <w:rsid w:val="00C16DBC"/>
    <w:rsid w:val="00C176BC"/>
    <w:rsid w:val="00C17E38"/>
    <w:rsid w:val="00C20852"/>
    <w:rsid w:val="00C20B73"/>
    <w:rsid w:val="00C214D6"/>
    <w:rsid w:val="00C234C4"/>
    <w:rsid w:val="00C2361E"/>
    <w:rsid w:val="00C23CDB"/>
    <w:rsid w:val="00C2431D"/>
    <w:rsid w:val="00C24631"/>
    <w:rsid w:val="00C24644"/>
    <w:rsid w:val="00C24F1F"/>
    <w:rsid w:val="00C266B8"/>
    <w:rsid w:val="00C27321"/>
    <w:rsid w:val="00C30612"/>
    <w:rsid w:val="00C30A13"/>
    <w:rsid w:val="00C30B7B"/>
    <w:rsid w:val="00C30E5B"/>
    <w:rsid w:val="00C310C9"/>
    <w:rsid w:val="00C32DD1"/>
    <w:rsid w:val="00C32E3E"/>
    <w:rsid w:val="00C333AD"/>
    <w:rsid w:val="00C338A6"/>
    <w:rsid w:val="00C33DB2"/>
    <w:rsid w:val="00C34CA2"/>
    <w:rsid w:val="00C353D8"/>
    <w:rsid w:val="00C3573E"/>
    <w:rsid w:val="00C357E4"/>
    <w:rsid w:val="00C35C9C"/>
    <w:rsid w:val="00C36AC8"/>
    <w:rsid w:val="00C36EDB"/>
    <w:rsid w:val="00C379D3"/>
    <w:rsid w:val="00C379EF"/>
    <w:rsid w:val="00C37F65"/>
    <w:rsid w:val="00C40063"/>
    <w:rsid w:val="00C40B9D"/>
    <w:rsid w:val="00C40BB8"/>
    <w:rsid w:val="00C43C83"/>
    <w:rsid w:val="00C44D3F"/>
    <w:rsid w:val="00C44EB6"/>
    <w:rsid w:val="00C45142"/>
    <w:rsid w:val="00C45966"/>
    <w:rsid w:val="00C45BA5"/>
    <w:rsid w:val="00C479F9"/>
    <w:rsid w:val="00C47C51"/>
    <w:rsid w:val="00C500A9"/>
    <w:rsid w:val="00C50D18"/>
    <w:rsid w:val="00C51886"/>
    <w:rsid w:val="00C518E9"/>
    <w:rsid w:val="00C51DF5"/>
    <w:rsid w:val="00C534CC"/>
    <w:rsid w:val="00C537F7"/>
    <w:rsid w:val="00C5380F"/>
    <w:rsid w:val="00C53E84"/>
    <w:rsid w:val="00C547B1"/>
    <w:rsid w:val="00C5504C"/>
    <w:rsid w:val="00C553C1"/>
    <w:rsid w:val="00C5545B"/>
    <w:rsid w:val="00C560EB"/>
    <w:rsid w:val="00C568C7"/>
    <w:rsid w:val="00C603A3"/>
    <w:rsid w:val="00C6052E"/>
    <w:rsid w:val="00C61746"/>
    <w:rsid w:val="00C61EFE"/>
    <w:rsid w:val="00C620D4"/>
    <w:rsid w:val="00C620FE"/>
    <w:rsid w:val="00C62823"/>
    <w:rsid w:val="00C62A69"/>
    <w:rsid w:val="00C63E39"/>
    <w:rsid w:val="00C64142"/>
    <w:rsid w:val="00C641AB"/>
    <w:rsid w:val="00C64809"/>
    <w:rsid w:val="00C659B3"/>
    <w:rsid w:val="00C67417"/>
    <w:rsid w:val="00C67C74"/>
    <w:rsid w:val="00C7067A"/>
    <w:rsid w:val="00C70E4F"/>
    <w:rsid w:val="00C70E51"/>
    <w:rsid w:val="00C7197E"/>
    <w:rsid w:val="00C71C8A"/>
    <w:rsid w:val="00C723ED"/>
    <w:rsid w:val="00C72C27"/>
    <w:rsid w:val="00C74441"/>
    <w:rsid w:val="00C744C1"/>
    <w:rsid w:val="00C74E6B"/>
    <w:rsid w:val="00C76C01"/>
    <w:rsid w:val="00C7769A"/>
    <w:rsid w:val="00C83391"/>
    <w:rsid w:val="00C84266"/>
    <w:rsid w:val="00C84B86"/>
    <w:rsid w:val="00C84EB6"/>
    <w:rsid w:val="00C8519D"/>
    <w:rsid w:val="00C8573E"/>
    <w:rsid w:val="00C85774"/>
    <w:rsid w:val="00C86184"/>
    <w:rsid w:val="00C86269"/>
    <w:rsid w:val="00C87DDA"/>
    <w:rsid w:val="00C92CF2"/>
    <w:rsid w:val="00C93116"/>
    <w:rsid w:val="00C943D7"/>
    <w:rsid w:val="00C9554F"/>
    <w:rsid w:val="00C95901"/>
    <w:rsid w:val="00C95DF0"/>
    <w:rsid w:val="00C96589"/>
    <w:rsid w:val="00C96F40"/>
    <w:rsid w:val="00C97675"/>
    <w:rsid w:val="00CA0445"/>
    <w:rsid w:val="00CA0592"/>
    <w:rsid w:val="00CA1E84"/>
    <w:rsid w:val="00CA2094"/>
    <w:rsid w:val="00CA347A"/>
    <w:rsid w:val="00CA3A36"/>
    <w:rsid w:val="00CA7390"/>
    <w:rsid w:val="00CA7A98"/>
    <w:rsid w:val="00CB17B2"/>
    <w:rsid w:val="00CB1FBD"/>
    <w:rsid w:val="00CB2E71"/>
    <w:rsid w:val="00CB3D86"/>
    <w:rsid w:val="00CB4362"/>
    <w:rsid w:val="00CB43ED"/>
    <w:rsid w:val="00CB4585"/>
    <w:rsid w:val="00CB4615"/>
    <w:rsid w:val="00CB468E"/>
    <w:rsid w:val="00CB4B5B"/>
    <w:rsid w:val="00CB51DF"/>
    <w:rsid w:val="00CB5A1F"/>
    <w:rsid w:val="00CB779F"/>
    <w:rsid w:val="00CB7D85"/>
    <w:rsid w:val="00CC00E1"/>
    <w:rsid w:val="00CC0208"/>
    <w:rsid w:val="00CC0A1C"/>
    <w:rsid w:val="00CC0F5C"/>
    <w:rsid w:val="00CC15DB"/>
    <w:rsid w:val="00CC19DB"/>
    <w:rsid w:val="00CC275E"/>
    <w:rsid w:val="00CC294C"/>
    <w:rsid w:val="00CC4651"/>
    <w:rsid w:val="00CC6379"/>
    <w:rsid w:val="00CC7507"/>
    <w:rsid w:val="00CC75B7"/>
    <w:rsid w:val="00CC794E"/>
    <w:rsid w:val="00CD1620"/>
    <w:rsid w:val="00CD18A1"/>
    <w:rsid w:val="00CD1E86"/>
    <w:rsid w:val="00CD2172"/>
    <w:rsid w:val="00CD305A"/>
    <w:rsid w:val="00CD36FC"/>
    <w:rsid w:val="00CD3C3A"/>
    <w:rsid w:val="00CD4083"/>
    <w:rsid w:val="00CD6220"/>
    <w:rsid w:val="00CD641B"/>
    <w:rsid w:val="00CD6A2B"/>
    <w:rsid w:val="00CD6A9E"/>
    <w:rsid w:val="00CD6ACC"/>
    <w:rsid w:val="00CD6B4C"/>
    <w:rsid w:val="00CD6CBC"/>
    <w:rsid w:val="00CE03B4"/>
    <w:rsid w:val="00CE1877"/>
    <w:rsid w:val="00CE192D"/>
    <w:rsid w:val="00CE1C2C"/>
    <w:rsid w:val="00CE1C3D"/>
    <w:rsid w:val="00CE1F93"/>
    <w:rsid w:val="00CE2219"/>
    <w:rsid w:val="00CE2276"/>
    <w:rsid w:val="00CE2920"/>
    <w:rsid w:val="00CE2AD9"/>
    <w:rsid w:val="00CE2BB7"/>
    <w:rsid w:val="00CE308D"/>
    <w:rsid w:val="00CE42D7"/>
    <w:rsid w:val="00CE574B"/>
    <w:rsid w:val="00CE605E"/>
    <w:rsid w:val="00CE6443"/>
    <w:rsid w:val="00CE739D"/>
    <w:rsid w:val="00CE7B18"/>
    <w:rsid w:val="00CF088C"/>
    <w:rsid w:val="00CF0D16"/>
    <w:rsid w:val="00CF2CE3"/>
    <w:rsid w:val="00CF43C4"/>
    <w:rsid w:val="00CF4B0A"/>
    <w:rsid w:val="00CF5C41"/>
    <w:rsid w:val="00CF651A"/>
    <w:rsid w:val="00D01341"/>
    <w:rsid w:val="00D01568"/>
    <w:rsid w:val="00D01BB9"/>
    <w:rsid w:val="00D03148"/>
    <w:rsid w:val="00D032F0"/>
    <w:rsid w:val="00D0362F"/>
    <w:rsid w:val="00D03757"/>
    <w:rsid w:val="00D03BF2"/>
    <w:rsid w:val="00D03F03"/>
    <w:rsid w:val="00D05BE8"/>
    <w:rsid w:val="00D05CBC"/>
    <w:rsid w:val="00D0626A"/>
    <w:rsid w:val="00D070D7"/>
    <w:rsid w:val="00D07C7F"/>
    <w:rsid w:val="00D10B36"/>
    <w:rsid w:val="00D1104A"/>
    <w:rsid w:val="00D113B7"/>
    <w:rsid w:val="00D115BD"/>
    <w:rsid w:val="00D11BB5"/>
    <w:rsid w:val="00D1233F"/>
    <w:rsid w:val="00D1252D"/>
    <w:rsid w:val="00D12E21"/>
    <w:rsid w:val="00D14119"/>
    <w:rsid w:val="00D1429A"/>
    <w:rsid w:val="00D145B1"/>
    <w:rsid w:val="00D14A2F"/>
    <w:rsid w:val="00D14BA6"/>
    <w:rsid w:val="00D16089"/>
    <w:rsid w:val="00D16B34"/>
    <w:rsid w:val="00D17B4F"/>
    <w:rsid w:val="00D2028A"/>
    <w:rsid w:val="00D20B0E"/>
    <w:rsid w:val="00D23477"/>
    <w:rsid w:val="00D23A10"/>
    <w:rsid w:val="00D24890"/>
    <w:rsid w:val="00D2501A"/>
    <w:rsid w:val="00D26364"/>
    <w:rsid w:val="00D263E6"/>
    <w:rsid w:val="00D26DD3"/>
    <w:rsid w:val="00D2704F"/>
    <w:rsid w:val="00D27B80"/>
    <w:rsid w:val="00D27F4B"/>
    <w:rsid w:val="00D3356A"/>
    <w:rsid w:val="00D3428E"/>
    <w:rsid w:val="00D352C8"/>
    <w:rsid w:val="00D35624"/>
    <w:rsid w:val="00D35A80"/>
    <w:rsid w:val="00D35F3D"/>
    <w:rsid w:val="00D37AB1"/>
    <w:rsid w:val="00D41242"/>
    <w:rsid w:val="00D4271E"/>
    <w:rsid w:val="00D42855"/>
    <w:rsid w:val="00D42991"/>
    <w:rsid w:val="00D42EFD"/>
    <w:rsid w:val="00D436D0"/>
    <w:rsid w:val="00D43981"/>
    <w:rsid w:val="00D45439"/>
    <w:rsid w:val="00D457F9"/>
    <w:rsid w:val="00D45951"/>
    <w:rsid w:val="00D464E1"/>
    <w:rsid w:val="00D47149"/>
    <w:rsid w:val="00D47D15"/>
    <w:rsid w:val="00D50BB5"/>
    <w:rsid w:val="00D5109E"/>
    <w:rsid w:val="00D52272"/>
    <w:rsid w:val="00D53C25"/>
    <w:rsid w:val="00D54D4B"/>
    <w:rsid w:val="00D55F13"/>
    <w:rsid w:val="00D5671E"/>
    <w:rsid w:val="00D576CD"/>
    <w:rsid w:val="00D606AB"/>
    <w:rsid w:val="00D619C5"/>
    <w:rsid w:val="00D61DD4"/>
    <w:rsid w:val="00D6243A"/>
    <w:rsid w:val="00D627FE"/>
    <w:rsid w:val="00D63000"/>
    <w:rsid w:val="00D639DD"/>
    <w:rsid w:val="00D63D4B"/>
    <w:rsid w:val="00D63D64"/>
    <w:rsid w:val="00D64B1F"/>
    <w:rsid w:val="00D65885"/>
    <w:rsid w:val="00D66668"/>
    <w:rsid w:val="00D668B7"/>
    <w:rsid w:val="00D7184F"/>
    <w:rsid w:val="00D729EF"/>
    <w:rsid w:val="00D72B61"/>
    <w:rsid w:val="00D72DA6"/>
    <w:rsid w:val="00D73DF6"/>
    <w:rsid w:val="00D73E7C"/>
    <w:rsid w:val="00D743FE"/>
    <w:rsid w:val="00D74C52"/>
    <w:rsid w:val="00D74DCD"/>
    <w:rsid w:val="00D759CB"/>
    <w:rsid w:val="00D7691D"/>
    <w:rsid w:val="00D76F9F"/>
    <w:rsid w:val="00D80398"/>
    <w:rsid w:val="00D80B88"/>
    <w:rsid w:val="00D80FAD"/>
    <w:rsid w:val="00D81E2C"/>
    <w:rsid w:val="00D82702"/>
    <w:rsid w:val="00D84024"/>
    <w:rsid w:val="00D843C2"/>
    <w:rsid w:val="00D84E1E"/>
    <w:rsid w:val="00D851E6"/>
    <w:rsid w:val="00D85A3E"/>
    <w:rsid w:val="00D85D84"/>
    <w:rsid w:val="00D86560"/>
    <w:rsid w:val="00D8746E"/>
    <w:rsid w:val="00D903BD"/>
    <w:rsid w:val="00D90591"/>
    <w:rsid w:val="00D914E3"/>
    <w:rsid w:val="00D920E6"/>
    <w:rsid w:val="00D92D28"/>
    <w:rsid w:val="00D93411"/>
    <w:rsid w:val="00D93F71"/>
    <w:rsid w:val="00D93FAD"/>
    <w:rsid w:val="00D94FFB"/>
    <w:rsid w:val="00D9682D"/>
    <w:rsid w:val="00D97279"/>
    <w:rsid w:val="00D9747E"/>
    <w:rsid w:val="00DA0044"/>
    <w:rsid w:val="00DA0083"/>
    <w:rsid w:val="00DA0C18"/>
    <w:rsid w:val="00DA1F1F"/>
    <w:rsid w:val="00DA223D"/>
    <w:rsid w:val="00DA24FC"/>
    <w:rsid w:val="00DA37F2"/>
    <w:rsid w:val="00DA3B0A"/>
    <w:rsid w:val="00DA4824"/>
    <w:rsid w:val="00DA4A6C"/>
    <w:rsid w:val="00DA5413"/>
    <w:rsid w:val="00DA58CA"/>
    <w:rsid w:val="00DA5A19"/>
    <w:rsid w:val="00DA5A7D"/>
    <w:rsid w:val="00DA79F4"/>
    <w:rsid w:val="00DB053B"/>
    <w:rsid w:val="00DB1004"/>
    <w:rsid w:val="00DB145C"/>
    <w:rsid w:val="00DB1DD7"/>
    <w:rsid w:val="00DB20A8"/>
    <w:rsid w:val="00DB2B46"/>
    <w:rsid w:val="00DB35AE"/>
    <w:rsid w:val="00DB4B79"/>
    <w:rsid w:val="00DB55B8"/>
    <w:rsid w:val="00DB5E0B"/>
    <w:rsid w:val="00DB648B"/>
    <w:rsid w:val="00DB70C8"/>
    <w:rsid w:val="00DB7125"/>
    <w:rsid w:val="00DB748B"/>
    <w:rsid w:val="00DB766C"/>
    <w:rsid w:val="00DC028D"/>
    <w:rsid w:val="00DC062F"/>
    <w:rsid w:val="00DC0789"/>
    <w:rsid w:val="00DC1626"/>
    <w:rsid w:val="00DC192B"/>
    <w:rsid w:val="00DC2F1F"/>
    <w:rsid w:val="00DC3C4B"/>
    <w:rsid w:val="00DC4291"/>
    <w:rsid w:val="00DC4500"/>
    <w:rsid w:val="00DC4DA6"/>
    <w:rsid w:val="00DC597D"/>
    <w:rsid w:val="00DC59E3"/>
    <w:rsid w:val="00DC5A25"/>
    <w:rsid w:val="00DC7265"/>
    <w:rsid w:val="00DC7374"/>
    <w:rsid w:val="00DD15C1"/>
    <w:rsid w:val="00DD1CFB"/>
    <w:rsid w:val="00DD240A"/>
    <w:rsid w:val="00DD2781"/>
    <w:rsid w:val="00DD2822"/>
    <w:rsid w:val="00DD29F5"/>
    <w:rsid w:val="00DD3AE3"/>
    <w:rsid w:val="00DD3E59"/>
    <w:rsid w:val="00DD4BA0"/>
    <w:rsid w:val="00DD501A"/>
    <w:rsid w:val="00DD6108"/>
    <w:rsid w:val="00DD6307"/>
    <w:rsid w:val="00DD630D"/>
    <w:rsid w:val="00DD6414"/>
    <w:rsid w:val="00DD6703"/>
    <w:rsid w:val="00DD71BC"/>
    <w:rsid w:val="00DD734E"/>
    <w:rsid w:val="00DD79B3"/>
    <w:rsid w:val="00DE1263"/>
    <w:rsid w:val="00DE1639"/>
    <w:rsid w:val="00DE2085"/>
    <w:rsid w:val="00DE213D"/>
    <w:rsid w:val="00DE25AA"/>
    <w:rsid w:val="00DE2FEB"/>
    <w:rsid w:val="00DE395A"/>
    <w:rsid w:val="00DE4275"/>
    <w:rsid w:val="00DE446C"/>
    <w:rsid w:val="00DE4C07"/>
    <w:rsid w:val="00DE4E24"/>
    <w:rsid w:val="00DE62B2"/>
    <w:rsid w:val="00DE67F0"/>
    <w:rsid w:val="00DE6D7C"/>
    <w:rsid w:val="00DE703A"/>
    <w:rsid w:val="00DE7381"/>
    <w:rsid w:val="00DF1386"/>
    <w:rsid w:val="00DF19A0"/>
    <w:rsid w:val="00DF1C78"/>
    <w:rsid w:val="00DF2152"/>
    <w:rsid w:val="00DF350C"/>
    <w:rsid w:val="00DF352A"/>
    <w:rsid w:val="00DF3BE4"/>
    <w:rsid w:val="00DF4019"/>
    <w:rsid w:val="00DF519E"/>
    <w:rsid w:val="00DF6703"/>
    <w:rsid w:val="00DF6F6E"/>
    <w:rsid w:val="00DF7DA4"/>
    <w:rsid w:val="00DF7E3B"/>
    <w:rsid w:val="00DF7F39"/>
    <w:rsid w:val="00E00F70"/>
    <w:rsid w:val="00E0266F"/>
    <w:rsid w:val="00E028CF"/>
    <w:rsid w:val="00E0418C"/>
    <w:rsid w:val="00E055DD"/>
    <w:rsid w:val="00E05813"/>
    <w:rsid w:val="00E05C09"/>
    <w:rsid w:val="00E1047B"/>
    <w:rsid w:val="00E10B8A"/>
    <w:rsid w:val="00E10BA4"/>
    <w:rsid w:val="00E11F61"/>
    <w:rsid w:val="00E13AD5"/>
    <w:rsid w:val="00E13C44"/>
    <w:rsid w:val="00E14255"/>
    <w:rsid w:val="00E14534"/>
    <w:rsid w:val="00E14C7A"/>
    <w:rsid w:val="00E1501D"/>
    <w:rsid w:val="00E159E9"/>
    <w:rsid w:val="00E167AE"/>
    <w:rsid w:val="00E16CFF"/>
    <w:rsid w:val="00E172F6"/>
    <w:rsid w:val="00E20D42"/>
    <w:rsid w:val="00E20DBC"/>
    <w:rsid w:val="00E20DFE"/>
    <w:rsid w:val="00E20F1C"/>
    <w:rsid w:val="00E223A0"/>
    <w:rsid w:val="00E232F6"/>
    <w:rsid w:val="00E238FE"/>
    <w:rsid w:val="00E24E2C"/>
    <w:rsid w:val="00E24F04"/>
    <w:rsid w:val="00E25E34"/>
    <w:rsid w:val="00E260C3"/>
    <w:rsid w:val="00E26789"/>
    <w:rsid w:val="00E2703D"/>
    <w:rsid w:val="00E271AF"/>
    <w:rsid w:val="00E27262"/>
    <w:rsid w:val="00E27848"/>
    <w:rsid w:val="00E27C72"/>
    <w:rsid w:val="00E3173E"/>
    <w:rsid w:val="00E31BD7"/>
    <w:rsid w:val="00E31F0C"/>
    <w:rsid w:val="00E32811"/>
    <w:rsid w:val="00E342BC"/>
    <w:rsid w:val="00E343CC"/>
    <w:rsid w:val="00E34817"/>
    <w:rsid w:val="00E34E13"/>
    <w:rsid w:val="00E3550F"/>
    <w:rsid w:val="00E3552D"/>
    <w:rsid w:val="00E355A8"/>
    <w:rsid w:val="00E35D88"/>
    <w:rsid w:val="00E360A5"/>
    <w:rsid w:val="00E369F3"/>
    <w:rsid w:val="00E3777A"/>
    <w:rsid w:val="00E3791A"/>
    <w:rsid w:val="00E37D20"/>
    <w:rsid w:val="00E404B9"/>
    <w:rsid w:val="00E4059F"/>
    <w:rsid w:val="00E41729"/>
    <w:rsid w:val="00E41A29"/>
    <w:rsid w:val="00E42421"/>
    <w:rsid w:val="00E449EB"/>
    <w:rsid w:val="00E450B6"/>
    <w:rsid w:val="00E45CA2"/>
    <w:rsid w:val="00E464A9"/>
    <w:rsid w:val="00E467E2"/>
    <w:rsid w:val="00E4784E"/>
    <w:rsid w:val="00E5002D"/>
    <w:rsid w:val="00E50F5A"/>
    <w:rsid w:val="00E51E5A"/>
    <w:rsid w:val="00E520BA"/>
    <w:rsid w:val="00E5222F"/>
    <w:rsid w:val="00E53F2F"/>
    <w:rsid w:val="00E54ED2"/>
    <w:rsid w:val="00E55071"/>
    <w:rsid w:val="00E551F3"/>
    <w:rsid w:val="00E55BB1"/>
    <w:rsid w:val="00E56309"/>
    <w:rsid w:val="00E56544"/>
    <w:rsid w:val="00E567D0"/>
    <w:rsid w:val="00E569A4"/>
    <w:rsid w:val="00E56BDD"/>
    <w:rsid w:val="00E56D87"/>
    <w:rsid w:val="00E56F77"/>
    <w:rsid w:val="00E5713E"/>
    <w:rsid w:val="00E57143"/>
    <w:rsid w:val="00E57543"/>
    <w:rsid w:val="00E5774E"/>
    <w:rsid w:val="00E57BA7"/>
    <w:rsid w:val="00E605B0"/>
    <w:rsid w:val="00E608B0"/>
    <w:rsid w:val="00E60F7F"/>
    <w:rsid w:val="00E612E6"/>
    <w:rsid w:val="00E61CDD"/>
    <w:rsid w:val="00E61D42"/>
    <w:rsid w:val="00E63037"/>
    <w:rsid w:val="00E63BD4"/>
    <w:rsid w:val="00E640AF"/>
    <w:rsid w:val="00E651C6"/>
    <w:rsid w:val="00E65F4D"/>
    <w:rsid w:val="00E663DD"/>
    <w:rsid w:val="00E705AC"/>
    <w:rsid w:val="00E70BF7"/>
    <w:rsid w:val="00E70D07"/>
    <w:rsid w:val="00E71476"/>
    <w:rsid w:val="00E71B9B"/>
    <w:rsid w:val="00E71D82"/>
    <w:rsid w:val="00E72330"/>
    <w:rsid w:val="00E73070"/>
    <w:rsid w:val="00E73508"/>
    <w:rsid w:val="00E74A2C"/>
    <w:rsid w:val="00E74D5B"/>
    <w:rsid w:val="00E75969"/>
    <w:rsid w:val="00E7751D"/>
    <w:rsid w:val="00E77686"/>
    <w:rsid w:val="00E801EB"/>
    <w:rsid w:val="00E806F7"/>
    <w:rsid w:val="00E80A6C"/>
    <w:rsid w:val="00E80B9E"/>
    <w:rsid w:val="00E813F4"/>
    <w:rsid w:val="00E822CC"/>
    <w:rsid w:val="00E825D8"/>
    <w:rsid w:val="00E82FDD"/>
    <w:rsid w:val="00E83149"/>
    <w:rsid w:val="00E83F6D"/>
    <w:rsid w:val="00E849FF"/>
    <w:rsid w:val="00E84D31"/>
    <w:rsid w:val="00E84D64"/>
    <w:rsid w:val="00E84F04"/>
    <w:rsid w:val="00E851BA"/>
    <w:rsid w:val="00E8570B"/>
    <w:rsid w:val="00E85BE3"/>
    <w:rsid w:val="00E86426"/>
    <w:rsid w:val="00E86661"/>
    <w:rsid w:val="00E868BC"/>
    <w:rsid w:val="00E874D2"/>
    <w:rsid w:val="00E87530"/>
    <w:rsid w:val="00E90629"/>
    <w:rsid w:val="00E90CCC"/>
    <w:rsid w:val="00E91062"/>
    <w:rsid w:val="00E91A04"/>
    <w:rsid w:val="00E91B02"/>
    <w:rsid w:val="00E91F7B"/>
    <w:rsid w:val="00E92A44"/>
    <w:rsid w:val="00E94034"/>
    <w:rsid w:val="00E9490B"/>
    <w:rsid w:val="00E950A2"/>
    <w:rsid w:val="00E96664"/>
    <w:rsid w:val="00E968FC"/>
    <w:rsid w:val="00E97144"/>
    <w:rsid w:val="00E97184"/>
    <w:rsid w:val="00EA05BA"/>
    <w:rsid w:val="00EA114B"/>
    <w:rsid w:val="00EA1190"/>
    <w:rsid w:val="00EA161B"/>
    <w:rsid w:val="00EA1CA9"/>
    <w:rsid w:val="00EA2953"/>
    <w:rsid w:val="00EA440A"/>
    <w:rsid w:val="00EA4547"/>
    <w:rsid w:val="00EA461D"/>
    <w:rsid w:val="00EA4679"/>
    <w:rsid w:val="00EA62E5"/>
    <w:rsid w:val="00EA64A9"/>
    <w:rsid w:val="00EA66DC"/>
    <w:rsid w:val="00EA6D55"/>
    <w:rsid w:val="00EA6EDA"/>
    <w:rsid w:val="00EA7456"/>
    <w:rsid w:val="00EA7A09"/>
    <w:rsid w:val="00EB05FB"/>
    <w:rsid w:val="00EB0CF5"/>
    <w:rsid w:val="00EB1422"/>
    <w:rsid w:val="00EB1BD5"/>
    <w:rsid w:val="00EB1C72"/>
    <w:rsid w:val="00EB348D"/>
    <w:rsid w:val="00EB3B40"/>
    <w:rsid w:val="00EB3BD4"/>
    <w:rsid w:val="00EB404E"/>
    <w:rsid w:val="00EB40B0"/>
    <w:rsid w:val="00EB465D"/>
    <w:rsid w:val="00EB51B2"/>
    <w:rsid w:val="00EB5EE8"/>
    <w:rsid w:val="00EB600D"/>
    <w:rsid w:val="00EB66C3"/>
    <w:rsid w:val="00EB73D9"/>
    <w:rsid w:val="00EB7F6C"/>
    <w:rsid w:val="00EC023C"/>
    <w:rsid w:val="00EC08B8"/>
    <w:rsid w:val="00EC1EDC"/>
    <w:rsid w:val="00EC26A1"/>
    <w:rsid w:val="00EC2FF1"/>
    <w:rsid w:val="00EC39DD"/>
    <w:rsid w:val="00EC404C"/>
    <w:rsid w:val="00EC40E6"/>
    <w:rsid w:val="00EC5C15"/>
    <w:rsid w:val="00EC7567"/>
    <w:rsid w:val="00EC758A"/>
    <w:rsid w:val="00EC7DE7"/>
    <w:rsid w:val="00ED0215"/>
    <w:rsid w:val="00ED09A8"/>
    <w:rsid w:val="00ED0F54"/>
    <w:rsid w:val="00ED2249"/>
    <w:rsid w:val="00ED4059"/>
    <w:rsid w:val="00ED44FD"/>
    <w:rsid w:val="00ED522E"/>
    <w:rsid w:val="00ED589D"/>
    <w:rsid w:val="00ED5DBD"/>
    <w:rsid w:val="00ED620B"/>
    <w:rsid w:val="00ED6276"/>
    <w:rsid w:val="00ED7049"/>
    <w:rsid w:val="00ED7404"/>
    <w:rsid w:val="00ED741D"/>
    <w:rsid w:val="00EE0C9C"/>
    <w:rsid w:val="00EE101A"/>
    <w:rsid w:val="00EE1134"/>
    <w:rsid w:val="00EE6DC8"/>
    <w:rsid w:val="00EE765E"/>
    <w:rsid w:val="00EE7B0D"/>
    <w:rsid w:val="00EF024D"/>
    <w:rsid w:val="00EF093D"/>
    <w:rsid w:val="00EF0E90"/>
    <w:rsid w:val="00EF15FC"/>
    <w:rsid w:val="00EF2EE3"/>
    <w:rsid w:val="00EF3698"/>
    <w:rsid w:val="00EF3F12"/>
    <w:rsid w:val="00EF46B1"/>
    <w:rsid w:val="00EF47AD"/>
    <w:rsid w:val="00EF5991"/>
    <w:rsid w:val="00EF5F4B"/>
    <w:rsid w:val="00EF5F6D"/>
    <w:rsid w:val="00EF72A3"/>
    <w:rsid w:val="00EF7C8A"/>
    <w:rsid w:val="00F016EE"/>
    <w:rsid w:val="00F01A92"/>
    <w:rsid w:val="00F0254D"/>
    <w:rsid w:val="00F0259F"/>
    <w:rsid w:val="00F05F17"/>
    <w:rsid w:val="00F0610E"/>
    <w:rsid w:val="00F068D1"/>
    <w:rsid w:val="00F07244"/>
    <w:rsid w:val="00F07334"/>
    <w:rsid w:val="00F10141"/>
    <w:rsid w:val="00F1048D"/>
    <w:rsid w:val="00F10A1E"/>
    <w:rsid w:val="00F11298"/>
    <w:rsid w:val="00F118F1"/>
    <w:rsid w:val="00F1222C"/>
    <w:rsid w:val="00F123A5"/>
    <w:rsid w:val="00F12423"/>
    <w:rsid w:val="00F12804"/>
    <w:rsid w:val="00F13FDB"/>
    <w:rsid w:val="00F14D2E"/>
    <w:rsid w:val="00F16098"/>
    <w:rsid w:val="00F16F70"/>
    <w:rsid w:val="00F17460"/>
    <w:rsid w:val="00F1749C"/>
    <w:rsid w:val="00F17992"/>
    <w:rsid w:val="00F20608"/>
    <w:rsid w:val="00F20A0F"/>
    <w:rsid w:val="00F20A9A"/>
    <w:rsid w:val="00F20DCE"/>
    <w:rsid w:val="00F21348"/>
    <w:rsid w:val="00F21697"/>
    <w:rsid w:val="00F22545"/>
    <w:rsid w:val="00F22F0C"/>
    <w:rsid w:val="00F23672"/>
    <w:rsid w:val="00F2540D"/>
    <w:rsid w:val="00F25AD5"/>
    <w:rsid w:val="00F26398"/>
    <w:rsid w:val="00F2704C"/>
    <w:rsid w:val="00F303F4"/>
    <w:rsid w:val="00F31751"/>
    <w:rsid w:val="00F325C8"/>
    <w:rsid w:val="00F32A65"/>
    <w:rsid w:val="00F32DA2"/>
    <w:rsid w:val="00F332D0"/>
    <w:rsid w:val="00F33928"/>
    <w:rsid w:val="00F33A76"/>
    <w:rsid w:val="00F33D03"/>
    <w:rsid w:val="00F35F7F"/>
    <w:rsid w:val="00F3640B"/>
    <w:rsid w:val="00F36A03"/>
    <w:rsid w:val="00F36D43"/>
    <w:rsid w:val="00F3739B"/>
    <w:rsid w:val="00F3758C"/>
    <w:rsid w:val="00F405D4"/>
    <w:rsid w:val="00F4169B"/>
    <w:rsid w:val="00F42947"/>
    <w:rsid w:val="00F431FA"/>
    <w:rsid w:val="00F43793"/>
    <w:rsid w:val="00F440EC"/>
    <w:rsid w:val="00F44494"/>
    <w:rsid w:val="00F44495"/>
    <w:rsid w:val="00F450FE"/>
    <w:rsid w:val="00F4552F"/>
    <w:rsid w:val="00F4588C"/>
    <w:rsid w:val="00F45BC0"/>
    <w:rsid w:val="00F45BF8"/>
    <w:rsid w:val="00F4643E"/>
    <w:rsid w:val="00F4663F"/>
    <w:rsid w:val="00F46EA3"/>
    <w:rsid w:val="00F471EC"/>
    <w:rsid w:val="00F47C6F"/>
    <w:rsid w:val="00F47DE4"/>
    <w:rsid w:val="00F50A21"/>
    <w:rsid w:val="00F50FBD"/>
    <w:rsid w:val="00F51689"/>
    <w:rsid w:val="00F526E7"/>
    <w:rsid w:val="00F52F70"/>
    <w:rsid w:val="00F534B6"/>
    <w:rsid w:val="00F53DDE"/>
    <w:rsid w:val="00F54D1E"/>
    <w:rsid w:val="00F54D6F"/>
    <w:rsid w:val="00F55E6B"/>
    <w:rsid w:val="00F56237"/>
    <w:rsid w:val="00F56837"/>
    <w:rsid w:val="00F5783D"/>
    <w:rsid w:val="00F57D80"/>
    <w:rsid w:val="00F60E74"/>
    <w:rsid w:val="00F6207C"/>
    <w:rsid w:val="00F6314F"/>
    <w:rsid w:val="00F63806"/>
    <w:rsid w:val="00F6403B"/>
    <w:rsid w:val="00F6505F"/>
    <w:rsid w:val="00F65F68"/>
    <w:rsid w:val="00F663CC"/>
    <w:rsid w:val="00F66585"/>
    <w:rsid w:val="00F669F2"/>
    <w:rsid w:val="00F674C3"/>
    <w:rsid w:val="00F70354"/>
    <w:rsid w:val="00F704B0"/>
    <w:rsid w:val="00F70D01"/>
    <w:rsid w:val="00F7149F"/>
    <w:rsid w:val="00F7222D"/>
    <w:rsid w:val="00F727F3"/>
    <w:rsid w:val="00F72CC8"/>
    <w:rsid w:val="00F74BC7"/>
    <w:rsid w:val="00F756C3"/>
    <w:rsid w:val="00F75CA1"/>
    <w:rsid w:val="00F75FEF"/>
    <w:rsid w:val="00F762D8"/>
    <w:rsid w:val="00F76FAE"/>
    <w:rsid w:val="00F7738E"/>
    <w:rsid w:val="00F8134C"/>
    <w:rsid w:val="00F81931"/>
    <w:rsid w:val="00F81AE0"/>
    <w:rsid w:val="00F825F0"/>
    <w:rsid w:val="00F835CA"/>
    <w:rsid w:val="00F83A1E"/>
    <w:rsid w:val="00F83D1B"/>
    <w:rsid w:val="00F8546D"/>
    <w:rsid w:val="00F85D24"/>
    <w:rsid w:val="00F85DC6"/>
    <w:rsid w:val="00F86CE3"/>
    <w:rsid w:val="00F87059"/>
    <w:rsid w:val="00F8707D"/>
    <w:rsid w:val="00F87085"/>
    <w:rsid w:val="00F8715D"/>
    <w:rsid w:val="00F87E38"/>
    <w:rsid w:val="00F90AAC"/>
    <w:rsid w:val="00F90C8A"/>
    <w:rsid w:val="00F916BC"/>
    <w:rsid w:val="00F92BF3"/>
    <w:rsid w:val="00F92F0D"/>
    <w:rsid w:val="00F930CC"/>
    <w:rsid w:val="00F9342A"/>
    <w:rsid w:val="00F95082"/>
    <w:rsid w:val="00F950FC"/>
    <w:rsid w:val="00F95666"/>
    <w:rsid w:val="00F95669"/>
    <w:rsid w:val="00F95950"/>
    <w:rsid w:val="00F95B94"/>
    <w:rsid w:val="00F95E56"/>
    <w:rsid w:val="00F96475"/>
    <w:rsid w:val="00F96FD1"/>
    <w:rsid w:val="00FA012A"/>
    <w:rsid w:val="00FA0A26"/>
    <w:rsid w:val="00FA2D45"/>
    <w:rsid w:val="00FA357B"/>
    <w:rsid w:val="00FA4632"/>
    <w:rsid w:val="00FA530B"/>
    <w:rsid w:val="00FA55B7"/>
    <w:rsid w:val="00FA6F9C"/>
    <w:rsid w:val="00FA7216"/>
    <w:rsid w:val="00FA74D8"/>
    <w:rsid w:val="00FA77AE"/>
    <w:rsid w:val="00FA7A24"/>
    <w:rsid w:val="00FB0A28"/>
    <w:rsid w:val="00FB1BB1"/>
    <w:rsid w:val="00FB2706"/>
    <w:rsid w:val="00FB5179"/>
    <w:rsid w:val="00FB571C"/>
    <w:rsid w:val="00FB5969"/>
    <w:rsid w:val="00FB6788"/>
    <w:rsid w:val="00FB7BA8"/>
    <w:rsid w:val="00FB7BFB"/>
    <w:rsid w:val="00FC010A"/>
    <w:rsid w:val="00FC1A87"/>
    <w:rsid w:val="00FC2036"/>
    <w:rsid w:val="00FC2408"/>
    <w:rsid w:val="00FC2DBE"/>
    <w:rsid w:val="00FC468A"/>
    <w:rsid w:val="00FC57E1"/>
    <w:rsid w:val="00FC6932"/>
    <w:rsid w:val="00FC6B5E"/>
    <w:rsid w:val="00FC766D"/>
    <w:rsid w:val="00FC7C3D"/>
    <w:rsid w:val="00FD059D"/>
    <w:rsid w:val="00FD05ED"/>
    <w:rsid w:val="00FD0681"/>
    <w:rsid w:val="00FD1228"/>
    <w:rsid w:val="00FD13FA"/>
    <w:rsid w:val="00FD16C2"/>
    <w:rsid w:val="00FD1DF0"/>
    <w:rsid w:val="00FD206D"/>
    <w:rsid w:val="00FD2D59"/>
    <w:rsid w:val="00FD360E"/>
    <w:rsid w:val="00FD44FF"/>
    <w:rsid w:val="00FD4AAE"/>
    <w:rsid w:val="00FD60C1"/>
    <w:rsid w:val="00FD776B"/>
    <w:rsid w:val="00FD790C"/>
    <w:rsid w:val="00FE053A"/>
    <w:rsid w:val="00FE0BEC"/>
    <w:rsid w:val="00FE108E"/>
    <w:rsid w:val="00FE14B7"/>
    <w:rsid w:val="00FE3037"/>
    <w:rsid w:val="00FE3286"/>
    <w:rsid w:val="00FE357D"/>
    <w:rsid w:val="00FE35BC"/>
    <w:rsid w:val="00FE3E74"/>
    <w:rsid w:val="00FE4AD1"/>
    <w:rsid w:val="00FE56AA"/>
    <w:rsid w:val="00FE5B63"/>
    <w:rsid w:val="00FE5CB7"/>
    <w:rsid w:val="00FE681B"/>
    <w:rsid w:val="00FF06CD"/>
    <w:rsid w:val="00FF21FB"/>
    <w:rsid w:val="00FF273E"/>
    <w:rsid w:val="00FF32EC"/>
    <w:rsid w:val="00FF4205"/>
    <w:rsid w:val="00FF64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AC"/>
    <w:rPr>
      <w:sz w:val="24"/>
      <w:szCs w:val="24"/>
    </w:rPr>
  </w:style>
  <w:style w:type="paragraph" w:styleId="Heading1">
    <w:name w:val="heading 1"/>
    <w:basedOn w:val="Normal"/>
    <w:next w:val="Normal"/>
    <w:link w:val="Heading1Char1"/>
    <w:uiPriority w:val="99"/>
    <w:qFormat/>
    <w:rsid w:val="00912AE9"/>
    <w:pPr>
      <w:keepNext/>
      <w:spacing w:before="240" w:after="60"/>
      <w:outlineLvl w:val="0"/>
    </w:pPr>
    <w:rPr>
      <w:rFonts w:ascii="Arial" w:hAnsi="Arial" w:cs="Arial"/>
      <w:b/>
      <w:bCs/>
      <w:kern w:val="32"/>
      <w:sz w:val="32"/>
      <w:szCs w:val="32"/>
    </w:rPr>
  </w:style>
  <w:style w:type="paragraph" w:styleId="Heading2">
    <w:name w:val="heading 2"/>
    <w:aliases w:val="Заголовок 2 Знак"/>
    <w:basedOn w:val="Normal"/>
    <w:next w:val="Normal"/>
    <w:link w:val="Heading2Char"/>
    <w:uiPriority w:val="99"/>
    <w:qFormat/>
    <w:rsid w:val="00912AE9"/>
    <w:pPr>
      <w:keepNext/>
      <w:spacing w:before="240" w:after="60"/>
      <w:outlineLvl w:val="1"/>
    </w:pPr>
    <w:rPr>
      <w:rFonts w:ascii="Cambria" w:hAnsi="Cambria" w:cs="Cambria"/>
      <w:b/>
      <w:bCs/>
      <w:i/>
      <w:iCs/>
      <w:sz w:val="28"/>
      <w:szCs w:val="28"/>
    </w:rPr>
  </w:style>
  <w:style w:type="paragraph" w:styleId="Heading3">
    <w:name w:val="heading 3"/>
    <w:aliases w:val="H3"/>
    <w:basedOn w:val="Normal"/>
    <w:next w:val="Normal"/>
    <w:link w:val="Heading3Char"/>
    <w:uiPriority w:val="99"/>
    <w:qFormat/>
    <w:rsid w:val="00912AE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12AE9"/>
    <w:pPr>
      <w:keepNext/>
      <w:widowControl w:val="0"/>
      <w:autoSpaceDE w:val="0"/>
      <w:autoSpaceDN w:val="0"/>
      <w:adjustRightInd w:val="0"/>
      <w:spacing w:before="240" w:after="60"/>
      <w:outlineLvl w:val="3"/>
    </w:pPr>
    <w:rPr>
      <w:rFonts w:ascii="Calibri" w:hAnsi="Calibri" w:cs="Calibri"/>
      <w:b/>
      <w:bCs/>
      <w:sz w:val="28"/>
      <w:szCs w:val="28"/>
    </w:rPr>
  </w:style>
  <w:style w:type="paragraph" w:styleId="Heading5">
    <w:name w:val="heading 5"/>
    <w:basedOn w:val="Normal"/>
    <w:next w:val="Normal"/>
    <w:link w:val="Heading5Char1"/>
    <w:uiPriority w:val="99"/>
    <w:qFormat/>
    <w:rsid w:val="00912AE9"/>
    <w:pPr>
      <w:widowControl w:val="0"/>
      <w:autoSpaceDE w:val="0"/>
      <w:autoSpaceDN w:val="0"/>
      <w:adjustRightInd w:val="0"/>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912AE9"/>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912AE9"/>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912AE9"/>
    <w:pPr>
      <w:widowControl w:val="0"/>
      <w:autoSpaceDE w:val="0"/>
      <w:autoSpaceDN w:val="0"/>
      <w:adjustRightInd w:val="0"/>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912AE9"/>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77D"/>
    <w:rPr>
      <w:rFonts w:ascii="Arial" w:hAnsi="Arial"/>
      <w:b/>
      <w:sz w:val="24"/>
      <w:lang w:val="ru-RU" w:eastAsia="ru-RU"/>
    </w:rPr>
  </w:style>
  <w:style w:type="character" w:customStyle="1" w:styleId="Heading2Char">
    <w:name w:val="Heading 2 Char"/>
    <w:aliases w:val="Заголовок 2 Знак Char"/>
    <w:basedOn w:val="DefaultParagraphFont"/>
    <w:link w:val="Heading2"/>
    <w:uiPriority w:val="99"/>
    <w:locked/>
    <w:rsid w:val="00912AE9"/>
    <w:rPr>
      <w:rFonts w:ascii="Cambria" w:hAnsi="Cambria" w:cs="Cambria"/>
      <w:b/>
      <w:bCs/>
      <w:i/>
      <w:iCs/>
      <w:sz w:val="28"/>
      <w:szCs w:val="28"/>
      <w:lang w:val="ru-RU" w:eastAsia="ru-RU" w:bidi="ar-SA"/>
    </w:rPr>
  </w:style>
  <w:style w:type="character" w:customStyle="1" w:styleId="Heading3Char">
    <w:name w:val="Heading 3 Char"/>
    <w:aliases w:val="H3 Char"/>
    <w:basedOn w:val="DefaultParagraphFont"/>
    <w:link w:val="Heading3"/>
    <w:uiPriority w:val="99"/>
    <w:locked/>
    <w:rsid w:val="00912AE9"/>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912AE9"/>
    <w:rPr>
      <w:rFonts w:ascii="Calibri" w:hAnsi="Calibri" w:cs="Calibri"/>
      <w:b/>
      <w:bCs/>
      <w:sz w:val="28"/>
      <w:szCs w:val="28"/>
      <w:lang w:val="ru-RU" w:eastAsia="ru-RU" w:bidi="ar-SA"/>
    </w:rPr>
  </w:style>
  <w:style w:type="character" w:customStyle="1" w:styleId="Heading5Char">
    <w:name w:val="Heading 5 Char"/>
    <w:basedOn w:val="DefaultParagraphFont"/>
    <w:link w:val="Heading5"/>
    <w:uiPriority w:val="99"/>
    <w:locked/>
    <w:rsid w:val="00B5777D"/>
    <w:rPr>
      <w:i/>
      <w:sz w:val="24"/>
      <w:u w:val="single"/>
      <w:lang w:val="ru-RU" w:eastAsia="ru-RU"/>
    </w:rPr>
  </w:style>
  <w:style w:type="character" w:customStyle="1" w:styleId="Heading6Char">
    <w:name w:val="Heading 6 Char"/>
    <w:basedOn w:val="DefaultParagraphFont"/>
    <w:link w:val="Heading6"/>
    <w:uiPriority w:val="99"/>
    <w:locked/>
    <w:rsid w:val="00912AE9"/>
    <w:rPr>
      <w:rFonts w:cs="Times New Roman"/>
      <w:b/>
      <w:bCs/>
      <w:sz w:val="22"/>
      <w:szCs w:val="22"/>
      <w:lang w:val="ru-RU" w:eastAsia="ru-RU" w:bidi="ar-SA"/>
    </w:rPr>
  </w:style>
  <w:style w:type="character" w:customStyle="1" w:styleId="Heading7Char">
    <w:name w:val="Heading 7 Char"/>
    <w:basedOn w:val="DefaultParagraphFont"/>
    <w:link w:val="Heading7"/>
    <w:uiPriority w:val="99"/>
    <w:locked/>
    <w:rsid w:val="00912AE9"/>
    <w:rPr>
      <w:rFonts w:cs="Times New Roman"/>
      <w:sz w:val="24"/>
      <w:szCs w:val="24"/>
      <w:lang w:val="ru-RU" w:eastAsia="ru-RU" w:bidi="ar-SA"/>
    </w:rPr>
  </w:style>
  <w:style w:type="character" w:customStyle="1" w:styleId="Heading8Char">
    <w:name w:val="Heading 8 Char"/>
    <w:basedOn w:val="DefaultParagraphFont"/>
    <w:link w:val="Heading8"/>
    <w:uiPriority w:val="99"/>
    <w:locked/>
    <w:rsid w:val="00912AE9"/>
    <w:rPr>
      <w:rFonts w:ascii="Calibri" w:hAnsi="Calibri" w:cs="Calibri"/>
      <w:i/>
      <w:iCs/>
      <w:sz w:val="24"/>
      <w:szCs w:val="24"/>
      <w:lang w:val="ru-RU" w:eastAsia="ru-RU" w:bidi="ar-SA"/>
    </w:rPr>
  </w:style>
  <w:style w:type="character" w:customStyle="1" w:styleId="Heading9Char">
    <w:name w:val="Heading 9 Char"/>
    <w:basedOn w:val="DefaultParagraphFont"/>
    <w:link w:val="Heading9"/>
    <w:uiPriority w:val="99"/>
    <w:locked/>
    <w:rsid w:val="00912AE9"/>
    <w:rPr>
      <w:rFonts w:ascii="Arial" w:hAnsi="Arial" w:cs="Arial"/>
      <w:sz w:val="22"/>
      <w:szCs w:val="22"/>
      <w:lang w:val="ru-RU" w:eastAsia="ru-RU" w:bidi="ar-SA"/>
    </w:rPr>
  </w:style>
  <w:style w:type="character" w:customStyle="1" w:styleId="Heading1Char1">
    <w:name w:val="Heading 1 Char1"/>
    <w:basedOn w:val="DefaultParagraphFont"/>
    <w:link w:val="Heading1"/>
    <w:uiPriority w:val="99"/>
    <w:locked/>
    <w:rsid w:val="00912AE9"/>
    <w:rPr>
      <w:rFonts w:ascii="Arial" w:hAnsi="Arial" w:cs="Arial"/>
      <w:b/>
      <w:bCs/>
      <w:kern w:val="32"/>
      <w:sz w:val="32"/>
      <w:szCs w:val="32"/>
      <w:lang w:val="ru-RU" w:eastAsia="ru-RU" w:bidi="ar-SA"/>
    </w:rPr>
  </w:style>
  <w:style w:type="character" w:customStyle="1" w:styleId="Heading5Char1">
    <w:name w:val="Heading 5 Char1"/>
    <w:basedOn w:val="DefaultParagraphFont"/>
    <w:link w:val="Heading5"/>
    <w:uiPriority w:val="99"/>
    <w:semiHidden/>
    <w:locked/>
    <w:rsid w:val="00912AE9"/>
    <w:rPr>
      <w:rFonts w:ascii="Calibri" w:hAnsi="Calibri" w:cs="Calibri"/>
      <w:b/>
      <w:bCs/>
      <w:i/>
      <w:iCs/>
      <w:sz w:val="26"/>
      <w:szCs w:val="26"/>
      <w:lang w:val="ru-RU" w:eastAsia="ru-RU" w:bidi="ar-SA"/>
    </w:rPr>
  </w:style>
  <w:style w:type="paragraph" w:customStyle="1" w:styleId="a7">
    <w:name w:val="Знак"/>
    <w:basedOn w:val="Normal"/>
    <w:uiPriority w:val="99"/>
    <w:rsid w:val="00912AE9"/>
    <w:pPr>
      <w:widowControl w:val="0"/>
      <w:adjustRightInd w:val="0"/>
      <w:spacing w:after="160" w:line="240" w:lineRule="exact"/>
      <w:jc w:val="right"/>
    </w:pPr>
    <w:rPr>
      <w:sz w:val="20"/>
      <w:szCs w:val="20"/>
      <w:lang w:val="en-GB" w:eastAsia="en-US"/>
    </w:rPr>
  </w:style>
  <w:style w:type="paragraph" w:styleId="BodyText3">
    <w:name w:val="Body Text 3"/>
    <w:basedOn w:val="Normal"/>
    <w:link w:val="BodyText3Char"/>
    <w:uiPriority w:val="99"/>
    <w:rsid w:val="00912AE9"/>
    <w:pPr>
      <w:spacing w:after="120"/>
    </w:pPr>
    <w:rPr>
      <w:sz w:val="16"/>
      <w:szCs w:val="16"/>
    </w:rPr>
  </w:style>
  <w:style w:type="character" w:customStyle="1" w:styleId="BodyText3Char">
    <w:name w:val="Body Text 3 Char"/>
    <w:basedOn w:val="DefaultParagraphFont"/>
    <w:link w:val="BodyText3"/>
    <w:uiPriority w:val="99"/>
    <w:semiHidden/>
    <w:locked/>
    <w:rsid w:val="00912AE9"/>
    <w:rPr>
      <w:rFonts w:cs="Times New Roman"/>
      <w:sz w:val="16"/>
      <w:szCs w:val="16"/>
      <w:lang w:val="ru-RU" w:eastAsia="ru-RU" w:bidi="ar-SA"/>
    </w:rPr>
  </w:style>
  <w:style w:type="paragraph" w:styleId="BodyText">
    <w:name w:val="Body Text"/>
    <w:basedOn w:val="Normal"/>
    <w:link w:val="BodyTextChar"/>
    <w:uiPriority w:val="99"/>
    <w:rsid w:val="00912AE9"/>
    <w:pPr>
      <w:spacing w:after="120"/>
      <w:jc w:val="both"/>
    </w:pPr>
  </w:style>
  <w:style w:type="character" w:customStyle="1" w:styleId="BodyTextChar">
    <w:name w:val="Body Text Char"/>
    <w:basedOn w:val="DefaultParagraphFont"/>
    <w:link w:val="BodyText"/>
    <w:uiPriority w:val="99"/>
    <w:semiHidden/>
    <w:locked/>
    <w:rsid w:val="00912AE9"/>
    <w:rPr>
      <w:rFonts w:cs="Times New Roman"/>
      <w:sz w:val="24"/>
      <w:szCs w:val="24"/>
      <w:lang w:val="ru-RU" w:eastAsia="ru-RU" w:bidi="ar-SA"/>
    </w:rPr>
  </w:style>
  <w:style w:type="paragraph" w:styleId="BodyTextIndent">
    <w:name w:val="Body Text Indent"/>
    <w:basedOn w:val="Normal"/>
    <w:link w:val="BodyTextIndentChar"/>
    <w:uiPriority w:val="99"/>
    <w:rsid w:val="00912AE9"/>
    <w:pPr>
      <w:spacing w:after="120"/>
      <w:ind w:firstLine="900"/>
      <w:jc w:val="both"/>
    </w:pPr>
  </w:style>
  <w:style w:type="character" w:customStyle="1" w:styleId="BodyTextIndentChar">
    <w:name w:val="Body Text Indent Char"/>
    <w:basedOn w:val="DefaultParagraphFont"/>
    <w:link w:val="BodyTextIndent"/>
    <w:uiPriority w:val="99"/>
    <w:semiHidden/>
    <w:locked/>
    <w:rsid w:val="00912AE9"/>
    <w:rPr>
      <w:rFonts w:cs="Times New Roman"/>
      <w:sz w:val="24"/>
      <w:szCs w:val="24"/>
      <w:lang w:val="ru-RU" w:eastAsia="ru-RU" w:bidi="ar-SA"/>
    </w:rPr>
  </w:style>
  <w:style w:type="paragraph" w:customStyle="1" w:styleId="Oaeno">
    <w:name w:val="Oaeno"/>
    <w:basedOn w:val="Normal"/>
    <w:uiPriority w:val="99"/>
    <w:rsid w:val="00912AE9"/>
    <w:rPr>
      <w:rFonts w:ascii="Courier New" w:hAnsi="Courier New" w:cs="Courier New"/>
      <w:sz w:val="20"/>
      <w:szCs w:val="20"/>
    </w:rPr>
  </w:style>
  <w:style w:type="paragraph" w:styleId="CommentText">
    <w:name w:val="annotation text"/>
    <w:basedOn w:val="Normal"/>
    <w:link w:val="CommentTextChar"/>
    <w:uiPriority w:val="99"/>
    <w:semiHidden/>
    <w:rsid w:val="005619AC"/>
    <w:rPr>
      <w:szCs w:val="20"/>
    </w:rPr>
  </w:style>
  <w:style w:type="character" w:customStyle="1" w:styleId="CommentTextChar">
    <w:name w:val="Comment Text Char"/>
    <w:basedOn w:val="DefaultParagraphFont"/>
    <w:link w:val="CommentText"/>
    <w:uiPriority w:val="99"/>
    <w:semiHidden/>
    <w:locked/>
    <w:rsid w:val="005619AC"/>
    <w:rPr>
      <w:rFonts w:cs="Times New Roman"/>
      <w:sz w:val="24"/>
    </w:rPr>
  </w:style>
  <w:style w:type="character" w:customStyle="1" w:styleId="11">
    <w:name w:val="Знак Знак1"/>
    <w:uiPriority w:val="99"/>
    <w:semiHidden/>
    <w:rsid w:val="00912AE9"/>
  </w:style>
  <w:style w:type="character" w:customStyle="1" w:styleId="postbody">
    <w:name w:val="postbody"/>
    <w:uiPriority w:val="99"/>
    <w:rsid w:val="00912AE9"/>
  </w:style>
  <w:style w:type="character" w:customStyle="1" w:styleId="grame">
    <w:name w:val="grame"/>
    <w:uiPriority w:val="99"/>
    <w:rsid w:val="00912AE9"/>
  </w:style>
  <w:style w:type="paragraph" w:styleId="BodyText2">
    <w:name w:val="Body Text 2"/>
    <w:basedOn w:val="Normal"/>
    <w:link w:val="BodyText2Char"/>
    <w:uiPriority w:val="99"/>
    <w:rsid w:val="00912AE9"/>
  </w:style>
  <w:style w:type="character" w:customStyle="1" w:styleId="BodyText2Char">
    <w:name w:val="Body Text 2 Char"/>
    <w:basedOn w:val="DefaultParagraphFont"/>
    <w:link w:val="BodyText2"/>
    <w:uiPriority w:val="99"/>
    <w:semiHidden/>
    <w:locked/>
    <w:rsid w:val="00912AE9"/>
    <w:rPr>
      <w:rFonts w:cs="Times New Roman"/>
      <w:sz w:val="24"/>
      <w:szCs w:val="24"/>
      <w:lang w:val="ru-RU" w:eastAsia="ru-RU" w:bidi="ar-SA"/>
    </w:rPr>
  </w:style>
  <w:style w:type="paragraph" w:styleId="TOC1">
    <w:name w:val="toc 1"/>
    <w:basedOn w:val="Normal"/>
    <w:next w:val="Normal"/>
    <w:autoRedefine/>
    <w:uiPriority w:val="99"/>
    <w:semiHidden/>
    <w:rsid w:val="00912AE9"/>
    <w:pPr>
      <w:spacing w:before="360"/>
    </w:pPr>
    <w:rPr>
      <w:rFonts w:ascii="Cambria" w:hAnsi="Cambria" w:cs="Cambria"/>
      <w:b/>
      <w:bCs/>
      <w:caps/>
    </w:rPr>
  </w:style>
  <w:style w:type="paragraph" w:styleId="TOC2">
    <w:name w:val="toc 2"/>
    <w:basedOn w:val="Normal"/>
    <w:next w:val="Normal"/>
    <w:autoRedefine/>
    <w:uiPriority w:val="99"/>
    <w:semiHidden/>
    <w:rsid w:val="00912AE9"/>
    <w:pPr>
      <w:spacing w:before="240"/>
    </w:pPr>
    <w:rPr>
      <w:rFonts w:ascii="Calibri" w:hAnsi="Calibri" w:cs="Calibri"/>
      <w:b/>
      <w:bCs/>
      <w:sz w:val="20"/>
      <w:szCs w:val="20"/>
    </w:rPr>
  </w:style>
  <w:style w:type="paragraph" w:styleId="TOC3">
    <w:name w:val="toc 3"/>
    <w:basedOn w:val="Normal"/>
    <w:next w:val="Normal"/>
    <w:autoRedefine/>
    <w:uiPriority w:val="99"/>
    <w:semiHidden/>
    <w:rsid w:val="00912AE9"/>
    <w:pPr>
      <w:ind w:left="240"/>
    </w:pPr>
    <w:rPr>
      <w:rFonts w:ascii="Calibri" w:hAnsi="Calibri" w:cs="Calibri"/>
      <w:sz w:val="20"/>
      <w:szCs w:val="20"/>
    </w:rPr>
  </w:style>
  <w:style w:type="paragraph" w:styleId="TOC4">
    <w:name w:val="toc 4"/>
    <w:basedOn w:val="Normal"/>
    <w:next w:val="Normal"/>
    <w:autoRedefine/>
    <w:uiPriority w:val="99"/>
    <w:semiHidden/>
    <w:rsid w:val="00912AE9"/>
    <w:pPr>
      <w:ind w:left="480"/>
    </w:pPr>
    <w:rPr>
      <w:rFonts w:ascii="Calibri" w:hAnsi="Calibri" w:cs="Calibri"/>
      <w:sz w:val="20"/>
      <w:szCs w:val="20"/>
    </w:rPr>
  </w:style>
  <w:style w:type="paragraph" w:styleId="TOC5">
    <w:name w:val="toc 5"/>
    <w:basedOn w:val="Normal"/>
    <w:next w:val="Normal"/>
    <w:autoRedefine/>
    <w:uiPriority w:val="99"/>
    <w:semiHidden/>
    <w:rsid w:val="00912AE9"/>
    <w:pPr>
      <w:ind w:left="720"/>
    </w:pPr>
    <w:rPr>
      <w:rFonts w:ascii="Calibri" w:hAnsi="Calibri" w:cs="Calibri"/>
      <w:sz w:val="20"/>
      <w:szCs w:val="20"/>
    </w:rPr>
  </w:style>
  <w:style w:type="paragraph" w:styleId="TOC6">
    <w:name w:val="toc 6"/>
    <w:basedOn w:val="Normal"/>
    <w:next w:val="Normal"/>
    <w:autoRedefine/>
    <w:uiPriority w:val="99"/>
    <w:semiHidden/>
    <w:rsid w:val="00912AE9"/>
    <w:pPr>
      <w:ind w:left="960"/>
    </w:pPr>
    <w:rPr>
      <w:rFonts w:ascii="Calibri" w:hAnsi="Calibri" w:cs="Calibri"/>
      <w:sz w:val="20"/>
      <w:szCs w:val="20"/>
    </w:rPr>
  </w:style>
  <w:style w:type="paragraph" w:styleId="TOC7">
    <w:name w:val="toc 7"/>
    <w:basedOn w:val="Normal"/>
    <w:next w:val="Normal"/>
    <w:autoRedefine/>
    <w:uiPriority w:val="99"/>
    <w:semiHidden/>
    <w:rsid w:val="00912AE9"/>
    <w:pPr>
      <w:ind w:left="1200"/>
    </w:pPr>
    <w:rPr>
      <w:rFonts w:ascii="Calibri" w:hAnsi="Calibri" w:cs="Calibri"/>
      <w:sz w:val="20"/>
      <w:szCs w:val="20"/>
    </w:rPr>
  </w:style>
  <w:style w:type="paragraph" w:styleId="TOC8">
    <w:name w:val="toc 8"/>
    <w:basedOn w:val="Normal"/>
    <w:next w:val="Normal"/>
    <w:autoRedefine/>
    <w:uiPriority w:val="99"/>
    <w:semiHidden/>
    <w:rsid w:val="00912AE9"/>
    <w:pPr>
      <w:ind w:left="1440"/>
    </w:pPr>
    <w:rPr>
      <w:rFonts w:ascii="Calibri" w:hAnsi="Calibri" w:cs="Calibri"/>
      <w:sz w:val="20"/>
      <w:szCs w:val="20"/>
    </w:rPr>
  </w:style>
  <w:style w:type="paragraph" w:styleId="TOC9">
    <w:name w:val="toc 9"/>
    <w:basedOn w:val="Normal"/>
    <w:next w:val="Normal"/>
    <w:autoRedefine/>
    <w:uiPriority w:val="99"/>
    <w:semiHidden/>
    <w:rsid w:val="00912AE9"/>
    <w:pPr>
      <w:ind w:left="1680"/>
    </w:pPr>
    <w:rPr>
      <w:rFonts w:ascii="Calibri" w:hAnsi="Calibri" w:cs="Calibri"/>
      <w:sz w:val="20"/>
      <w:szCs w:val="20"/>
    </w:rPr>
  </w:style>
  <w:style w:type="character" w:styleId="Hyperlink">
    <w:name w:val="Hyperlink"/>
    <w:basedOn w:val="DefaultParagraphFont"/>
    <w:uiPriority w:val="99"/>
    <w:rsid w:val="00912AE9"/>
    <w:rPr>
      <w:rFonts w:cs="Times New Roman"/>
      <w:color w:val="0000FF"/>
      <w:u w:val="single"/>
    </w:rPr>
  </w:style>
  <w:style w:type="character" w:customStyle="1" w:styleId="s101">
    <w:name w:val="s_101"/>
    <w:uiPriority w:val="99"/>
    <w:rsid w:val="00912AE9"/>
    <w:rPr>
      <w:b/>
      <w:color w:val="000080"/>
      <w:u w:val="none"/>
      <w:effect w:val="none"/>
    </w:rPr>
  </w:style>
  <w:style w:type="paragraph" w:customStyle="1" w:styleId="ConsPlusNormal">
    <w:name w:val="ConsPlusNormal"/>
    <w:link w:val="ConsPlusNormal0"/>
    <w:uiPriority w:val="99"/>
    <w:rsid w:val="00912AE9"/>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12AE9"/>
    <w:pPr>
      <w:widowControl w:val="0"/>
      <w:autoSpaceDE w:val="0"/>
      <w:autoSpaceDN w:val="0"/>
      <w:adjustRightInd w:val="0"/>
    </w:pPr>
    <w:rPr>
      <w:rFonts w:ascii="Arial" w:hAnsi="Arial" w:cs="Arial"/>
      <w:b/>
      <w:bCs/>
      <w:sz w:val="20"/>
      <w:szCs w:val="20"/>
    </w:rPr>
  </w:style>
  <w:style w:type="character" w:customStyle="1" w:styleId="a8">
    <w:name w:val="Знак Знак"/>
    <w:uiPriority w:val="99"/>
    <w:rsid w:val="00912AE9"/>
    <w:rPr>
      <w:sz w:val="24"/>
      <w:lang w:val="ru-RU" w:eastAsia="ru-RU"/>
    </w:rPr>
  </w:style>
  <w:style w:type="paragraph" w:styleId="BalloonText">
    <w:name w:val="Balloon Text"/>
    <w:basedOn w:val="Normal"/>
    <w:link w:val="BalloonTextChar"/>
    <w:uiPriority w:val="99"/>
    <w:semiHidden/>
    <w:rsid w:val="005619AC"/>
    <w:rPr>
      <w:szCs w:val="2"/>
    </w:rPr>
  </w:style>
  <w:style w:type="character" w:customStyle="1" w:styleId="BalloonTextChar">
    <w:name w:val="Balloon Text Char"/>
    <w:basedOn w:val="DefaultParagraphFont"/>
    <w:link w:val="BalloonText"/>
    <w:uiPriority w:val="99"/>
    <w:semiHidden/>
    <w:locked/>
    <w:rsid w:val="005619AC"/>
    <w:rPr>
      <w:rFonts w:cs="Times New Roman"/>
      <w:sz w:val="2"/>
      <w:szCs w:val="2"/>
    </w:rPr>
  </w:style>
  <w:style w:type="paragraph" w:styleId="Footer">
    <w:name w:val="footer"/>
    <w:basedOn w:val="Normal"/>
    <w:link w:val="FooterChar"/>
    <w:uiPriority w:val="99"/>
    <w:rsid w:val="00912AE9"/>
    <w:pPr>
      <w:tabs>
        <w:tab w:val="center" w:pos="4677"/>
        <w:tab w:val="right" w:pos="9355"/>
      </w:tabs>
    </w:pPr>
  </w:style>
  <w:style w:type="character" w:customStyle="1" w:styleId="FooterChar">
    <w:name w:val="Footer Char"/>
    <w:basedOn w:val="DefaultParagraphFont"/>
    <w:link w:val="Footer"/>
    <w:uiPriority w:val="99"/>
    <w:locked/>
    <w:rsid w:val="00912AE9"/>
    <w:rPr>
      <w:rFonts w:cs="Times New Roman"/>
      <w:sz w:val="24"/>
      <w:szCs w:val="24"/>
      <w:lang w:val="ru-RU" w:eastAsia="ru-RU" w:bidi="ar-SA"/>
    </w:rPr>
  </w:style>
  <w:style w:type="character" w:styleId="PageNumber">
    <w:name w:val="page number"/>
    <w:basedOn w:val="DefaultParagraphFont"/>
    <w:uiPriority w:val="99"/>
    <w:rsid w:val="00912AE9"/>
    <w:rPr>
      <w:rFonts w:cs="Times New Roman"/>
    </w:rPr>
  </w:style>
  <w:style w:type="character" w:customStyle="1" w:styleId="text-10">
    <w:name w:val="text-10"/>
    <w:uiPriority w:val="99"/>
    <w:rsid w:val="00912AE9"/>
  </w:style>
  <w:style w:type="character" w:styleId="Strong">
    <w:name w:val="Strong"/>
    <w:basedOn w:val="DefaultParagraphFont"/>
    <w:uiPriority w:val="99"/>
    <w:qFormat/>
    <w:rsid w:val="00912AE9"/>
    <w:rPr>
      <w:rFonts w:cs="Times New Roman"/>
      <w:b/>
      <w:bCs/>
    </w:rPr>
  </w:style>
  <w:style w:type="paragraph" w:customStyle="1" w:styleId="Style4">
    <w:name w:val="Style4"/>
    <w:basedOn w:val="Normal"/>
    <w:uiPriority w:val="99"/>
    <w:rsid w:val="00912AE9"/>
    <w:pPr>
      <w:widowControl w:val="0"/>
      <w:autoSpaceDE w:val="0"/>
      <w:autoSpaceDN w:val="0"/>
      <w:adjustRightInd w:val="0"/>
      <w:spacing w:line="302" w:lineRule="exact"/>
      <w:jc w:val="both"/>
    </w:pPr>
  </w:style>
  <w:style w:type="character" w:customStyle="1" w:styleId="FontStyle15">
    <w:name w:val="Font Style15"/>
    <w:uiPriority w:val="99"/>
    <w:rsid w:val="00912AE9"/>
    <w:rPr>
      <w:rFonts w:ascii="Times New Roman" w:hAnsi="Times New Roman"/>
      <w:sz w:val="24"/>
    </w:rPr>
  </w:style>
  <w:style w:type="paragraph" w:customStyle="1" w:styleId="text-1">
    <w:name w:val="text-1"/>
    <w:basedOn w:val="Normal"/>
    <w:uiPriority w:val="99"/>
    <w:rsid w:val="00912AE9"/>
    <w:pPr>
      <w:spacing w:before="100" w:beforeAutospacing="1" w:after="100" w:afterAutospacing="1"/>
    </w:pPr>
  </w:style>
  <w:style w:type="paragraph" w:customStyle="1" w:styleId="text-9">
    <w:name w:val="text-9"/>
    <w:basedOn w:val="Normal"/>
    <w:uiPriority w:val="99"/>
    <w:rsid w:val="00912AE9"/>
    <w:pPr>
      <w:spacing w:before="100" w:beforeAutospacing="1" w:after="100" w:afterAutospacing="1"/>
    </w:pPr>
  </w:style>
  <w:style w:type="paragraph" w:styleId="BodyTextIndent2">
    <w:name w:val="Body Text Indent 2"/>
    <w:basedOn w:val="Normal"/>
    <w:link w:val="BodyTextIndent2Char"/>
    <w:uiPriority w:val="99"/>
    <w:rsid w:val="00912AE9"/>
    <w:pPr>
      <w:ind w:firstLine="540"/>
      <w:jc w:val="both"/>
    </w:pPr>
  </w:style>
  <w:style w:type="character" w:customStyle="1" w:styleId="BodyTextIndent2Char">
    <w:name w:val="Body Text Indent 2 Char"/>
    <w:basedOn w:val="DefaultParagraphFont"/>
    <w:link w:val="BodyTextIndent2"/>
    <w:uiPriority w:val="99"/>
    <w:semiHidden/>
    <w:locked/>
    <w:rsid w:val="00912AE9"/>
    <w:rPr>
      <w:rFonts w:cs="Times New Roman"/>
      <w:sz w:val="24"/>
      <w:szCs w:val="24"/>
      <w:lang w:val="ru-RU" w:eastAsia="ru-RU" w:bidi="ar-SA"/>
    </w:rPr>
  </w:style>
  <w:style w:type="paragraph" w:styleId="BodyTextIndent3">
    <w:name w:val="Body Text Indent 3"/>
    <w:basedOn w:val="Normal"/>
    <w:link w:val="BodyTextIndent3Char"/>
    <w:uiPriority w:val="99"/>
    <w:rsid w:val="00912AE9"/>
    <w:pPr>
      <w:ind w:firstLine="539"/>
      <w:jc w:val="both"/>
    </w:pPr>
    <w:rPr>
      <w:sz w:val="16"/>
      <w:szCs w:val="16"/>
    </w:rPr>
  </w:style>
  <w:style w:type="character" w:customStyle="1" w:styleId="BodyTextIndent3Char">
    <w:name w:val="Body Text Indent 3 Char"/>
    <w:basedOn w:val="DefaultParagraphFont"/>
    <w:link w:val="BodyTextIndent3"/>
    <w:uiPriority w:val="99"/>
    <w:semiHidden/>
    <w:locked/>
    <w:rsid w:val="00912AE9"/>
    <w:rPr>
      <w:rFonts w:cs="Times New Roman"/>
      <w:sz w:val="16"/>
      <w:szCs w:val="16"/>
      <w:lang w:val="ru-RU" w:eastAsia="ru-RU" w:bidi="ar-SA"/>
    </w:rPr>
  </w:style>
  <w:style w:type="character" w:styleId="CommentReference">
    <w:name w:val="annotation reference"/>
    <w:basedOn w:val="DefaultParagraphFont"/>
    <w:uiPriority w:val="99"/>
    <w:semiHidden/>
    <w:rsid w:val="00912AE9"/>
    <w:rPr>
      <w:rFonts w:cs="Times New Roman"/>
      <w:sz w:val="16"/>
      <w:szCs w:val="16"/>
    </w:rPr>
  </w:style>
  <w:style w:type="paragraph" w:styleId="CommentSubject">
    <w:name w:val="annotation subject"/>
    <w:basedOn w:val="CommentText"/>
    <w:next w:val="CommentText"/>
    <w:link w:val="CommentSubjectChar"/>
    <w:uiPriority w:val="99"/>
    <w:semiHidden/>
    <w:rsid w:val="00912AE9"/>
    <w:rPr>
      <w:b/>
      <w:bCs/>
    </w:rPr>
  </w:style>
  <w:style w:type="character" w:customStyle="1" w:styleId="CommentSubjectChar">
    <w:name w:val="Comment Subject Char"/>
    <w:basedOn w:val="CommentTextChar"/>
    <w:link w:val="CommentSubject"/>
    <w:uiPriority w:val="99"/>
    <w:semiHidden/>
    <w:locked/>
    <w:rsid w:val="00912AE9"/>
    <w:rPr>
      <w:b/>
      <w:bCs/>
      <w:lang w:val="ru-RU" w:eastAsia="ru-RU" w:bidi="ar-SA"/>
    </w:rPr>
  </w:style>
  <w:style w:type="paragraph" w:customStyle="1" w:styleId="a1">
    <w:name w:val="Пункт Знак"/>
    <w:basedOn w:val="Normal"/>
    <w:uiPriority w:val="99"/>
    <w:rsid w:val="00912AE9"/>
    <w:pPr>
      <w:numPr>
        <w:ilvl w:val="1"/>
        <w:numId w:val="7"/>
      </w:numPr>
      <w:tabs>
        <w:tab w:val="left" w:pos="851"/>
        <w:tab w:val="left" w:pos="1134"/>
      </w:tabs>
      <w:spacing w:line="360" w:lineRule="auto"/>
      <w:jc w:val="both"/>
    </w:pPr>
    <w:rPr>
      <w:sz w:val="28"/>
      <w:szCs w:val="28"/>
    </w:rPr>
  </w:style>
  <w:style w:type="paragraph" w:customStyle="1" w:styleId="a2">
    <w:name w:val="Подпункт"/>
    <w:basedOn w:val="a1"/>
    <w:uiPriority w:val="99"/>
    <w:rsid w:val="00912AE9"/>
    <w:pPr>
      <w:numPr>
        <w:ilvl w:val="2"/>
      </w:numPr>
      <w:tabs>
        <w:tab w:val="clear" w:pos="1134"/>
        <w:tab w:val="num" w:pos="643"/>
      </w:tabs>
    </w:pPr>
  </w:style>
  <w:style w:type="paragraph" w:customStyle="1" w:styleId="a3">
    <w:name w:val="Подподпункт"/>
    <w:basedOn w:val="a2"/>
    <w:uiPriority w:val="99"/>
    <w:rsid w:val="00912AE9"/>
    <w:pPr>
      <w:numPr>
        <w:ilvl w:val="3"/>
      </w:numPr>
      <w:tabs>
        <w:tab w:val="num" w:pos="643"/>
        <w:tab w:val="left" w:pos="1134"/>
        <w:tab w:val="left" w:pos="1418"/>
        <w:tab w:val="num" w:pos="2127"/>
      </w:tabs>
      <w:ind w:left="2127"/>
    </w:pPr>
  </w:style>
  <w:style w:type="paragraph" w:customStyle="1" w:styleId="a4">
    <w:name w:val="Подподподпункт"/>
    <w:basedOn w:val="Normal"/>
    <w:uiPriority w:val="99"/>
    <w:rsid w:val="00912AE9"/>
    <w:pPr>
      <w:numPr>
        <w:ilvl w:val="4"/>
        <w:numId w:val="7"/>
      </w:numPr>
      <w:tabs>
        <w:tab w:val="left" w:pos="1134"/>
        <w:tab w:val="left" w:pos="1701"/>
      </w:tabs>
      <w:spacing w:line="360" w:lineRule="auto"/>
      <w:jc w:val="both"/>
    </w:pPr>
    <w:rPr>
      <w:sz w:val="28"/>
      <w:szCs w:val="28"/>
    </w:rPr>
  </w:style>
  <w:style w:type="paragraph" w:customStyle="1" w:styleId="1">
    <w:name w:val="Пункт1"/>
    <w:basedOn w:val="Normal"/>
    <w:uiPriority w:val="99"/>
    <w:rsid w:val="00912AE9"/>
    <w:pPr>
      <w:numPr>
        <w:numId w:val="7"/>
      </w:numPr>
      <w:spacing w:before="240" w:line="360" w:lineRule="auto"/>
      <w:jc w:val="center"/>
    </w:pPr>
    <w:rPr>
      <w:rFonts w:ascii="Arial" w:hAnsi="Arial" w:cs="Arial"/>
      <w:b/>
      <w:bCs/>
      <w:sz w:val="28"/>
      <w:szCs w:val="28"/>
    </w:rPr>
  </w:style>
  <w:style w:type="paragraph" w:styleId="NormalWeb">
    <w:name w:val="Normal (Web)"/>
    <w:basedOn w:val="Normal"/>
    <w:uiPriority w:val="99"/>
    <w:rsid w:val="00912AE9"/>
    <w:pPr>
      <w:spacing w:before="100" w:beforeAutospacing="1" w:after="100" w:afterAutospacing="1"/>
    </w:pPr>
  </w:style>
  <w:style w:type="paragraph" w:styleId="FootnoteText">
    <w:name w:val="footnote text"/>
    <w:basedOn w:val="Normal"/>
    <w:link w:val="FootnoteTextChar1"/>
    <w:uiPriority w:val="99"/>
    <w:semiHidden/>
    <w:rsid w:val="00912AE9"/>
    <w:pPr>
      <w:ind w:firstLine="851"/>
      <w:jc w:val="both"/>
    </w:pPr>
    <w:rPr>
      <w:sz w:val="20"/>
      <w:szCs w:val="20"/>
    </w:rPr>
  </w:style>
  <w:style w:type="character" w:customStyle="1" w:styleId="FootnoteTextChar">
    <w:name w:val="Footnote Text Char"/>
    <w:basedOn w:val="DefaultParagraphFont"/>
    <w:link w:val="FootnoteText"/>
    <w:uiPriority w:val="99"/>
    <w:semiHidden/>
    <w:locked/>
    <w:rsid w:val="0043731C"/>
    <w:rPr>
      <w:rFonts w:ascii="Times New Roman" w:hAnsi="Times New Roman" w:cs="Times New Roman"/>
      <w:sz w:val="20"/>
      <w:szCs w:val="20"/>
    </w:rPr>
  </w:style>
  <w:style w:type="character" w:customStyle="1" w:styleId="FootnoteTextChar1">
    <w:name w:val="Footnote Text Char1"/>
    <w:basedOn w:val="DefaultParagraphFont"/>
    <w:link w:val="FootnoteText"/>
    <w:uiPriority w:val="99"/>
    <w:semiHidden/>
    <w:locked/>
    <w:rsid w:val="00912AE9"/>
    <w:rPr>
      <w:rFonts w:cs="Times New Roman"/>
      <w:lang w:val="ru-RU" w:eastAsia="ru-RU" w:bidi="ar-SA"/>
    </w:rPr>
  </w:style>
  <w:style w:type="paragraph" w:customStyle="1" w:styleId="a9">
    <w:name w:val="Пункт"/>
    <w:basedOn w:val="Normal"/>
    <w:uiPriority w:val="99"/>
    <w:rsid w:val="00912AE9"/>
    <w:pPr>
      <w:spacing w:line="360" w:lineRule="auto"/>
      <w:jc w:val="both"/>
    </w:pPr>
    <w:rPr>
      <w:sz w:val="28"/>
      <w:szCs w:val="28"/>
    </w:rPr>
  </w:style>
  <w:style w:type="paragraph" w:customStyle="1" w:styleId="10">
    <w:name w:val="Стиль1"/>
    <w:basedOn w:val="Normal"/>
    <w:uiPriority w:val="99"/>
    <w:rsid w:val="00912AE9"/>
    <w:pPr>
      <w:keepNext/>
      <w:keepLines/>
      <w:widowControl w:val="0"/>
      <w:numPr>
        <w:numId w:val="8"/>
      </w:numPr>
      <w:suppressLineNumbers/>
      <w:suppressAutoHyphens/>
      <w:spacing w:after="60"/>
    </w:pPr>
    <w:rPr>
      <w:b/>
      <w:bCs/>
      <w:sz w:val="28"/>
      <w:szCs w:val="28"/>
    </w:rPr>
  </w:style>
  <w:style w:type="paragraph" w:customStyle="1" w:styleId="2">
    <w:name w:val="Стиль2"/>
    <w:basedOn w:val="ListNumber2"/>
    <w:link w:val="20"/>
    <w:uiPriority w:val="99"/>
    <w:rsid w:val="00912AE9"/>
    <w:pPr>
      <w:keepNext/>
      <w:keepLines/>
      <w:widowControl w:val="0"/>
      <w:numPr>
        <w:ilvl w:val="1"/>
      </w:numPr>
      <w:suppressLineNumbers/>
      <w:tabs>
        <w:tab w:val="num" w:pos="432"/>
      </w:tabs>
      <w:suppressAutoHyphens/>
      <w:spacing w:after="60"/>
      <w:ind w:left="432" w:hanging="432"/>
      <w:jc w:val="both"/>
    </w:pPr>
    <w:rPr>
      <w:b/>
      <w:bCs/>
    </w:rPr>
  </w:style>
  <w:style w:type="paragraph" w:customStyle="1" w:styleId="3">
    <w:name w:val="Стиль3"/>
    <w:basedOn w:val="BodyTextIndent2"/>
    <w:link w:val="30"/>
    <w:uiPriority w:val="99"/>
    <w:rsid w:val="00912AE9"/>
    <w:pPr>
      <w:widowControl w:val="0"/>
      <w:numPr>
        <w:ilvl w:val="2"/>
        <w:numId w:val="8"/>
      </w:numPr>
      <w:adjustRightInd w:val="0"/>
      <w:ind w:firstLine="0"/>
      <w:textAlignment w:val="baseline"/>
    </w:pPr>
  </w:style>
  <w:style w:type="character" w:customStyle="1" w:styleId="30">
    <w:name w:val="Стиль3 Знак"/>
    <w:link w:val="3"/>
    <w:uiPriority w:val="99"/>
    <w:locked/>
    <w:rsid w:val="00912AE9"/>
    <w:rPr>
      <w:sz w:val="24"/>
      <w:szCs w:val="24"/>
    </w:rPr>
  </w:style>
  <w:style w:type="paragraph" w:customStyle="1" w:styleId="21">
    <w:name w:val="Пункт2"/>
    <w:basedOn w:val="a9"/>
    <w:uiPriority w:val="99"/>
    <w:rsid w:val="00912AE9"/>
    <w:pPr>
      <w:keepNext/>
      <w:suppressAutoHyphens/>
      <w:spacing w:before="240" w:after="120" w:line="240" w:lineRule="auto"/>
      <w:jc w:val="left"/>
      <w:outlineLvl w:val="2"/>
    </w:pPr>
    <w:rPr>
      <w:b/>
      <w:bCs/>
    </w:rPr>
  </w:style>
  <w:style w:type="paragraph" w:styleId="ListNumber2">
    <w:name w:val="List Number 2"/>
    <w:basedOn w:val="Normal"/>
    <w:uiPriority w:val="99"/>
    <w:rsid w:val="00912AE9"/>
    <w:pPr>
      <w:tabs>
        <w:tab w:val="num" w:pos="432"/>
      </w:tabs>
      <w:ind w:left="432" w:hanging="432"/>
    </w:pPr>
  </w:style>
  <w:style w:type="paragraph" w:styleId="DocumentMap">
    <w:name w:val="Document Map"/>
    <w:basedOn w:val="Normal"/>
    <w:link w:val="DocumentMapChar"/>
    <w:uiPriority w:val="99"/>
    <w:semiHidden/>
    <w:rsid w:val="00912AE9"/>
    <w:pPr>
      <w:shd w:val="clear" w:color="auto" w:fill="000080"/>
    </w:pPr>
    <w:rPr>
      <w:sz w:val="2"/>
      <w:szCs w:val="2"/>
    </w:rPr>
  </w:style>
  <w:style w:type="character" w:customStyle="1" w:styleId="DocumentMapChar">
    <w:name w:val="Document Map Char"/>
    <w:basedOn w:val="DefaultParagraphFont"/>
    <w:link w:val="DocumentMap"/>
    <w:uiPriority w:val="99"/>
    <w:semiHidden/>
    <w:locked/>
    <w:rsid w:val="00912AE9"/>
    <w:rPr>
      <w:rFonts w:cs="Times New Roman"/>
      <w:sz w:val="2"/>
      <w:szCs w:val="2"/>
      <w:lang w:val="ru-RU" w:eastAsia="ru-RU" w:bidi="ar-SA"/>
    </w:rPr>
  </w:style>
  <w:style w:type="paragraph" w:styleId="Header">
    <w:name w:val="header"/>
    <w:basedOn w:val="Normal"/>
    <w:link w:val="HeaderChar1"/>
    <w:uiPriority w:val="99"/>
    <w:rsid w:val="00912AE9"/>
    <w:pPr>
      <w:tabs>
        <w:tab w:val="center" w:pos="4677"/>
        <w:tab w:val="right" w:pos="9355"/>
      </w:tabs>
    </w:pPr>
  </w:style>
  <w:style w:type="character" w:customStyle="1" w:styleId="HeaderChar">
    <w:name w:val="Header Char"/>
    <w:basedOn w:val="DefaultParagraphFont"/>
    <w:link w:val="Header"/>
    <w:uiPriority w:val="99"/>
    <w:locked/>
    <w:rsid w:val="00B5777D"/>
    <w:rPr>
      <w:sz w:val="24"/>
    </w:rPr>
  </w:style>
  <w:style w:type="character" w:customStyle="1" w:styleId="HeaderChar1">
    <w:name w:val="Header Char1"/>
    <w:basedOn w:val="DefaultParagraphFont"/>
    <w:link w:val="Header"/>
    <w:uiPriority w:val="99"/>
    <w:locked/>
    <w:rsid w:val="00912AE9"/>
    <w:rPr>
      <w:rFonts w:cs="Times New Roman"/>
      <w:sz w:val="24"/>
      <w:szCs w:val="24"/>
      <w:lang w:val="ru-RU" w:eastAsia="ru-RU" w:bidi="ar-SA"/>
    </w:rPr>
  </w:style>
  <w:style w:type="character" w:customStyle="1" w:styleId="FontStyle14">
    <w:name w:val="Font Style14"/>
    <w:uiPriority w:val="99"/>
    <w:rsid w:val="00912AE9"/>
    <w:rPr>
      <w:rFonts w:ascii="Times New Roman" w:hAnsi="Times New Roman"/>
      <w:sz w:val="26"/>
    </w:rPr>
  </w:style>
  <w:style w:type="paragraph" w:customStyle="1" w:styleId="31">
    <w:name w:val="Пункт_3"/>
    <w:basedOn w:val="Normal"/>
    <w:uiPriority w:val="99"/>
    <w:rsid w:val="00912AE9"/>
    <w:pPr>
      <w:tabs>
        <w:tab w:val="num" w:pos="1134"/>
      </w:tabs>
      <w:ind w:left="1134" w:hanging="1133"/>
      <w:jc w:val="both"/>
    </w:pPr>
    <w:rPr>
      <w:sz w:val="28"/>
      <w:szCs w:val="28"/>
    </w:rPr>
  </w:style>
  <w:style w:type="paragraph" w:customStyle="1" w:styleId="4">
    <w:name w:val="Пункт_4"/>
    <w:basedOn w:val="31"/>
    <w:link w:val="40"/>
    <w:uiPriority w:val="99"/>
    <w:rsid w:val="00912AE9"/>
    <w:pPr>
      <w:ind w:hanging="1134"/>
    </w:pPr>
  </w:style>
  <w:style w:type="paragraph" w:customStyle="1" w:styleId="5ABCD">
    <w:name w:val="Пункт_5_ABCD"/>
    <w:basedOn w:val="Normal"/>
    <w:uiPriority w:val="99"/>
    <w:rsid w:val="00912AE9"/>
    <w:pPr>
      <w:tabs>
        <w:tab w:val="num" w:pos="1701"/>
      </w:tabs>
      <w:ind w:left="1701" w:hanging="567"/>
      <w:jc w:val="both"/>
    </w:pPr>
    <w:rPr>
      <w:sz w:val="28"/>
      <w:szCs w:val="28"/>
    </w:rPr>
  </w:style>
  <w:style w:type="paragraph" w:customStyle="1" w:styleId="22">
    <w:name w:val="Пункт_2_заглав"/>
    <w:basedOn w:val="Normal"/>
    <w:next w:val="Normal"/>
    <w:uiPriority w:val="99"/>
    <w:rsid w:val="00912AE9"/>
    <w:pPr>
      <w:widowControl w:val="0"/>
      <w:tabs>
        <w:tab w:val="num" w:pos="1134"/>
      </w:tabs>
      <w:spacing w:before="120" w:after="120"/>
      <w:ind w:left="1134" w:hanging="1133"/>
      <w:jc w:val="both"/>
      <w:outlineLvl w:val="1"/>
    </w:pPr>
    <w:rPr>
      <w:b/>
      <w:bCs/>
      <w:color w:val="000000"/>
      <w:sz w:val="28"/>
      <w:szCs w:val="28"/>
    </w:rPr>
  </w:style>
  <w:style w:type="character" w:customStyle="1" w:styleId="FontStyle18">
    <w:name w:val="Font Style18"/>
    <w:uiPriority w:val="99"/>
    <w:rsid w:val="00912AE9"/>
    <w:rPr>
      <w:rFonts w:ascii="Times New Roman" w:hAnsi="Times New Roman"/>
      <w:sz w:val="26"/>
    </w:rPr>
  </w:style>
  <w:style w:type="paragraph" w:customStyle="1" w:styleId="12">
    <w:name w:val="Абзац списка1"/>
    <w:basedOn w:val="Normal"/>
    <w:uiPriority w:val="99"/>
    <w:rsid w:val="00912AE9"/>
    <w:pPr>
      <w:spacing w:after="200" w:line="276" w:lineRule="auto"/>
      <w:ind w:left="720"/>
    </w:pPr>
    <w:rPr>
      <w:rFonts w:ascii="Calibri" w:hAnsi="Calibri" w:cs="Calibri"/>
      <w:sz w:val="22"/>
      <w:szCs w:val="22"/>
      <w:lang w:eastAsia="en-US"/>
    </w:rPr>
  </w:style>
  <w:style w:type="paragraph" w:customStyle="1" w:styleId="Style7">
    <w:name w:val="Style7"/>
    <w:basedOn w:val="Normal"/>
    <w:uiPriority w:val="99"/>
    <w:rsid w:val="00912AE9"/>
    <w:pPr>
      <w:widowControl w:val="0"/>
      <w:autoSpaceDE w:val="0"/>
      <w:autoSpaceDN w:val="0"/>
      <w:adjustRightInd w:val="0"/>
      <w:spacing w:line="312" w:lineRule="exact"/>
    </w:pPr>
  </w:style>
  <w:style w:type="character" w:customStyle="1" w:styleId="FontStyle13">
    <w:name w:val="Font Style13"/>
    <w:uiPriority w:val="99"/>
    <w:rsid w:val="00912AE9"/>
    <w:rPr>
      <w:rFonts w:ascii="Times New Roman" w:hAnsi="Times New Roman"/>
      <w:sz w:val="24"/>
    </w:rPr>
  </w:style>
  <w:style w:type="paragraph" w:customStyle="1" w:styleId="23">
    <w:name w:val="Абзац списка2"/>
    <w:basedOn w:val="Normal"/>
    <w:uiPriority w:val="99"/>
    <w:rsid w:val="00912AE9"/>
    <w:pPr>
      <w:spacing w:line="360" w:lineRule="auto"/>
      <w:ind w:left="720" w:firstLine="851"/>
      <w:jc w:val="both"/>
    </w:pPr>
    <w:rPr>
      <w:sz w:val="28"/>
      <w:szCs w:val="28"/>
    </w:rPr>
  </w:style>
  <w:style w:type="paragraph" w:customStyle="1" w:styleId="-3">
    <w:name w:val="Пункт-3"/>
    <w:basedOn w:val="Normal"/>
    <w:uiPriority w:val="99"/>
    <w:rsid w:val="00912AE9"/>
    <w:pPr>
      <w:tabs>
        <w:tab w:val="left" w:pos="1701"/>
      </w:tabs>
      <w:spacing w:line="288" w:lineRule="auto"/>
      <w:ind w:firstLine="567"/>
      <w:jc w:val="both"/>
    </w:pPr>
    <w:rPr>
      <w:sz w:val="28"/>
      <w:szCs w:val="28"/>
    </w:rPr>
  </w:style>
  <w:style w:type="table" w:styleId="TableGrid">
    <w:name w:val="Table Grid"/>
    <w:basedOn w:val="TableNormal"/>
    <w:uiPriority w:val="99"/>
    <w:rsid w:val="00912A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ый список - Акцент 31"/>
    <w:uiPriority w:val="99"/>
    <w:rsid w:val="00912AE9"/>
    <w:rPr>
      <w:rFonts w:ascii="Calibri" w:hAnsi="Calibri" w:cs="Calibri"/>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4">
    <w:name w:val="Пункт-4"/>
    <w:basedOn w:val="Normal"/>
    <w:uiPriority w:val="99"/>
    <w:rsid w:val="00912AE9"/>
    <w:pPr>
      <w:tabs>
        <w:tab w:val="num" w:pos="1701"/>
      </w:tabs>
      <w:spacing w:line="288" w:lineRule="auto"/>
      <w:ind w:firstLine="567"/>
      <w:jc w:val="both"/>
    </w:pPr>
    <w:rPr>
      <w:sz w:val="28"/>
      <w:szCs w:val="28"/>
    </w:rPr>
  </w:style>
  <w:style w:type="paragraph" w:customStyle="1" w:styleId="-60">
    <w:name w:val="Пункт-6"/>
    <w:basedOn w:val="Normal"/>
    <w:uiPriority w:val="99"/>
    <w:rsid w:val="00912AE9"/>
    <w:pPr>
      <w:tabs>
        <w:tab w:val="num" w:pos="2034"/>
      </w:tabs>
      <w:spacing w:line="288" w:lineRule="auto"/>
      <w:ind w:left="333" w:firstLine="567"/>
      <w:jc w:val="both"/>
    </w:pPr>
    <w:rPr>
      <w:sz w:val="28"/>
      <w:szCs w:val="28"/>
    </w:rPr>
  </w:style>
  <w:style w:type="paragraph" w:customStyle="1" w:styleId="-7">
    <w:name w:val="Пункт-7"/>
    <w:basedOn w:val="Normal"/>
    <w:uiPriority w:val="99"/>
    <w:rsid w:val="00912AE9"/>
    <w:pPr>
      <w:tabs>
        <w:tab w:val="num" w:pos="1701"/>
      </w:tabs>
      <w:spacing w:line="288" w:lineRule="auto"/>
      <w:ind w:firstLine="567"/>
      <w:jc w:val="both"/>
    </w:pPr>
    <w:rPr>
      <w:sz w:val="28"/>
      <w:szCs w:val="28"/>
    </w:rPr>
  </w:style>
  <w:style w:type="paragraph" w:customStyle="1" w:styleId="ConsPlusNonformat">
    <w:name w:val="ConsPlusNonformat"/>
    <w:uiPriority w:val="99"/>
    <w:rsid w:val="00912AE9"/>
    <w:pPr>
      <w:autoSpaceDE w:val="0"/>
      <w:autoSpaceDN w:val="0"/>
      <w:adjustRightInd w:val="0"/>
    </w:pPr>
    <w:rPr>
      <w:rFonts w:ascii="Courier New" w:hAnsi="Courier New" w:cs="Courier New"/>
      <w:sz w:val="20"/>
      <w:szCs w:val="20"/>
    </w:rPr>
  </w:style>
  <w:style w:type="paragraph" w:customStyle="1" w:styleId="13">
    <w:name w:val="Заголовок оглавления1"/>
    <w:basedOn w:val="Heading1"/>
    <w:next w:val="Normal"/>
    <w:uiPriority w:val="99"/>
    <w:rsid w:val="00912AE9"/>
    <w:pPr>
      <w:keepLines/>
      <w:spacing w:before="480" w:after="0" w:line="276" w:lineRule="auto"/>
      <w:outlineLvl w:val="9"/>
    </w:pPr>
    <w:rPr>
      <w:rFonts w:ascii="Cambria" w:hAnsi="Cambria" w:cs="Cambria"/>
      <w:color w:val="365F91"/>
      <w:kern w:val="0"/>
      <w:sz w:val="28"/>
      <w:szCs w:val="28"/>
      <w:lang w:eastAsia="en-US"/>
    </w:rPr>
  </w:style>
  <w:style w:type="paragraph" w:styleId="EndnoteText">
    <w:name w:val="endnote text"/>
    <w:basedOn w:val="Normal"/>
    <w:link w:val="EndnoteTextChar"/>
    <w:uiPriority w:val="99"/>
    <w:semiHidden/>
    <w:rsid w:val="00912AE9"/>
    <w:rPr>
      <w:sz w:val="20"/>
      <w:szCs w:val="20"/>
    </w:rPr>
  </w:style>
  <w:style w:type="character" w:customStyle="1" w:styleId="EndnoteTextChar">
    <w:name w:val="Endnote Text Char"/>
    <w:basedOn w:val="DefaultParagraphFont"/>
    <w:link w:val="EndnoteText"/>
    <w:uiPriority w:val="99"/>
    <w:locked/>
    <w:rsid w:val="00912AE9"/>
    <w:rPr>
      <w:rFonts w:cs="Times New Roman"/>
      <w:lang w:val="ru-RU" w:eastAsia="ru-RU" w:bidi="ar-SA"/>
    </w:rPr>
  </w:style>
  <w:style w:type="character" w:styleId="EndnoteReference">
    <w:name w:val="endnote reference"/>
    <w:basedOn w:val="DefaultParagraphFont"/>
    <w:uiPriority w:val="99"/>
    <w:semiHidden/>
    <w:rsid w:val="00912AE9"/>
    <w:rPr>
      <w:rFonts w:cs="Times New Roman"/>
      <w:vertAlign w:val="superscript"/>
    </w:rPr>
  </w:style>
  <w:style w:type="character" w:customStyle="1" w:styleId="apple-converted-space">
    <w:name w:val="apple-converted-space"/>
    <w:basedOn w:val="DefaultParagraphFont"/>
    <w:uiPriority w:val="99"/>
    <w:rsid w:val="00912AE9"/>
    <w:rPr>
      <w:rFonts w:cs="Times New Roman"/>
    </w:rPr>
  </w:style>
  <w:style w:type="character" w:customStyle="1" w:styleId="aa">
    <w:name w:val="Гипертекстовая ссылка"/>
    <w:basedOn w:val="DefaultParagraphFont"/>
    <w:uiPriority w:val="99"/>
    <w:rsid w:val="00912AE9"/>
    <w:rPr>
      <w:rFonts w:cs="Times New Roman"/>
      <w:color w:val="008000"/>
    </w:rPr>
  </w:style>
  <w:style w:type="paragraph" w:customStyle="1" w:styleId="110">
    <w:name w:val="Знак Знак110"/>
    <w:basedOn w:val="Normal"/>
    <w:uiPriority w:val="99"/>
    <w:rsid w:val="00912AE9"/>
    <w:pPr>
      <w:widowControl w:val="0"/>
      <w:adjustRightInd w:val="0"/>
      <w:spacing w:after="160" w:line="240" w:lineRule="exact"/>
      <w:jc w:val="right"/>
    </w:pPr>
    <w:rPr>
      <w:sz w:val="20"/>
      <w:szCs w:val="20"/>
      <w:lang w:val="en-GB" w:eastAsia="en-US"/>
    </w:rPr>
  </w:style>
  <w:style w:type="character" w:styleId="HTMLCite">
    <w:name w:val="HTML Cite"/>
    <w:basedOn w:val="DefaultParagraphFont"/>
    <w:uiPriority w:val="99"/>
    <w:rsid w:val="00912AE9"/>
    <w:rPr>
      <w:rFonts w:cs="Times New Roman"/>
      <w:color w:val="auto"/>
    </w:rPr>
  </w:style>
  <w:style w:type="character" w:customStyle="1" w:styleId="100">
    <w:name w:val="Знак Знак10"/>
    <w:uiPriority w:val="99"/>
    <w:semiHidden/>
    <w:rsid w:val="00912AE9"/>
    <w:rPr>
      <w:rFonts w:ascii="Times New Roman" w:hAnsi="Times New Roman"/>
      <w:sz w:val="20"/>
      <w:lang w:eastAsia="ru-RU"/>
    </w:rPr>
  </w:style>
  <w:style w:type="character" w:styleId="FootnoteReference">
    <w:name w:val="footnote reference"/>
    <w:basedOn w:val="DefaultParagraphFont"/>
    <w:uiPriority w:val="99"/>
    <w:semiHidden/>
    <w:rsid w:val="00912AE9"/>
    <w:rPr>
      <w:rFonts w:cs="Times New Roman"/>
      <w:vertAlign w:val="superscript"/>
    </w:rPr>
  </w:style>
  <w:style w:type="character" w:customStyle="1" w:styleId="ab">
    <w:name w:val="Символ сноски"/>
    <w:uiPriority w:val="99"/>
    <w:rsid w:val="00912AE9"/>
    <w:rPr>
      <w:vertAlign w:val="superscript"/>
    </w:rPr>
  </w:style>
  <w:style w:type="character" w:customStyle="1" w:styleId="diffins">
    <w:name w:val="diff_ins"/>
    <w:uiPriority w:val="99"/>
    <w:rsid w:val="00912AE9"/>
  </w:style>
  <w:style w:type="character" w:customStyle="1" w:styleId="18">
    <w:name w:val="Знак Знак18"/>
    <w:uiPriority w:val="99"/>
    <w:rsid w:val="00912AE9"/>
    <w:rPr>
      <w:rFonts w:ascii="Cambria" w:hAnsi="Cambria"/>
      <w:b/>
      <w:i/>
      <w:sz w:val="28"/>
      <w:lang w:eastAsia="ar-SA" w:bidi="ar-SA"/>
    </w:rPr>
  </w:style>
  <w:style w:type="character" w:customStyle="1" w:styleId="111">
    <w:name w:val="Знак Знак11"/>
    <w:uiPriority w:val="99"/>
    <w:semiHidden/>
    <w:rsid w:val="00912AE9"/>
    <w:rPr>
      <w:rFonts w:ascii="Arial" w:hAnsi="Arial"/>
      <w:sz w:val="16"/>
      <w:lang w:eastAsia="ru-RU"/>
    </w:rPr>
  </w:style>
  <w:style w:type="paragraph" w:customStyle="1" w:styleId="ac">
    <w:name w:val="Часть"/>
    <w:basedOn w:val="Normal"/>
    <w:link w:val="ad"/>
    <w:uiPriority w:val="99"/>
    <w:rsid w:val="00912AE9"/>
    <w:pPr>
      <w:tabs>
        <w:tab w:val="num" w:pos="1134"/>
      </w:tabs>
      <w:spacing w:line="288" w:lineRule="auto"/>
      <w:ind w:firstLine="567"/>
      <w:jc w:val="both"/>
    </w:pPr>
    <w:rPr>
      <w:sz w:val="28"/>
      <w:szCs w:val="28"/>
    </w:rPr>
  </w:style>
  <w:style w:type="character" w:customStyle="1" w:styleId="ad">
    <w:name w:val="Часть Знак"/>
    <w:link w:val="ac"/>
    <w:uiPriority w:val="99"/>
    <w:locked/>
    <w:rsid w:val="00912AE9"/>
    <w:rPr>
      <w:sz w:val="28"/>
      <w:lang w:val="ru-RU" w:eastAsia="ru-RU"/>
    </w:rPr>
  </w:style>
  <w:style w:type="paragraph" w:customStyle="1" w:styleId="-6">
    <w:name w:val="пункт-6"/>
    <w:basedOn w:val="Normal"/>
    <w:uiPriority w:val="99"/>
    <w:rsid w:val="00912AE9"/>
    <w:pPr>
      <w:numPr>
        <w:numId w:val="9"/>
      </w:numPr>
      <w:tabs>
        <w:tab w:val="clear" w:pos="1430"/>
        <w:tab w:val="num" w:pos="1701"/>
      </w:tabs>
      <w:spacing w:line="288" w:lineRule="auto"/>
      <w:ind w:left="0" w:firstLine="567"/>
      <w:jc w:val="both"/>
    </w:pPr>
    <w:rPr>
      <w:sz w:val="28"/>
      <w:szCs w:val="28"/>
    </w:rPr>
  </w:style>
  <w:style w:type="character" w:customStyle="1" w:styleId="ConsPlusNormal0">
    <w:name w:val="ConsPlusNormal Знак"/>
    <w:link w:val="ConsPlusNormal"/>
    <w:uiPriority w:val="99"/>
    <w:locked/>
    <w:rsid w:val="00912AE9"/>
    <w:rPr>
      <w:rFonts w:ascii="Arial" w:hAnsi="Arial"/>
      <w:lang w:val="ru-RU" w:eastAsia="ru-RU"/>
    </w:rPr>
  </w:style>
  <w:style w:type="character" w:customStyle="1" w:styleId="200">
    <w:name w:val="Знак Знак20"/>
    <w:uiPriority w:val="99"/>
    <w:locked/>
    <w:rsid w:val="00912AE9"/>
    <w:rPr>
      <w:rFonts w:ascii="Arial" w:hAnsi="Arial"/>
      <w:b/>
      <w:color w:val="000080"/>
      <w:lang w:val="ru-RU" w:eastAsia="ru-RU"/>
    </w:rPr>
  </w:style>
  <w:style w:type="character" w:customStyle="1" w:styleId="19">
    <w:name w:val="Знак Знак19"/>
    <w:uiPriority w:val="99"/>
    <w:semiHidden/>
    <w:locked/>
    <w:rsid w:val="00912AE9"/>
    <w:rPr>
      <w:rFonts w:ascii="Cambria" w:hAnsi="Cambria"/>
      <w:b/>
      <w:i/>
      <w:sz w:val="28"/>
      <w:lang w:val="ru-RU" w:eastAsia="ru-RU"/>
    </w:rPr>
  </w:style>
  <w:style w:type="character" w:customStyle="1" w:styleId="H3">
    <w:name w:val="H3 Знак Знак"/>
    <w:uiPriority w:val="99"/>
    <w:locked/>
    <w:rsid w:val="00912AE9"/>
    <w:rPr>
      <w:b/>
      <w:sz w:val="27"/>
      <w:lang w:val="ru-RU" w:eastAsia="ru-RU"/>
    </w:rPr>
  </w:style>
  <w:style w:type="character" w:customStyle="1" w:styleId="141">
    <w:name w:val="Знак Знак141"/>
    <w:uiPriority w:val="99"/>
    <w:rsid w:val="00912AE9"/>
    <w:rPr>
      <w:b/>
      <w:sz w:val="28"/>
    </w:rPr>
  </w:style>
  <w:style w:type="character" w:customStyle="1" w:styleId="101">
    <w:name w:val="Знак Знак101"/>
    <w:uiPriority w:val="99"/>
    <w:rsid w:val="00912AE9"/>
    <w:rPr>
      <w:i/>
      <w:sz w:val="24"/>
    </w:rPr>
  </w:style>
  <w:style w:type="character" w:customStyle="1" w:styleId="7">
    <w:name w:val="Знак Знак7"/>
    <w:uiPriority w:val="99"/>
    <w:locked/>
    <w:rsid w:val="00912AE9"/>
    <w:rPr>
      <w:lang w:val="ru-RU" w:eastAsia="ru-RU"/>
    </w:rPr>
  </w:style>
  <w:style w:type="character" w:customStyle="1" w:styleId="6">
    <w:name w:val="Знак Знак6"/>
    <w:uiPriority w:val="99"/>
    <w:locked/>
    <w:rsid w:val="00912AE9"/>
    <w:rPr>
      <w:lang w:val="ru-RU" w:eastAsia="ru-RU"/>
    </w:rPr>
  </w:style>
  <w:style w:type="paragraph" w:customStyle="1" w:styleId="ae">
    <w:name w:val="Заголовок статьи"/>
    <w:basedOn w:val="Normal"/>
    <w:next w:val="Normal"/>
    <w:uiPriority w:val="99"/>
    <w:rsid w:val="00912AE9"/>
    <w:pPr>
      <w:widowControl w:val="0"/>
      <w:autoSpaceDE w:val="0"/>
      <w:autoSpaceDN w:val="0"/>
      <w:adjustRightInd w:val="0"/>
      <w:ind w:left="1612" w:hanging="892"/>
      <w:jc w:val="both"/>
    </w:pPr>
    <w:rPr>
      <w:rFonts w:ascii="Arial" w:hAnsi="Arial" w:cs="Arial"/>
      <w:sz w:val="20"/>
      <w:szCs w:val="20"/>
    </w:rPr>
  </w:style>
  <w:style w:type="paragraph" w:customStyle="1" w:styleId="af">
    <w:name w:val="Комментарий"/>
    <w:basedOn w:val="Normal"/>
    <w:next w:val="Normal"/>
    <w:uiPriority w:val="99"/>
    <w:rsid w:val="00912AE9"/>
    <w:pPr>
      <w:widowControl w:val="0"/>
      <w:autoSpaceDE w:val="0"/>
      <w:autoSpaceDN w:val="0"/>
      <w:adjustRightInd w:val="0"/>
      <w:ind w:left="170"/>
      <w:jc w:val="both"/>
    </w:pPr>
    <w:rPr>
      <w:rFonts w:ascii="Arial" w:hAnsi="Arial" w:cs="Arial"/>
      <w:i/>
      <w:iCs/>
      <w:color w:val="800080"/>
      <w:sz w:val="20"/>
      <w:szCs w:val="20"/>
    </w:rPr>
  </w:style>
  <w:style w:type="paragraph" w:customStyle="1" w:styleId="af0">
    <w:name w:val="Таблицы (моноширинный)"/>
    <w:basedOn w:val="Normal"/>
    <w:next w:val="Normal"/>
    <w:uiPriority w:val="99"/>
    <w:rsid w:val="00912AE9"/>
    <w:pPr>
      <w:widowControl w:val="0"/>
      <w:autoSpaceDE w:val="0"/>
      <w:autoSpaceDN w:val="0"/>
      <w:adjustRightInd w:val="0"/>
      <w:jc w:val="both"/>
    </w:pPr>
    <w:rPr>
      <w:rFonts w:ascii="Courier New" w:hAnsi="Courier New" w:cs="Courier New"/>
      <w:sz w:val="20"/>
      <w:szCs w:val="20"/>
    </w:rPr>
  </w:style>
  <w:style w:type="character" w:customStyle="1" w:styleId="5">
    <w:name w:val="Знак Знак5"/>
    <w:uiPriority w:val="99"/>
    <w:locked/>
    <w:rsid w:val="00912AE9"/>
    <w:rPr>
      <w:rFonts w:ascii="Arial" w:hAnsi="Arial"/>
      <w:spacing w:val="-5"/>
      <w:lang w:val="ru-RU" w:eastAsia="ru-RU"/>
    </w:rPr>
  </w:style>
  <w:style w:type="paragraph" w:customStyle="1" w:styleId="af1">
    <w:name w:val="Шрифт абзаца"/>
    <w:basedOn w:val="Normal"/>
    <w:next w:val="Normal"/>
    <w:uiPriority w:val="99"/>
    <w:rsid w:val="00912AE9"/>
    <w:pPr>
      <w:ind w:firstLine="720"/>
      <w:jc w:val="both"/>
    </w:pPr>
    <w:rPr>
      <w:rFonts w:ascii="Arial" w:hAnsi="Arial" w:cs="Arial"/>
      <w:sz w:val="20"/>
      <w:szCs w:val="20"/>
    </w:rPr>
  </w:style>
  <w:style w:type="character" w:customStyle="1" w:styleId="8">
    <w:name w:val="Знак Знак8"/>
    <w:uiPriority w:val="99"/>
    <w:semiHidden/>
    <w:locked/>
    <w:rsid w:val="00912AE9"/>
    <w:rPr>
      <w:rFonts w:ascii="Tahoma" w:hAnsi="Tahoma"/>
      <w:sz w:val="16"/>
      <w:lang w:val="ru-RU" w:eastAsia="ru-RU"/>
    </w:rPr>
  </w:style>
  <w:style w:type="paragraph" w:styleId="HTMLPreformatted">
    <w:name w:val="HTML Preformatted"/>
    <w:basedOn w:val="Normal"/>
    <w:link w:val="HTMLPreformattedChar"/>
    <w:uiPriority w:val="99"/>
    <w:rsid w:val="00912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12AE9"/>
    <w:rPr>
      <w:rFonts w:ascii="Courier New" w:hAnsi="Courier New" w:cs="Courier New"/>
      <w:lang w:val="ru-RU" w:eastAsia="ru-RU" w:bidi="ar-SA"/>
    </w:rPr>
  </w:style>
  <w:style w:type="paragraph" w:customStyle="1" w:styleId="af2">
    <w:name w:val="Д_Глава"/>
    <w:basedOn w:val="Normal"/>
    <w:next w:val="af3"/>
    <w:uiPriority w:val="99"/>
    <w:rsid w:val="00912AE9"/>
    <w:pPr>
      <w:tabs>
        <w:tab w:val="num" w:pos="567"/>
      </w:tabs>
      <w:spacing w:before="240" w:after="120"/>
      <w:ind w:left="567" w:hanging="567"/>
    </w:pPr>
    <w:rPr>
      <w:rFonts w:ascii="Arial" w:hAnsi="Arial" w:cs="Arial"/>
      <w:b/>
      <w:bCs/>
      <w:sz w:val="28"/>
      <w:szCs w:val="28"/>
    </w:rPr>
  </w:style>
  <w:style w:type="paragraph" w:customStyle="1" w:styleId="af3">
    <w:name w:val="Д_Раздел"/>
    <w:basedOn w:val="Normal"/>
    <w:next w:val="af4"/>
    <w:autoRedefine/>
    <w:uiPriority w:val="99"/>
    <w:rsid w:val="00912AE9"/>
    <w:pPr>
      <w:tabs>
        <w:tab w:val="num" w:pos="567"/>
        <w:tab w:val="num" w:pos="1702"/>
      </w:tabs>
      <w:spacing w:before="240" w:after="120"/>
      <w:ind w:left="567" w:hanging="567"/>
    </w:pPr>
    <w:rPr>
      <w:rFonts w:ascii="Arial" w:hAnsi="Arial" w:cs="Arial"/>
      <w:b/>
      <w:bCs/>
      <w:sz w:val="28"/>
      <w:szCs w:val="28"/>
    </w:rPr>
  </w:style>
  <w:style w:type="paragraph" w:customStyle="1" w:styleId="af4">
    <w:name w:val="Д_Статья"/>
    <w:basedOn w:val="Normal"/>
    <w:next w:val="af5"/>
    <w:autoRedefine/>
    <w:uiPriority w:val="99"/>
    <w:rsid w:val="00912AE9"/>
    <w:pPr>
      <w:keepNext/>
      <w:keepLines/>
      <w:tabs>
        <w:tab w:val="left" w:pos="993"/>
      </w:tabs>
      <w:spacing w:before="240" w:after="120" w:line="276" w:lineRule="auto"/>
    </w:pPr>
    <w:rPr>
      <w:b/>
      <w:bCs/>
      <w:noProof/>
      <w:sz w:val="28"/>
      <w:szCs w:val="28"/>
      <w:lang w:val="en-US"/>
    </w:rPr>
  </w:style>
  <w:style w:type="paragraph" w:customStyle="1" w:styleId="af5">
    <w:name w:val="Д_СтПункт№"/>
    <w:basedOn w:val="Normal"/>
    <w:uiPriority w:val="99"/>
    <w:rsid w:val="00912AE9"/>
    <w:pPr>
      <w:tabs>
        <w:tab w:val="num" w:pos="1107"/>
      </w:tabs>
      <w:spacing w:after="120"/>
      <w:ind w:left="1107" w:hanging="397"/>
    </w:pPr>
    <w:rPr>
      <w:rFonts w:ascii="Arial Narrow" w:hAnsi="Arial Narrow" w:cs="Arial Narrow"/>
    </w:rPr>
  </w:style>
  <w:style w:type="paragraph" w:customStyle="1" w:styleId="af6">
    <w:name w:val="Д_СтПунктБ№"/>
    <w:basedOn w:val="Normal"/>
    <w:uiPriority w:val="99"/>
    <w:rsid w:val="00912AE9"/>
    <w:pPr>
      <w:tabs>
        <w:tab w:val="num" w:pos="1134"/>
        <w:tab w:val="num" w:pos="1576"/>
      </w:tabs>
      <w:spacing w:after="120"/>
      <w:ind w:left="1134" w:hanging="567"/>
    </w:pPr>
    <w:rPr>
      <w:rFonts w:ascii="Arial Narrow" w:hAnsi="Arial Narrow" w:cs="Arial Narrow"/>
    </w:rPr>
  </w:style>
  <w:style w:type="paragraph" w:customStyle="1" w:styleId="a5">
    <w:name w:val="Д_СтПунктП№"/>
    <w:basedOn w:val="Normal"/>
    <w:uiPriority w:val="99"/>
    <w:rsid w:val="00912AE9"/>
    <w:pPr>
      <w:numPr>
        <w:ilvl w:val="5"/>
        <w:numId w:val="7"/>
      </w:numPr>
      <w:tabs>
        <w:tab w:val="num" w:pos="1537"/>
      </w:tabs>
      <w:spacing w:after="120"/>
      <w:ind w:left="1537" w:hanging="397"/>
    </w:pPr>
    <w:rPr>
      <w:rFonts w:ascii="Arial Narrow" w:hAnsi="Arial Narrow" w:cs="Arial Narrow"/>
    </w:rPr>
  </w:style>
  <w:style w:type="paragraph" w:customStyle="1" w:styleId="a6">
    <w:name w:val="Д_СтПунктПб№"/>
    <w:basedOn w:val="Normal"/>
    <w:uiPriority w:val="99"/>
    <w:rsid w:val="00912AE9"/>
    <w:pPr>
      <w:numPr>
        <w:ilvl w:val="6"/>
        <w:numId w:val="7"/>
      </w:numPr>
      <w:tabs>
        <w:tab w:val="num" w:pos="1701"/>
      </w:tabs>
      <w:spacing w:after="120"/>
      <w:ind w:left="1701" w:hanging="397"/>
    </w:pPr>
    <w:rPr>
      <w:rFonts w:ascii="Arial Narrow" w:hAnsi="Arial Narrow" w:cs="Arial Narrow"/>
    </w:rPr>
  </w:style>
  <w:style w:type="paragraph" w:customStyle="1" w:styleId="Web">
    <w:name w:val="Обычный (Web)"/>
    <w:basedOn w:val="Normal"/>
    <w:uiPriority w:val="99"/>
    <w:rsid w:val="00912AE9"/>
    <w:pPr>
      <w:spacing w:before="100" w:beforeAutospacing="1" w:after="100" w:afterAutospacing="1"/>
    </w:pPr>
  </w:style>
  <w:style w:type="character" w:customStyle="1" w:styleId="171">
    <w:name w:val="Знак Знак171"/>
    <w:uiPriority w:val="99"/>
    <w:rsid w:val="00912AE9"/>
    <w:rPr>
      <w:rFonts w:ascii="Arial" w:hAnsi="Arial"/>
      <w:b/>
      <w:kern w:val="32"/>
      <w:sz w:val="32"/>
    </w:rPr>
  </w:style>
  <w:style w:type="character" w:customStyle="1" w:styleId="131">
    <w:name w:val="Знак Знак131"/>
    <w:uiPriority w:val="99"/>
    <w:rsid w:val="00912AE9"/>
    <w:rPr>
      <w:b/>
      <w:i/>
      <w:sz w:val="26"/>
    </w:rPr>
  </w:style>
  <w:style w:type="character" w:customStyle="1" w:styleId="32">
    <w:name w:val="Знак Знак3"/>
    <w:uiPriority w:val="99"/>
    <w:semiHidden/>
    <w:locked/>
    <w:rsid w:val="00912AE9"/>
    <w:rPr>
      <w:sz w:val="24"/>
      <w:lang w:val="ru-RU" w:eastAsia="ru-RU"/>
    </w:rPr>
  </w:style>
  <w:style w:type="character" w:customStyle="1" w:styleId="24">
    <w:name w:val="Знак Знак2"/>
    <w:uiPriority w:val="99"/>
    <w:semiHidden/>
    <w:locked/>
    <w:rsid w:val="00912AE9"/>
    <w:rPr>
      <w:sz w:val="24"/>
      <w:lang w:val="ru-RU" w:eastAsia="ru-RU"/>
    </w:rPr>
  </w:style>
  <w:style w:type="paragraph" w:styleId="ListNumber">
    <w:name w:val="List Number"/>
    <w:basedOn w:val="Normal"/>
    <w:uiPriority w:val="99"/>
    <w:rsid w:val="00912AE9"/>
    <w:pPr>
      <w:tabs>
        <w:tab w:val="num" w:pos="576"/>
      </w:tabs>
      <w:ind w:left="576" w:hanging="576"/>
    </w:pPr>
  </w:style>
  <w:style w:type="paragraph" w:customStyle="1" w:styleId="ConsNonformat">
    <w:name w:val="ConsNonformat"/>
    <w:uiPriority w:val="99"/>
    <w:rsid w:val="00912AE9"/>
    <w:pPr>
      <w:widowControl w:val="0"/>
      <w:autoSpaceDE w:val="0"/>
      <w:autoSpaceDN w:val="0"/>
      <w:adjustRightInd w:val="0"/>
      <w:ind w:right="19772"/>
    </w:pPr>
    <w:rPr>
      <w:rFonts w:ascii="Courier New" w:hAnsi="Courier New" w:cs="Courier New"/>
      <w:sz w:val="20"/>
      <w:szCs w:val="20"/>
    </w:rPr>
  </w:style>
  <w:style w:type="paragraph" w:customStyle="1" w:styleId="Normal1">
    <w:name w:val="Normal1"/>
    <w:uiPriority w:val="99"/>
    <w:rsid w:val="00912AE9"/>
    <w:rPr>
      <w:sz w:val="20"/>
      <w:szCs w:val="20"/>
    </w:rPr>
  </w:style>
  <w:style w:type="paragraph" w:styleId="PlainText">
    <w:name w:val="Plain Text"/>
    <w:basedOn w:val="Normal"/>
    <w:link w:val="PlainTextChar"/>
    <w:uiPriority w:val="99"/>
    <w:rsid w:val="00912AE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12AE9"/>
    <w:rPr>
      <w:rFonts w:ascii="Courier New" w:hAnsi="Courier New" w:cs="Courier New"/>
      <w:lang w:val="ru-RU" w:eastAsia="ru-RU" w:bidi="ar-SA"/>
    </w:rPr>
  </w:style>
  <w:style w:type="paragraph" w:styleId="BlockText">
    <w:name w:val="Block Text"/>
    <w:basedOn w:val="Normal"/>
    <w:uiPriority w:val="99"/>
    <w:rsid w:val="00912AE9"/>
    <w:pPr>
      <w:widowControl w:val="0"/>
      <w:shd w:val="clear" w:color="auto" w:fill="FFFFFF"/>
      <w:autoSpaceDE w:val="0"/>
      <w:autoSpaceDN w:val="0"/>
      <w:adjustRightInd w:val="0"/>
      <w:ind w:left="3782" w:right="3816"/>
      <w:jc w:val="center"/>
    </w:pPr>
    <w:rPr>
      <w:b/>
      <w:bCs/>
      <w:color w:val="000000"/>
      <w:spacing w:val="-7"/>
      <w:sz w:val="26"/>
      <w:szCs w:val="26"/>
    </w:rPr>
  </w:style>
  <w:style w:type="paragraph" w:styleId="Title">
    <w:name w:val="Title"/>
    <w:basedOn w:val="Normal"/>
    <w:link w:val="TitleChar"/>
    <w:uiPriority w:val="99"/>
    <w:qFormat/>
    <w:rsid w:val="00912AE9"/>
    <w:pPr>
      <w:jc w:val="center"/>
    </w:pPr>
    <w:rPr>
      <w:b/>
      <w:bCs/>
      <w:sz w:val="28"/>
      <w:szCs w:val="28"/>
      <w:lang w:val="en-US"/>
    </w:rPr>
  </w:style>
  <w:style w:type="character" w:customStyle="1" w:styleId="TitleChar">
    <w:name w:val="Title Char"/>
    <w:basedOn w:val="DefaultParagraphFont"/>
    <w:link w:val="Title"/>
    <w:uiPriority w:val="99"/>
    <w:locked/>
    <w:rsid w:val="00912AE9"/>
    <w:rPr>
      <w:rFonts w:cs="Times New Roman"/>
      <w:b/>
      <w:bCs/>
      <w:sz w:val="28"/>
      <w:szCs w:val="28"/>
      <w:lang w:val="en-US" w:eastAsia="ru-RU" w:bidi="ar-SA"/>
    </w:rPr>
  </w:style>
  <w:style w:type="character" w:customStyle="1" w:styleId="FontStyle37">
    <w:name w:val="Font Style37"/>
    <w:uiPriority w:val="99"/>
    <w:rsid w:val="00912AE9"/>
    <w:rPr>
      <w:rFonts w:ascii="Arial Narrow" w:hAnsi="Arial Narrow"/>
      <w:sz w:val="22"/>
    </w:rPr>
  </w:style>
  <w:style w:type="paragraph" w:customStyle="1" w:styleId="af7">
    <w:name w:val="Примечание"/>
    <w:basedOn w:val="Normal"/>
    <w:uiPriority w:val="99"/>
    <w:rsid w:val="00912AE9"/>
    <w:pPr>
      <w:numPr>
        <w:ilvl w:val="1"/>
      </w:numPr>
      <w:spacing w:before="120" w:after="240" w:line="360" w:lineRule="auto"/>
      <w:ind w:left="1701" w:right="567"/>
      <w:jc w:val="both"/>
    </w:pPr>
    <w:rPr>
      <w:spacing w:val="20"/>
      <w:sz w:val="20"/>
      <w:szCs w:val="20"/>
    </w:rPr>
  </w:style>
  <w:style w:type="paragraph" w:customStyle="1" w:styleId="af8">
    <w:name w:val="Пункт б/н"/>
    <w:basedOn w:val="Normal"/>
    <w:uiPriority w:val="99"/>
    <w:rsid w:val="00912AE9"/>
    <w:pPr>
      <w:spacing w:line="360" w:lineRule="auto"/>
      <w:ind w:left="1134"/>
      <w:jc w:val="both"/>
    </w:pPr>
    <w:rPr>
      <w:sz w:val="28"/>
      <w:szCs w:val="28"/>
    </w:rPr>
  </w:style>
  <w:style w:type="paragraph" w:customStyle="1" w:styleId="-30">
    <w:name w:val="пункт-3"/>
    <w:basedOn w:val="Normal"/>
    <w:link w:val="-32"/>
    <w:uiPriority w:val="99"/>
    <w:rsid w:val="00912AE9"/>
    <w:pPr>
      <w:tabs>
        <w:tab w:val="num" w:pos="1701"/>
      </w:tabs>
      <w:spacing w:line="288" w:lineRule="auto"/>
      <w:ind w:firstLine="567"/>
      <w:jc w:val="both"/>
    </w:pPr>
    <w:rPr>
      <w:sz w:val="28"/>
      <w:szCs w:val="28"/>
    </w:rPr>
  </w:style>
  <w:style w:type="character" w:customStyle="1" w:styleId="-32">
    <w:name w:val="пункт-3 Знак"/>
    <w:link w:val="-30"/>
    <w:uiPriority w:val="99"/>
    <w:locked/>
    <w:rsid w:val="00912AE9"/>
    <w:rPr>
      <w:sz w:val="28"/>
      <w:lang w:val="ru-RU" w:eastAsia="ru-RU"/>
    </w:rPr>
  </w:style>
  <w:style w:type="paragraph" w:customStyle="1" w:styleId="Default">
    <w:name w:val="Default"/>
    <w:uiPriority w:val="99"/>
    <w:rsid w:val="00912AE9"/>
    <w:pPr>
      <w:autoSpaceDE w:val="0"/>
      <w:autoSpaceDN w:val="0"/>
      <w:adjustRightInd w:val="0"/>
    </w:pPr>
    <w:rPr>
      <w:color w:val="000000"/>
      <w:sz w:val="24"/>
      <w:szCs w:val="24"/>
    </w:rPr>
  </w:style>
  <w:style w:type="character" w:customStyle="1" w:styleId="40">
    <w:name w:val="Пункт_4 Знак"/>
    <w:link w:val="4"/>
    <w:uiPriority w:val="99"/>
    <w:locked/>
    <w:rsid w:val="00912AE9"/>
    <w:rPr>
      <w:sz w:val="28"/>
      <w:lang w:val="ru-RU" w:eastAsia="ru-RU"/>
    </w:rPr>
  </w:style>
  <w:style w:type="paragraph" w:customStyle="1" w:styleId="50">
    <w:name w:val="Пункт_5"/>
    <w:basedOn w:val="Normal"/>
    <w:uiPriority w:val="99"/>
    <w:rsid w:val="00912AE9"/>
    <w:pPr>
      <w:tabs>
        <w:tab w:val="num" w:pos="643"/>
        <w:tab w:val="num" w:pos="1134"/>
        <w:tab w:val="num" w:pos="1701"/>
      </w:tabs>
      <w:ind w:left="1134" w:hanging="567"/>
      <w:jc w:val="both"/>
    </w:pPr>
    <w:rPr>
      <w:sz w:val="28"/>
      <w:szCs w:val="28"/>
    </w:rPr>
  </w:style>
  <w:style w:type="paragraph" w:customStyle="1" w:styleId="-5">
    <w:name w:val="Пункт-5"/>
    <w:basedOn w:val="Normal"/>
    <w:uiPriority w:val="99"/>
    <w:rsid w:val="00912AE9"/>
    <w:pPr>
      <w:tabs>
        <w:tab w:val="num" w:pos="1701"/>
      </w:tabs>
      <w:spacing w:line="288" w:lineRule="auto"/>
      <w:ind w:firstLine="567"/>
      <w:jc w:val="both"/>
    </w:pPr>
    <w:rPr>
      <w:sz w:val="28"/>
      <w:szCs w:val="28"/>
    </w:rPr>
  </w:style>
  <w:style w:type="paragraph" w:customStyle="1" w:styleId="25">
    <w:name w:val="Подзаголовок_2"/>
    <w:basedOn w:val="Normal"/>
    <w:uiPriority w:val="99"/>
    <w:rsid w:val="00912AE9"/>
    <w:pPr>
      <w:keepNext/>
      <w:tabs>
        <w:tab w:val="num" w:pos="567"/>
        <w:tab w:val="num" w:pos="643"/>
        <w:tab w:val="num" w:pos="1701"/>
      </w:tabs>
      <w:suppressAutoHyphens/>
      <w:spacing w:before="360" w:after="120"/>
      <w:ind w:left="567" w:hanging="567"/>
      <w:jc w:val="both"/>
      <w:outlineLvl w:val="1"/>
    </w:pPr>
    <w:rPr>
      <w:b/>
      <w:bCs/>
      <w:sz w:val="32"/>
      <w:szCs w:val="32"/>
    </w:rPr>
  </w:style>
  <w:style w:type="paragraph" w:customStyle="1" w:styleId="14">
    <w:name w:val="Без интервала1"/>
    <w:uiPriority w:val="99"/>
    <w:rsid w:val="00912AE9"/>
    <w:rPr>
      <w:sz w:val="24"/>
      <w:szCs w:val="24"/>
    </w:rPr>
  </w:style>
  <w:style w:type="character" w:customStyle="1" w:styleId="181">
    <w:name w:val="Знак Знак181"/>
    <w:uiPriority w:val="99"/>
    <w:rsid w:val="00B5777D"/>
    <w:rPr>
      <w:rFonts w:ascii="Arial" w:hAnsi="Arial"/>
      <w:b/>
      <w:color w:val="000080"/>
      <w:sz w:val="20"/>
      <w:lang w:eastAsia="ru-RU"/>
    </w:rPr>
  </w:style>
  <w:style w:type="character" w:customStyle="1" w:styleId="15">
    <w:name w:val="Знак Знак15"/>
    <w:uiPriority w:val="99"/>
    <w:rsid w:val="00B5777D"/>
    <w:rPr>
      <w:rFonts w:ascii="Calibri" w:hAnsi="Calibri"/>
      <w:b/>
      <w:sz w:val="28"/>
      <w:lang w:eastAsia="ru-RU"/>
    </w:rPr>
  </w:style>
  <w:style w:type="character" w:customStyle="1" w:styleId="120">
    <w:name w:val="Знак Знак12"/>
    <w:uiPriority w:val="99"/>
    <w:semiHidden/>
    <w:rsid w:val="00B5777D"/>
    <w:rPr>
      <w:rFonts w:ascii="Calibri" w:hAnsi="Calibri"/>
      <w:b/>
      <w:i/>
      <w:sz w:val="26"/>
      <w:lang w:eastAsia="ru-RU"/>
    </w:rPr>
  </w:style>
  <w:style w:type="character" w:customStyle="1" w:styleId="81">
    <w:name w:val="Знак Знак81"/>
    <w:uiPriority w:val="99"/>
    <w:rsid w:val="00B5777D"/>
    <w:rPr>
      <w:rFonts w:ascii="Calibri" w:hAnsi="Calibri"/>
      <w:i/>
      <w:sz w:val="24"/>
      <w:lang w:eastAsia="ru-RU"/>
    </w:rPr>
  </w:style>
  <w:style w:type="character" w:customStyle="1" w:styleId="61">
    <w:name w:val="Знак Знак61"/>
    <w:uiPriority w:val="99"/>
    <w:rsid w:val="00B5777D"/>
    <w:rPr>
      <w:rFonts w:ascii="Times New Roman" w:hAnsi="Times New Roman"/>
      <w:sz w:val="20"/>
      <w:lang w:eastAsia="ru-RU"/>
    </w:rPr>
  </w:style>
  <w:style w:type="character" w:customStyle="1" w:styleId="41">
    <w:name w:val="Знак Знак4"/>
    <w:uiPriority w:val="99"/>
    <w:rsid w:val="00B5777D"/>
    <w:rPr>
      <w:rFonts w:ascii="Times New Roman" w:hAnsi="Times New Roman"/>
      <w:sz w:val="20"/>
      <w:lang w:eastAsia="ru-RU"/>
    </w:rPr>
  </w:style>
  <w:style w:type="character" w:customStyle="1" w:styleId="310">
    <w:name w:val="Знак Знак31"/>
    <w:uiPriority w:val="99"/>
    <w:rsid w:val="00B5777D"/>
    <w:rPr>
      <w:rFonts w:ascii="Arial" w:hAnsi="Arial"/>
      <w:spacing w:val="-5"/>
      <w:sz w:val="20"/>
      <w:lang w:eastAsia="ru-RU"/>
    </w:rPr>
  </w:style>
  <w:style w:type="character" w:customStyle="1" w:styleId="220">
    <w:name w:val="Знак Знак22"/>
    <w:uiPriority w:val="99"/>
    <w:semiHidden/>
    <w:rsid w:val="00B5777D"/>
    <w:rPr>
      <w:rFonts w:ascii="Tahoma" w:hAnsi="Tahoma"/>
      <w:sz w:val="16"/>
      <w:lang w:eastAsia="ru-RU"/>
    </w:rPr>
  </w:style>
  <w:style w:type="character" w:customStyle="1" w:styleId="112">
    <w:name w:val="Знак Знак112"/>
    <w:uiPriority w:val="99"/>
    <w:rsid w:val="00B5777D"/>
    <w:rPr>
      <w:rFonts w:ascii="Courier New" w:hAnsi="Courier New"/>
      <w:sz w:val="20"/>
      <w:lang w:eastAsia="ru-RU"/>
    </w:rPr>
  </w:style>
  <w:style w:type="paragraph" w:styleId="ListParagraph">
    <w:name w:val="List Paragraph"/>
    <w:basedOn w:val="Normal"/>
    <w:uiPriority w:val="99"/>
    <w:qFormat/>
    <w:rsid w:val="00B5777D"/>
    <w:pPr>
      <w:ind w:left="708"/>
    </w:pPr>
  </w:style>
  <w:style w:type="character" w:customStyle="1" w:styleId="17">
    <w:name w:val="Знак Знак17"/>
    <w:uiPriority w:val="99"/>
    <w:rsid w:val="00B5777D"/>
    <w:rPr>
      <w:rFonts w:ascii="Arial" w:hAnsi="Arial"/>
      <w:b/>
      <w:kern w:val="32"/>
      <w:sz w:val="32"/>
    </w:rPr>
  </w:style>
  <w:style w:type="character" w:customStyle="1" w:styleId="140">
    <w:name w:val="Знак Знак14"/>
    <w:uiPriority w:val="99"/>
    <w:rsid w:val="00B5777D"/>
    <w:rPr>
      <w:b/>
      <w:sz w:val="28"/>
    </w:rPr>
  </w:style>
  <w:style w:type="character" w:customStyle="1" w:styleId="130">
    <w:name w:val="Знак Знак13"/>
    <w:uiPriority w:val="99"/>
    <w:rsid w:val="00B5777D"/>
    <w:rPr>
      <w:b/>
      <w:i/>
      <w:sz w:val="26"/>
    </w:rPr>
  </w:style>
  <w:style w:type="character" w:customStyle="1" w:styleId="1110">
    <w:name w:val="Знак Знак111"/>
    <w:uiPriority w:val="99"/>
    <w:rsid w:val="00B5777D"/>
    <w:rPr>
      <w:b/>
      <w:sz w:val="22"/>
      <w:lang w:val="ru-RU" w:eastAsia="ru-RU"/>
    </w:rPr>
  </w:style>
  <w:style w:type="character" w:customStyle="1" w:styleId="9">
    <w:name w:val="Знак Знак9"/>
    <w:uiPriority w:val="99"/>
    <w:rsid w:val="00B5777D"/>
    <w:rPr>
      <w:sz w:val="24"/>
      <w:lang w:val="ru-RU" w:eastAsia="ru-RU"/>
    </w:rPr>
  </w:style>
  <w:style w:type="character" w:customStyle="1" w:styleId="102">
    <w:name w:val="Знак Знак102"/>
    <w:uiPriority w:val="99"/>
    <w:rsid w:val="00B5777D"/>
    <w:rPr>
      <w:i/>
      <w:sz w:val="24"/>
    </w:rPr>
  </w:style>
  <w:style w:type="character" w:customStyle="1" w:styleId="71">
    <w:name w:val="Знак Знак71"/>
    <w:uiPriority w:val="99"/>
    <w:rsid w:val="00B5777D"/>
    <w:rPr>
      <w:rFonts w:ascii="Arial" w:hAnsi="Arial"/>
      <w:sz w:val="22"/>
      <w:lang w:val="ru-RU" w:eastAsia="ru-RU"/>
    </w:rPr>
  </w:style>
  <w:style w:type="character" w:customStyle="1" w:styleId="16">
    <w:name w:val="Знак Знак16"/>
    <w:uiPriority w:val="99"/>
    <w:semiHidden/>
    <w:rsid w:val="00B5777D"/>
    <w:rPr>
      <w:rFonts w:ascii="Cambria" w:hAnsi="Cambria"/>
      <w:b/>
      <w:i/>
      <w:sz w:val="28"/>
      <w:lang w:val="ru-RU" w:eastAsia="ru-RU"/>
    </w:rPr>
  </w:style>
  <w:style w:type="paragraph" w:customStyle="1" w:styleId="1a">
    <w:name w:val="Обычный1"/>
    <w:uiPriority w:val="99"/>
    <w:rsid w:val="00B5777D"/>
    <w:rPr>
      <w:sz w:val="20"/>
      <w:szCs w:val="20"/>
      <w:lang w:val="en-US"/>
    </w:rPr>
  </w:style>
  <w:style w:type="paragraph" w:customStyle="1" w:styleId="af9">
    <w:name w:val="Знак Знак Знак Знак"/>
    <w:basedOn w:val="Normal"/>
    <w:uiPriority w:val="99"/>
    <w:rsid w:val="00B5777D"/>
    <w:pPr>
      <w:widowControl w:val="0"/>
      <w:adjustRightInd w:val="0"/>
      <w:spacing w:after="160" w:line="240" w:lineRule="exact"/>
      <w:jc w:val="right"/>
    </w:pPr>
    <w:rPr>
      <w:rFonts w:ascii="Arial" w:hAnsi="Arial" w:cs="Arial"/>
      <w:sz w:val="20"/>
      <w:szCs w:val="20"/>
      <w:lang w:val="en-GB" w:eastAsia="en-US"/>
    </w:rPr>
  </w:style>
  <w:style w:type="paragraph" w:customStyle="1" w:styleId="1b">
    <w:name w:val="Знак1"/>
    <w:basedOn w:val="Normal"/>
    <w:uiPriority w:val="99"/>
    <w:rsid w:val="00B5777D"/>
    <w:pPr>
      <w:widowControl w:val="0"/>
      <w:adjustRightInd w:val="0"/>
      <w:spacing w:after="160" w:line="240" w:lineRule="exact"/>
      <w:jc w:val="right"/>
    </w:pPr>
    <w:rPr>
      <w:sz w:val="20"/>
      <w:szCs w:val="20"/>
      <w:lang w:val="en-GB" w:eastAsia="en-US"/>
    </w:rPr>
  </w:style>
  <w:style w:type="paragraph" w:customStyle="1" w:styleId="26">
    <w:name w:val="Пункт_2"/>
    <w:basedOn w:val="Normal"/>
    <w:uiPriority w:val="99"/>
    <w:rsid w:val="00B5777D"/>
    <w:pPr>
      <w:tabs>
        <w:tab w:val="num" w:pos="1134"/>
      </w:tabs>
      <w:spacing w:line="360" w:lineRule="auto"/>
      <w:ind w:left="1134" w:hanging="1133"/>
      <w:jc w:val="both"/>
    </w:pPr>
    <w:rPr>
      <w:sz w:val="28"/>
      <w:szCs w:val="20"/>
    </w:rPr>
  </w:style>
  <w:style w:type="character" w:customStyle="1" w:styleId="210">
    <w:name w:val="Знак Знак21"/>
    <w:uiPriority w:val="99"/>
    <w:rsid w:val="00B5777D"/>
    <w:rPr>
      <w:rFonts w:ascii="Times New Roman" w:hAnsi="Times New Roman"/>
      <w:sz w:val="24"/>
    </w:rPr>
  </w:style>
  <w:style w:type="paragraph" w:customStyle="1" w:styleId="1c">
    <w:name w:val="Пункт_1"/>
    <w:basedOn w:val="Normal"/>
    <w:uiPriority w:val="99"/>
    <w:rsid w:val="00B5777D"/>
    <w:pPr>
      <w:keepNext/>
      <w:tabs>
        <w:tab w:val="num" w:pos="568"/>
      </w:tabs>
      <w:spacing w:before="480" w:after="240"/>
      <w:ind w:left="567" w:hanging="567"/>
      <w:jc w:val="center"/>
      <w:outlineLvl w:val="0"/>
    </w:pPr>
    <w:rPr>
      <w:rFonts w:ascii="Arial" w:hAnsi="Arial"/>
      <w:b/>
      <w:sz w:val="32"/>
      <w:szCs w:val="28"/>
    </w:rPr>
  </w:style>
  <w:style w:type="paragraph" w:customStyle="1" w:styleId="ConsNormal">
    <w:name w:val="ConsNormal"/>
    <w:uiPriority w:val="99"/>
    <w:rsid w:val="004137BF"/>
    <w:pPr>
      <w:widowControl w:val="0"/>
      <w:autoSpaceDE w:val="0"/>
      <w:autoSpaceDN w:val="0"/>
      <w:adjustRightInd w:val="0"/>
      <w:ind w:firstLine="720"/>
    </w:pPr>
    <w:rPr>
      <w:rFonts w:ascii="Arial" w:hAnsi="Arial" w:cs="Arial"/>
      <w:sz w:val="20"/>
      <w:szCs w:val="20"/>
    </w:rPr>
  </w:style>
  <w:style w:type="character" w:customStyle="1" w:styleId="afa">
    <w:name w:val="Не вступил в силу"/>
    <w:basedOn w:val="DefaultParagraphFont"/>
    <w:uiPriority w:val="99"/>
    <w:rsid w:val="00523667"/>
    <w:rPr>
      <w:rFonts w:cs="Times New Roman"/>
      <w:color w:val="000000"/>
      <w:shd w:val="clear" w:color="auto" w:fill="D8EDE8"/>
    </w:rPr>
  </w:style>
  <w:style w:type="character" w:customStyle="1" w:styleId="afb">
    <w:name w:val="Цветовое выделение"/>
    <w:uiPriority w:val="99"/>
    <w:rsid w:val="001C282C"/>
    <w:rPr>
      <w:b/>
      <w:color w:val="26282F"/>
    </w:rPr>
  </w:style>
  <w:style w:type="paragraph" w:customStyle="1" w:styleId="afc">
    <w:name w:val="Информация об изменениях документа"/>
    <w:basedOn w:val="af"/>
    <w:next w:val="Normal"/>
    <w:uiPriority w:val="99"/>
    <w:rsid w:val="001C282C"/>
    <w:pPr>
      <w:widowControl/>
      <w:spacing w:before="75"/>
    </w:pPr>
    <w:rPr>
      <w:rFonts w:cs="Times New Roman"/>
      <w:color w:val="353842"/>
      <w:sz w:val="24"/>
      <w:szCs w:val="24"/>
      <w:shd w:val="clear" w:color="auto" w:fill="F0F0F0"/>
    </w:rPr>
  </w:style>
  <w:style w:type="paragraph" w:customStyle="1" w:styleId="a">
    <w:name w:val="нумерованный"/>
    <w:basedOn w:val="Normal"/>
    <w:uiPriority w:val="99"/>
    <w:semiHidden/>
    <w:rsid w:val="00D23477"/>
    <w:pPr>
      <w:numPr>
        <w:numId w:val="15"/>
      </w:numPr>
      <w:tabs>
        <w:tab w:val="clear" w:pos="1134"/>
        <w:tab w:val="num" w:pos="432"/>
      </w:tabs>
      <w:spacing w:line="360" w:lineRule="auto"/>
      <w:ind w:left="432" w:hanging="432"/>
      <w:jc w:val="both"/>
    </w:pPr>
    <w:rPr>
      <w:sz w:val="28"/>
      <w:szCs w:val="20"/>
    </w:rPr>
  </w:style>
  <w:style w:type="paragraph" w:customStyle="1" w:styleId="s3">
    <w:name w:val="s_3"/>
    <w:basedOn w:val="Normal"/>
    <w:uiPriority w:val="99"/>
    <w:rsid w:val="003A156D"/>
    <w:pPr>
      <w:jc w:val="center"/>
    </w:pPr>
    <w:rPr>
      <w:rFonts w:ascii="Arial" w:hAnsi="Arial" w:cs="Arial"/>
      <w:b/>
      <w:bCs/>
      <w:color w:val="26282F"/>
      <w:sz w:val="26"/>
      <w:szCs w:val="26"/>
    </w:rPr>
  </w:style>
  <w:style w:type="character" w:customStyle="1" w:styleId="afd">
    <w:name w:val="комментарий"/>
    <w:uiPriority w:val="99"/>
    <w:rsid w:val="00CD2172"/>
    <w:rPr>
      <w:rFonts w:ascii="Arial" w:hAnsi="Arial"/>
      <w:i/>
      <w:sz w:val="24"/>
      <w:shd w:val="clear" w:color="auto" w:fill="FFFF99"/>
    </w:rPr>
  </w:style>
  <w:style w:type="paragraph" w:customStyle="1" w:styleId="1d">
    <w:name w:val="Знак Знак Знак Знак1"/>
    <w:basedOn w:val="Normal"/>
    <w:uiPriority w:val="99"/>
    <w:rsid w:val="00C14B8A"/>
    <w:pPr>
      <w:widowControl w:val="0"/>
      <w:adjustRightInd w:val="0"/>
      <w:spacing w:after="160" w:line="240" w:lineRule="exact"/>
      <w:jc w:val="right"/>
    </w:pPr>
    <w:rPr>
      <w:rFonts w:ascii="Arial" w:hAnsi="Arial" w:cs="Arial"/>
      <w:sz w:val="20"/>
      <w:szCs w:val="20"/>
      <w:lang w:val="en-GB" w:eastAsia="en-US"/>
    </w:rPr>
  </w:style>
  <w:style w:type="paragraph" w:customStyle="1" w:styleId="27">
    <w:name w:val="Обычный2"/>
    <w:link w:val="Normal0"/>
    <w:uiPriority w:val="99"/>
    <w:rsid w:val="008D638E"/>
    <w:pPr>
      <w:ind w:firstLine="720"/>
      <w:jc w:val="both"/>
    </w:pPr>
    <w:rPr>
      <w:sz w:val="28"/>
      <w:szCs w:val="20"/>
    </w:rPr>
  </w:style>
  <w:style w:type="character" w:customStyle="1" w:styleId="Normal0">
    <w:name w:val="Normal Знак"/>
    <w:link w:val="27"/>
    <w:uiPriority w:val="99"/>
    <w:locked/>
    <w:rsid w:val="008D638E"/>
    <w:rPr>
      <w:sz w:val="28"/>
    </w:rPr>
  </w:style>
  <w:style w:type="character" w:customStyle="1" w:styleId="20">
    <w:name w:val="Стиль2 Знак"/>
    <w:link w:val="2"/>
    <w:uiPriority w:val="99"/>
    <w:locked/>
    <w:rsid w:val="003A2CB2"/>
    <w:rPr>
      <w:b/>
      <w:sz w:val="24"/>
    </w:rPr>
  </w:style>
  <w:style w:type="paragraph" w:styleId="Revision">
    <w:name w:val="Revision"/>
    <w:hidden/>
    <w:uiPriority w:val="99"/>
    <w:rsid w:val="00D42EFD"/>
    <w:rPr>
      <w:sz w:val="24"/>
      <w:szCs w:val="24"/>
    </w:rPr>
  </w:style>
  <w:style w:type="character" w:customStyle="1" w:styleId="FontStyle32">
    <w:name w:val="Font Style32"/>
    <w:basedOn w:val="DefaultParagraphFont"/>
    <w:uiPriority w:val="99"/>
    <w:rsid w:val="008F0F06"/>
    <w:rPr>
      <w:rFonts w:ascii="Times New Roman" w:hAnsi="Times New Roman" w:cs="Times New Roman"/>
      <w:sz w:val="26"/>
      <w:szCs w:val="26"/>
    </w:rPr>
  </w:style>
  <w:style w:type="numbering" w:customStyle="1" w:styleId="a0">
    <w:name w:val="Д_Стиль"/>
    <w:rsid w:val="00943F91"/>
    <w:pPr>
      <w:numPr>
        <w:numId w:val="10"/>
      </w:numPr>
    </w:pPr>
  </w:style>
</w:styles>
</file>

<file path=word/webSettings.xml><?xml version="1.0" encoding="utf-8"?>
<w:webSettings xmlns:r="http://schemas.openxmlformats.org/officeDocument/2006/relationships" xmlns:w="http://schemas.openxmlformats.org/wordprocessingml/2006/main">
  <w:divs>
    <w:div w:id="1985812563">
      <w:marLeft w:val="0"/>
      <w:marRight w:val="0"/>
      <w:marTop w:val="0"/>
      <w:marBottom w:val="0"/>
      <w:divBdr>
        <w:top w:val="none" w:sz="0" w:space="0" w:color="auto"/>
        <w:left w:val="none" w:sz="0" w:space="0" w:color="auto"/>
        <w:bottom w:val="none" w:sz="0" w:space="0" w:color="auto"/>
        <w:right w:val="none" w:sz="0" w:space="0" w:color="auto"/>
      </w:divBdr>
    </w:div>
    <w:div w:id="1985812566">
      <w:marLeft w:val="0"/>
      <w:marRight w:val="0"/>
      <w:marTop w:val="0"/>
      <w:marBottom w:val="0"/>
      <w:divBdr>
        <w:top w:val="none" w:sz="0" w:space="0" w:color="auto"/>
        <w:left w:val="none" w:sz="0" w:space="0" w:color="auto"/>
        <w:bottom w:val="none" w:sz="0" w:space="0" w:color="auto"/>
        <w:right w:val="none" w:sz="0" w:space="0" w:color="auto"/>
      </w:divBdr>
      <w:divsChild>
        <w:div w:id="1985812562">
          <w:marLeft w:val="0"/>
          <w:marRight w:val="0"/>
          <w:marTop w:val="0"/>
          <w:marBottom w:val="0"/>
          <w:divBdr>
            <w:top w:val="none" w:sz="0" w:space="0" w:color="auto"/>
            <w:left w:val="none" w:sz="0" w:space="0" w:color="auto"/>
            <w:bottom w:val="none" w:sz="0" w:space="0" w:color="auto"/>
            <w:right w:val="none" w:sz="0" w:space="0" w:color="auto"/>
          </w:divBdr>
          <w:divsChild>
            <w:div w:id="1985812564">
              <w:marLeft w:val="0"/>
              <w:marRight w:val="0"/>
              <w:marTop w:val="0"/>
              <w:marBottom w:val="0"/>
              <w:divBdr>
                <w:top w:val="none" w:sz="0" w:space="0" w:color="auto"/>
                <w:left w:val="none" w:sz="0" w:space="0" w:color="auto"/>
                <w:bottom w:val="none" w:sz="0" w:space="0" w:color="auto"/>
                <w:right w:val="none" w:sz="0" w:space="0" w:color="auto"/>
              </w:divBdr>
            </w:div>
            <w:div w:id="1985812565">
              <w:marLeft w:val="0"/>
              <w:marRight w:val="0"/>
              <w:marTop w:val="0"/>
              <w:marBottom w:val="0"/>
              <w:divBdr>
                <w:top w:val="none" w:sz="0" w:space="0" w:color="auto"/>
                <w:left w:val="none" w:sz="0" w:space="0" w:color="auto"/>
                <w:bottom w:val="none" w:sz="0" w:space="0" w:color="auto"/>
                <w:right w:val="none" w:sz="0" w:space="0" w:color="auto"/>
              </w:divBdr>
            </w:div>
            <w:div w:id="1985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2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1829" TargetMode="External"/><Relationship Id="rId13" Type="http://schemas.openxmlformats.org/officeDocument/2006/relationships/hyperlink" Target="garantF1://12088083.416" TargetMode="External"/><Relationship Id="rId18" Type="http://schemas.openxmlformats.org/officeDocument/2006/relationships/hyperlink" Target="garantF1://79064.0" TargetMode="External"/><Relationship Id="rId26" Type="http://schemas.openxmlformats.org/officeDocument/2006/relationships/hyperlink" Target="garantF1://70253464.104" TargetMode="External"/><Relationship Id="rId3" Type="http://schemas.openxmlformats.org/officeDocument/2006/relationships/settings" Target="settings.xml"/><Relationship Id="rId21" Type="http://schemas.openxmlformats.org/officeDocument/2006/relationships/hyperlink" Target="consultantplus://offline/ref=6FC5C0D2EC9A31C54CDDA4A250590118767E1F73457F44C9C8D319951CA2D69ED259A991315684D1134FQ" TargetMode="External"/><Relationship Id="rId7" Type="http://schemas.openxmlformats.org/officeDocument/2006/relationships/image" Target="media/image1.jpeg"/><Relationship Id="rId12" Type="http://schemas.openxmlformats.org/officeDocument/2006/relationships/hyperlink" Target="garantF1://12088083.415" TargetMode="External"/><Relationship Id="rId17" Type="http://schemas.openxmlformats.org/officeDocument/2006/relationships/hyperlink" Target="garantF1://79222.0" TargetMode="External"/><Relationship Id="rId25" Type="http://schemas.openxmlformats.org/officeDocument/2006/relationships/hyperlink" Target="garantF1://12025267.3012" TargetMode="External"/><Relationship Id="rId2" Type="http://schemas.openxmlformats.org/officeDocument/2006/relationships/styles" Target="styles.xml"/><Relationship Id="rId16" Type="http://schemas.openxmlformats.org/officeDocument/2006/relationships/hyperlink" Target="garantF1://66766.0" TargetMode="External"/><Relationship Id="rId20" Type="http://schemas.openxmlformats.org/officeDocument/2006/relationships/hyperlink" Target="garantF1://66766.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d.ru" TargetMode="External"/><Relationship Id="rId24" Type="http://schemas.openxmlformats.org/officeDocument/2006/relationships/hyperlink" Target="http://www.rzd.ru" TargetMode="External"/><Relationship Id="rId5" Type="http://schemas.openxmlformats.org/officeDocument/2006/relationships/footnotes" Target="footnotes.xml"/><Relationship Id="rId15" Type="http://schemas.openxmlformats.org/officeDocument/2006/relationships/hyperlink" Target="garantF1://85134.0" TargetMode="External"/><Relationship Id="rId23" Type="http://schemas.openxmlformats.org/officeDocument/2006/relationships/hyperlink" Target="consultantplus://offline/ref=6FC5C0D2EC9A31C54CDDA4A250590118767E1F73457F44C9C8D319951CA2D69ED259A991315685D5134FQ" TargetMode="External"/><Relationship Id="rId28" Type="http://schemas.openxmlformats.org/officeDocument/2006/relationships/hyperlink" Target="garantF1://7917.0" TargetMode="External"/><Relationship Id="rId10" Type="http://schemas.openxmlformats.org/officeDocument/2006/relationships/hyperlink" Target="http://www.rzd.ru" TargetMode="External"/><Relationship Id="rId19" Type="http://schemas.openxmlformats.org/officeDocument/2006/relationships/hyperlink" Target="garantF1://8513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hyperlink" Target="garantF1://12088083.415" TargetMode="External"/><Relationship Id="rId22" Type="http://schemas.openxmlformats.org/officeDocument/2006/relationships/hyperlink" Target="garantF1://10064072.494" TargetMode="External"/><Relationship Id="rId27" Type="http://schemas.openxmlformats.org/officeDocument/2006/relationships/hyperlink" Target="garantF1://7000517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93</Pages>
  <Words>30765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cp:revision>
  <cp:lastPrinted>2015-04-13T09:28:00Z</cp:lastPrinted>
  <dcterms:created xsi:type="dcterms:W3CDTF">2015-04-27T10:51:00Z</dcterms:created>
  <dcterms:modified xsi:type="dcterms:W3CDTF">2015-05-25T06:46:00Z</dcterms:modified>
</cp:coreProperties>
</file>